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459F0" w14:textId="71486450" w:rsidR="00AA09DF" w:rsidRPr="00C1434A" w:rsidRDefault="00E769D5" w:rsidP="007F77E3">
      <w:pPr>
        <w:pStyle w:val="Hlavika"/>
        <w:tabs>
          <w:tab w:val="left" w:pos="12474"/>
        </w:tabs>
        <w:jc w:val="right"/>
        <w:rPr>
          <w:rFonts w:ascii="Times New Roman" w:hAnsi="Times New Roman" w:cs="Times New Roman"/>
          <w:b/>
        </w:rPr>
      </w:pPr>
      <w:r w:rsidRPr="00492B5A">
        <w:rPr>
          <w:rFonts w:ascii="Times New Roman" w:hAnsi="Times New Roman" w:cs="Times New Roman"/>
        </w:rPr>
        <w:t>Príloha č. 3 vyzvania</w:t>
      </w:r>
      <w:r>
        <w:rPr>
          <w:rFonts w:ascii="Times New Roman" w:hAnsi="Times New Roman" w:cs="Times New Roman"/>
        </w:rPr>
        <w:t xml:space="preserve"> </w:t>
      </w:r>
    </w:p>
    <w:tbl>
      <w:tblPr>
        <w:tblpPr w:leftFromText="141" w:rightFromText="141" w:tblpX="-72" w:tblpY="626"/>
        <w:tblW w:w="14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6"/>
        <w:gridCol w:w="2268"/>
        <w:gridCol w:w="3082"/>
        <w:gridCol w:w="2170"/>
        <w:gridCol w:w="1733"/>
        <w:gridCol w:w="945"/>
        <w:gridCol w:w="2322"/>
      </w:tblGrid>
      <w:tr w:rsidR="00AA09DF" w:rsidRPr="002D0719" w14:paraId="1BC459F2" w14:textId="77777777" w:rsidTr="00B153FC">
        <w:trPr>
          <w:trHeight w:val="369"/>
        </w:trPr>
        <w:tc>
          <w:tcPr>
            <w:tcW w:w="14216" w:type="dxa"/>
            <w:gridSpan w:val="7"/>
          </w:tcPr>
          <w:p w14:paraId="1BC459F1"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Zoznam merateľných ukazovateľov</w:t>
            </w:r>
          </w:p>
        </w:tc>
      </w:tr>
      <w:tr w:rsidR="00AA09DF" w:rsidRPr="002D0719" w14:paraId="1BC459F5" w14:textId="77777777" w:rsidTr="0065264A">
        <w:trPr>
          <w:trHeight w:val="404"/>
        </w:trPr>
        <w:tc>
          <w:tcPr>
            <w:tcW w:w="1696" w:type="dxa"/>
          </w:tcPr>
          <w:p w14:paraId="1BC459F3"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 xml:space="preserve">Operačný program </w:t>
            </w:r>
          </w:p>
        </w:tc>
        <w:tc>
          <w:tcPr>
            <w:tcW w:w="12520" w:type="dxa"/>
            <w:gridSpan w:val="6"/>
          </w:tcPr>
          <w:p w14:paraId="1BC459F4"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Efektívna verejná správa</w:t>
            </w:r>
          </w:p>
        </w:tc>
      </w:tr>
      <w:tr w:rsidR="00AA09DF" w:rsidRPr="002D0719" w14:paraId="1BC459F8" w14:textId="77777777" w:rsidTr="0065264A">
        <w:trPr>
          <w:trHeight w:val="311"/>
        </w:trPr>
        <w:tc>
          <w:tcPr>
            <w:tcW w:w="1696" w:type="dxa"/>
            <w:tcBorders>
              <w:bottom w:val="single" w:sz="4" w:space="0" w:color="auto"/>
            </w:tcBorders>
          </w:tcPr>
          <w:p w14:paraId="1BC459F6"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Prioritná os</w:t>
            </w:r>
          </w:p>
        </w:tc>
        <w:tc>
          <w:tcPr>
            <w:tcW w:w="12520" w:type="dxa"/>
            <w:gridSpan w:val="6"/>
            <w:tcBorders>
              <w:bottom w:val="single" w:sz="4" w:space="0" w:color="auto"/>
            </w:tcBorders>
          </w:tcPr>
          <w:p w14:paraId="1BC459F7" w14:textId="685EE920" w:rsidR="00AA09DF" w:rsidRPr="00402692" w:rsidRDefault="00591FE8" w:rsidP="00F53FF2">
            <w:pPr>
              <w:rPr>
                <w:rFonts w:ascii="Times New Roman" w:hAnsi="Times New Roman" w:cs="Times New Roman"/>
                <w:b/>
              </w:rPr>
            </w:pPr>
            <w:r w:rsidRPr="00591FE8">
              <w:rPr>
                <w:rFonts w:ascii="Times New Roman" w:hAnsi="Times New Roman" w:cs="Times New Roman"/>
                <w:b/>
              </w:rPr>
              <w:t>2 Zefektívnený súdny systém a zvýšená vymáhateľnosť práva</w:t>
            </w:r>
          </w:p>
        </w:tc>
      </w:tr>
      <w:tr w:rsidR="00AA09DF" w:rsidRPr="002D0719" w14:paraId="1BC459FB" w14:textId="77777777" w:rsidTr="0065264A">
        <w:trPr>
          <w:trHeight w:val="569"/>
        </w:trPr>
        <w:tc>
          <w:tcPr>
            <w:tcW w:w="1696" w:type="dxa"/>
            <w:tcBorders>
              <w:bottom w:val="single" w:sz="4" w:space="0" w:color="auto"/>
            </w:tcBorders>
          </w:tcPr>
          <w:p w14:paraId="1BC459F9"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Špecifický cieľ</w:t>
            </w:r>
          </w:p>
        </w:tc>
        <w:tc>
          <w:tcPr>
            <w:tcW w:w="12520" w:type="dxa"/>
            <w:gridSpan w:val="6"/>
            <w:tcBorders>
              <w:bottom w:val="single" w:sz="4" w:space="0" w:color="auto"/>
            </w:tcBorders>
          </w:tcPr>
          <w:p w14:paraId="1BC459FA" w14:textId="7AC36032" w:rsidR="005C699D" w:rsidRPr="00591FE8" w:rsidRDefault="00591FE8" w:rsidP="00591FE8">
            <w:pPr>
              <w:rPr>
                <w:rFonts w:ascii="Times New Roman" w:hAnsi="Times New Roman" w:cs="Times New Roman"/>
                <w:b/>
              </w:rPr>
            </w:pPr>
            <w:r w:rsidRPr="00591FE8">
              <w:rPr>
                <w:rFonts w:ascii="Times New Roman" w:hAnsi="Times New Roman" w:cs="Times New Roman"/>
                <w:b/>
              </w:rPr>
              <w:t>2.1 Zvýšená efektívnosť súdneho systému</w:t>
            </w:r>
          </w:p>
        </w:tc>
      </w:tr>
      <w:tr w:rsidR="0027362A" w:rsidRPr="002D0719" w14:paraId="245B75FF" w14:textId="77777777" w:rsidTr="0065264A">
        <w:trPr>
          <w:trHeight w:val="569"/>
        </w:trPr>
        <w:tc>
          <w:tcPr>
            <w:tcW w:w="1696" w:type="dxa"/>
            <w:tcBorders>
              <w:top w:val="single" w:sz="4" w:space="0" w:color="auto"/>
            </w:tcBorders>
          </w:tcPr>
          <w:p w14:paraId="16C50FD4" w14:textId="772D59D9" w:rsidR="0027362A" w:rsidRPr="00A05357" w:rsidRDefault="0027362A" w:rsidP="00F53FF2">
            <w:pPr>
              <w:rPr>
                <w:rFonts w:ascii="Times New Roman" w:hAnsi="Times New Roman" w:cs="Times New Roman"/>
                <w:b/>
              </w:rPr>
            </w:pPr>
            <w:r w:rsidRPr="00A05357">
              <w:rPr>
                <w:rFonts w:ascii="Times New Roman" w:hAnsi="Times New Roman" w:cs="Times New Roman"/>
                <w:b/>
              </w:rPr>
              <w:t>Typ aktivity</w:t>
            </w:r>
          </w:p>
        </w:tc>
        <w:tc>
          <w:tcPr>
            <w:tcW w:w="12520" w:type="dxa"/>
            <w:gridSpan w:val="6"/>
            <w:tcBorders>
              <w:top w:val="single" w:sz="4" w:space="0" w:color="auto"/>
            </w:tcBorders>
          </w:tcPr>
          <w:p w14:paraId="20FCFBFA" w14:textId="5F362097" w:rsidR="0027362A" w:rsidRPr="00591FE8" w:rsidRDefault="00EA730A" w:rsidP="00A05357">
            <w:pPr>
              <w:pStyle w:val="EVS-TEXT"/>
              <w:spacing w:before="120" w:line="240" w:lineRule="auto"/>
              <w:rPr>
                <w:rFonts w:eastAsia="Times New Roman"/>
                <w:b/>
                <w:color w:val="FF0000"/>
                <w:sz w:val="22"/>
                <w:szCs w:val="22"/>
                <w:lang w:val="sk-SK" w:eastAsia="sk-SK"/>
              </w:rPr>
            </w:pPr>
            <w:r w:rsidRPr="00EA730A">
              <w:rPr>
                <w:rFonts w:eastAsia="Times New Roman"/>
                <w:b/>
                <w:sz w:val="22"/>
                <w:szCs w:val="22"/>
                <w:lang w:val="sk-SK" w:eastAsia="sk-SK"/>
              </w:rPr>
              <w:t>Reforma štruktúry a optimalizácia procesov v súdnictve</w:t>
            </w:r>
          </w:p>
        </w:tc>
      </w:tr>
      <w:tr w:rsidR="00E65BBA" w:rsidRPr="002D0719" w14:paraId="1BC45A09" w14:textId="77777777" w:rsidTr="0065264A">
        <w:trPr>
          <w:trHeight w:val="1216"/>
        </w:trPr>
        <w:tc>
          <w:tcPr>
            <w:tcW w:w="1696" w:type="dxa"/>
          </w:tcPr>
          <w:p w14:paraId="1BC45A02" w14:textId="5FF543F6" w:rsidR="00D82601" w:rsidRPr="00A05357" w:rsidRDefault="00C16F8E" w:rsidP="00F53FF2">
            <w:pPr>
              <w:rPr>
                <w:rFonts w:ascii="Times New Roman" w:hAnsi="Times New Roman" w:cs="Times New Roman"/>
                <w:b/>
              </w:rPr>
            </w:pPr>
            <w:r w:rsidRPr="00A05357">
              <w:rPr>
                <w:rFonts w:ascii="Times New Roman" w:hAnsi="Times New Roman" w:cs="Times New Roman"/>
                <w:b/>
              </w:rPr>
              <w:t>Kód  ukazovateľa</w:t>
            </w:r>
          </w:p>
        </w:tc>
        <w:tc>
          <w:tcPr>
            <w:tcW w:w="2268" w:type="dxa"/>
          </w:tcPr>
          <w:p w14:paraId="1BC45A03" w14:textId="47A96022" w:rsidR="00D82601" w:rsidRPr="00A05357" w:rsidRDefault="00C16F8E" w:rsidP="00F53FF2">
            <w:pPr>
              <w:rPr>
                <w:rFonts w:ascii="Times New Roman" w:hAnsi="Times New Roman" w:cs="Times New Roman"/>
                <w:b/>
              </w:rPr>
            </w:pPr>
            <w:r w:rsidRPr="00A05357">
              <w:rPr>
                <w:rFonts w:ascii="Times New Roman" w:hAnsi="Times New Roman" w:cs="Times New Roman"/>
                <w:b/>
              </w:rPr>
              <w:t>N</w:t>
            </w:r>
            <w:r w:rsidR="00D82601" w:rsidRPr="00A05357">
              <w:rPr>
                <w:rFonts w:ascii="Times New Roman" w:hAnsi="Times New Roman" w:cs="Times New Roman"/>
                <w:b/>
              </w:rPr>
              <w:t>ázov  ukazovateľa</w:t>
            </w:r>
          </w:p>
        </w:tc>
        <w:tc>
          <w:tcPr>
            <w:tcW w:w="3082" w:type="dxa"/>
          </w:tcPr>
          <w:p w14:paraId="1BC45A04" w14:textId="793C0057" w:rsidR="00D82601" w:rsidRPr="00A05357" w:rsidRDefault="00D82601" w:rsidP="00F53FF2">
            <w:pPr>
              <w:rPr>
                <w:rFonts w:ascii="Times New Roman" w:hAnsi="Times New Roman" w:cs="Times New Roman"/>
                <w:b/>
              </w:rPr>
            </w:pPr>
            <w:r w:rsidRPr="00A05357">
              <w:rPr>
                <w:rFonts w:ascii="Times New Roman" w:hAnsi="Times New Roman" w:cs="Times New Roman"/>
                <w:b/>
              </w:rPr>
              <w:t>Definícia/metóda výpočtu</w:t>
            </w:r>
            <w:r w:rsidR="00DC418A" w:rsidRPr="00A05357">
              <w:rPr>
                <w:rFonts w:ascii="Times New Roman" w:hAnsi="Times New Roman" w:cs="Times New Roman"/>
                <w:b/>
              </w:rPr>
              <w:t>/merná jednotka (počet podľa definície ukazovateľa)</w:t>
            </w:r>
          </w:p>
        </w:tc>
        <w:tc>
          <w:tcPr>
            <w:tcW w:w="2170" w:type="dxa"/>
          </w:tcPr>
          <w:p w14:paraId="1BC45A05" w14:textId="53ED41A0" w:rsidR="00D82601" w:rsidRPr="00A05357" w:rsidRDefault="00AA0617" w:rsidP="00F53FF2">
            <w:pPr>
              <w:spacing w:after="0"/>
              <w:rPr>
                <w:rFonts w:ascii="Times New Roman" w:hAnsi="Times New Roman" w:cs="Times New Roman"/>
                <w:b/>
              </w:rPr>
            </w:pPr>
            <w:r w:rsidRPr="00A05357">
              <w:rPr>
                <w:rFonts w:ascii="Times New Roman" w:hAnsi="Times New Roman" w:cs="Times New Roman"/>
                <w:b/>
              </w:rPr>
              <w:t>P</w:t>
            </w:r>
            <w:r w:rsidR="00D82601" w:rsidRPr="00A05357">
              <w:rPr>
                <w:rFonts w:ascii="Times New Roman" w:hAnsi="Times New Roman" w:cs="Times New Roman"/>
                <w:b/>
              </w:rPr>
              <w:t xml:space="preserve">lánovaná hodnota </w:t>
            </w:r>
          </w:p>
        </w:tc>
        <w:tc>
          <w:tcPr>
            <w:tcW w:w="1733" w:type="dxa"/>
          </w:tcPr>
          <w:p w14:paraId="1BC45A06" w14:textId="77777777" w:rsidR="00D82601" w:rsidRPr="00A05357" w:rsidRDefault="00D82601" w:rsidP="00F53FF2">
            <w:pPr>
              <w:rPr>
                <w:rFonts w:ascii="Times New Roman" w:hAnsi="Times New Roman" w:cs="Times New Roman"/>
                <w:b/>
              </w:rPr>
            </w:pPr>
            <w:r w:rsidRPr="00A05357">
              <w:rPr>
                <w:rFonts w:ascii="Times New Roman" w:hAnsi="Times New Roman" w:cs="Times New Roman"/>
                <w:b/>
              </w:rPr>
              <w:t>Čas plnenia</w:t>
            </w:r>
          </w:p>
        </w:tc>
        <w:tc>
          <w:tcPr>
            <w:tcW w:w="945" w:type="dxa"/>
          </w:tcPr>
          <w:p w14:paraId="1BC45A07" w14:textId="77777777" w:rsidR="00D82601" w:rsidRPr="00A05357" w:rsidRDefault="00D82601" w:rsidP="00F53FF2">
            <w:pPr>
              <w:rPr>
                <w:rFonts w:ascii="Times New Roman" w:hAnsi="Times New Roman" w:cs="Times New Roman"/>
                <w:b/>
              </w:rPr>
            </w:pPr>
            <w:r w:rsidRPr="00A05357">
              <w:rPr>
                <w:rFonts w:ascii="Times New Roman" w:hAnsi="Times New Roman" w:cs="Times New Roman"/>
                <w:b/>
              </w:rPr>
              <w:t>Príznak rizika</w:t>
            </w:r>
          </w:p>
        </w:tc>
        <w:tc>
          <w:tcPr>
            <w:tcW w:w="2322" w:type="dxa"/>
          </w:tcPr>
          <w:p w14:paraId="1BC45A08" w14:textId="77777777" w:rsidR="00D82601" w:rsidRPr="00A05357" w:rsidRDefault="00D82601" w:rsidP="00F53FF2">
            <w:pPr>
              <w:rPr>
                <w:rFonts w:ascii="Times New Roman" w:hAnsi="Times New Roman" w:cs="Times New Roman"/>
                <w:b/>
              </w:rPr>
            </w:pPr>
            <w:r w:rsidRPr="00A05357">
              <w:rPr>
                <w:rFonts w:ascii="Times New Roman" w:hAnsi="Times New Roman" w:cs="Times New Roman"/>
                <w:b/>
              </w:rPr>
              <w:t>Relevancia k HP</w:t>
            </w:r>
          </w:p>
        </w:tc>
      </w:tr>
      <w:tr w:rsidR="00B153FC" w:rsidRPr="002D0719" w14:paraId="075BF400" w14:textId="77777777" w:rsidTr="0065264A">
        <w:trPr>
          <w:trHeight w:val="1216"/>
        </w:trPr>
        <w:tc>
          <w:tcPr>
            <w:tcW w:w="1696" w:type="dxa"/>
          </w:tcPr>
          <w:p w14:paraId="3DE9F23F" w14:textId="77777777" w:rsidR="00B153FC" w:rsidRDefault="00B153FC" w:rsidP="00B153FC">
            <w:pPr>
              <w:rPr>
                <w:rFonts w:ascii="Times New Roman" w:hAnsi="Times New Roman" w:cs="Times New Roman"/>
              </w:rPr>
            </w:pPr>
            <w:r w:rsidRPr="00C16F8E">
              <w:rPr>
                <w:rFonts w:ascii="Times New Roman" w:hAnsi="Times New Roman" w:cs="Times New Roman"/>
              </w:rPr>
              <w:t>P0178</w:t>
            </w:r>
          </w:p>
        </w:tc>
        <w:tc>
          <w:tcPr>
            <w:tcW w:w="2268" w:type="dxa"/>
          </w:tcPr>
          <w:p w14:paraId="52FF27EA" w14:textId="77777777" w:rsidR="00B153FC" w:rsidRDefault="00B153FC" w:rsidP="00B153FC">
            <w:pPr>
              <w:rPr>
                <w:rFonts w:ascii="Times New Roman" w:hAnsi="Times New Roman" w:cs="Times New Roman"/>
              </w:rPr>
            </w:pPr>
            <w:r w:rsidRPr="002D0719">
              <w:rPr>
                <w:rFonts w:ascii="Times New Roman" w:hAnsi="Times New Roman" w:cs="Times New Roman"/>
              </w:rPr>
              <w:t>Počet koncepčných, analytických a metodických materiálov</w:t>
            </w:r>
          </w:p>
        </w:tc>
        <w:tc>
          <w:tcPr>
            <w:tcW w:w="3082" w:type="dxa"/>
          </w:tcPr>
          <w:p w14:paraId="21AB0B5C" w14:textId="77777777" w:rsidR="00B153FC" w:rsidRPr="002D0719" w:rsidRDefault="00B153FC" w:rsidP="00B153FC">
            <w:pPr>
              <w:rPr>
                <w:rFonts w:ascii="Times New Roman" w:hAnsi="Times New Roman" w:cs="Times New Roman"/>
              </w:rPr>
            </w:pPr>
            <w:r w:rsidRPr="002D0719">
              <w:rPr>
                <w:rFonts w:ascii="Times New Roman" w:hAnsi="Times New Roman" w:cs="Times New Roman"/>
                <w:color w:val="000000"/>
              </w:rPr>
              <w:t xml:space="preserve">Celkový počet koncepčných, analytických a metodických materiálov vypracovaných prostredníctvom zrealizovaných projektov. </w:t>
            </w:r>
          </w:p>
        </w:tc>
        <w:tc>
          <w:tcPr>
            <w:tcW w:w="2170" w:type="dxa"/>
          </w:tcPr>
          <w:p w14:paraId="39DF899C" w14:textId="77777777" w:rsidR="00B153FC" w:rsidRDefault="00B153FC" w:rsidP="00B153FC">
            <w:pPr>
              <w:spacing w:after="0"/>
              <w:rPr>
                <w:rFonts w:ascii="Times New Roman" w:hAnsi="Times New Roman" w:cs="Times New Roman"/>
              </w:rPr>
            </w:pPr>
          </w:p>
        </w:tc>
        <w:tc>
          <w:tcPr>
            <w:tcW w:w="1733" w:type="dxa"/>
          </w:tcPr>
          <w:p w14:paraId="4FAF008F" w14:textId="77777777" w:rsidR="00B153FC" w:rsidRPr="002D0719" w:rsidRDefault="00B153FC" w:rsidP="00B153FC">
            <w:pPr>
              <w:rPr>
                <w:rFonts w:ascii="Times New Roman" w:hAnsi="Times New Roman" w:cs="Times New Roman"/>
              </w:rPr>
            </w:pPr>
            <w:r>
              <w:rPr>
                <w:rFonts w:ascii="Times New Roman" w:hAnsi="Times New Roman" w:cs="Times New Roman"/>
              </w:rPr>
              <w:t>Koniec realizácie projektu</w:t>
            </w:r>
          </w:p>
        </w:tc>
        <w:tc>
          <w:tcPr>
            <w:tcW w:w="945" w:type="dxa"/>
          </w:tcPr>
          <w:p w14:paraId="07B55474" w14:textId="77777777" w:rsidR="00B153FC" w:rsidRPr="002D0719" w:rsidRDefault="00B153FC" w:rsidP="00B153FC">
            <w:pPr>
              <w:rPr>
                <w:rFonts w:ascii="Times New Roman" w:hAnsi="Times New Roman" w:cs="Times New Roman"/>
              </w:rPr>
            </w:pPr>
            <w:r w:rsidRPr="002D0719">
              <w:rPr>
                <w:rFonts w:ascii="Times New Roman" w:hAnsi="Times New Roman" w:cs="Times New Roman"/>
              </w:rPr>
              <w:t>N/A</w:t>
            </w:r>
          </w:p>
        </w:tc>
        <w:tc>
          <w:tcPr>
            <w:tcW w:w="2322" w:type="dxa"/>
          </w:tcPr>
          <w:p w14:paraId="5275AC33" w14:textId="77777777" w:rsidR="00B153FC" w:rsidRPr="000F1272" w:rsidRDefault="00B153FC" w:rsidP="00B153FC">
            <w:pPr>
              <w:pStyle w:val="Odsekzoznamu"/>
              <w:numPr>
                <w:ilvl w:val="0"/>
                <w:numId w:val="7"/>
              </w:numPr>
              <w:ind w:left="175" w:hanging="175"/>
              <w:rPr>
                <w:rFonts w:ascii="Times New Roman" w:hAnsi="Times New Roman" w:cs="Times New Roman"/>
              </w:rPr>
            </w:pPr>
            <w:r w:rsidRPr="000F1272">
              <w:rPr>
                <w:rFonts w:ascii="Times New Roman" w:hAnsi="Times New Roman" w:cs="Times New Roman"/>
              </w:rPr>
              <w:t>Udržateľný rozvoj</w:t>
            </w:r>
          </w:p>
        </w:tc>
      </w:tr>
      <w:tr w:rsidR="0074250F" w:rsidRPr="002D0719" w14:paraId="6119D31C" w14:textId="77777777" w:rsidTr="00912804">
        <w:trPr>
          <w:trHeight w:val="1216"/>
        </w:trPr>
        <w:tc>
          <w:tcPr>
            <w:tcW w:w="1696" w:type="dxa"/>
          </w:tcPr>
          <w:p w14:paraId="58EBAF8C" w14:textId="6D137CE2" w:rsidR="0074250F" w:rsidRPr="0065264A" w:rsidRDefault="0074250F" w:rsidP="0074250F">
            <w:pPr>
              <w:rPr>
                <w:rFonts w:ascii="Times New Roman" w:hAnsi="Times New Roman" w:cs="Times New Roman"/>
              </w:rPr>
            </w:pPr>
            <w:r w:rsidRPr="0065264A">
              <w:rPr>
                <w:rFonts w:ascii="Times New Roman" w:hAnsi="Times New Roman" w:cs="Times New Roman"/>
              </w:rPr>
              <w:t>P0</w:t>
            </w:r>
            <w:r>
              <w:rPr>
                <w:rFonts w:ascii="Times New Roman" w:hAnsi="Times New Roman" w:cs="Times New Roman"/>
              </w:rPr>
              <w:t>892</w:t>
            </w:r>
          </w:p>
        </w:tc>
        <w:tc>
          <w:tcPr>
            <w:tcW w:w="2268" w:type="dxa"/>
          </w:tcPr>
          <w:p w14:paraId="64BA775B" w14:textId="1C85B119" w:rsidR="0074250F" w:rsidRPr="0074250F" w:rsidRDefault="0074250F" w:rsidP="0074250F">
            <w:pPr>
              <w:rPr>
                <w:rFonts w:ascii="Times New Roman" w:hAnsi="Times New Roman" w:cs="Times New Roman"/>
              </w:rPr>
            </w:pPr>
            <w:r w:rsidRPr="0074250F">
              <w:rPr>
                <w:rFonts w:ascii="Times New Roman" w:hAnsi="Times New Roman" w:cs="Times New Roman"/>
              </w:rPr>
              <w:t>Počet analytických a koncepčných materiálov vypracovaných za účelom  podpory vzniku/rozvoja IT nástrojov vo VS</w:t>
            </w:r>
          </w:p>
        </w:tc>
        <w:tc>
          <w:tcPr>
            <w:tcW w:w="3082" w:type="dxa"/>
          </w:tcPr>
          <w:p w14:paraId="6081D4AB" w14:textId="145399AC" w:rsidR="0074250F" w:rsidRPr="0065264A" w:rsidRDefault="0074250F" w:rsidP="0074250F">
            <w:pPr>
              <w:rPr>
                <w:rFonts w:ascii="Times New Roman" w:hAnsi="Times New Roman" w:cs="Times New Roman"/>
              </w:rPr>
            </w:pPr>
            <w:r w:rsidRPr="0074250F">
              <w:rPr>
                <w:rFonts w:ascii="Times New Roman" w:hAnsi="Times New Roman" w:cs="Times New Roman"/>
              </w:rPr>
              <w:t>Počet analytických a koncepčných materiálov vypracovaných za účelom  podpory vzniku/rozvoja IT nástrojov vo VS</w:t>
            </w:r>
          </w:p>
        </w:tc>
        <w:tc>
          <w:tcPr>
            <w:tcW w:w="2170" w:type="dxa"/>
          </w:tcPr>
          <w:p w14:paraId="6FC89290" w14:textId="77777777" w:rsidR="0074250F" w:rsidRPr="00A05357" w:rsidRDefault="0074250F" w:rsidP="0074250F">
            <w:pPr>
              <w:spacing w:after="0"/>
              <w:rPr>
                <w:rFonts w:ascii="Times New Roman" w:hAnsi="Times New Roman" w:cs="Times New Roman"/>
                <w:b/>
              </w:rPr>
            </w:pPr>
          </w:p>
        </w:tc>
        <w:tc>
          <w:tcPr>
            <w:tcW w:w="1733" w:type="dxa"/>
          </w:tcPr>
          <w:p w14:paraId="7CAB9479" w14:textId="784E26C5" w:rsidR="0074250F" w:rsidRPr="00A05357" w:rsidRDefault="0074250F" w:rsidP="0074250F">
            <w:pPr>
              <w:rPr>
                <w:rFonts w:ascii="Times New Roman" w:hAnsi="Times New Roman" w:cs="Times New Roman"/>
                <w:b/>
              </w:rPr>
            </w:pPr>
            <w:r>
              <w:rPr>
                <w:rFonts w:ascii="Times New Roman" w:hAnsi="Times New Roman" w:cs="Times New Roman"/>
              </w:rPr>
              <w:t>Koniec realizácie projektu</w:t>
            </w:r>
          </w:p>
        </w:tc>
        <w:tc>
          <w:tcPr>
            <w:tcW w:w="945" w:type="dxa"/>
          </w:tcPr>
          <w:p w14:paraId="5D6BD107" w14:textId="6932423C" w:rsidR="0074250F" w:rsidRPr="00A05357" w:rsidRDefault="0074250F" w:rsidP="0074250F">
            <w:pPr>
              <w:rPr>
                <w:rFonts w:ascii="Times New Roman" w:hAnsi="Times New Roman" w:cs="Times New Roman"/>
                <w:b/>
              </w:rPr>
            </w:pPr>
            <w:r w:rsidRPr="002D0719">
              <w:rPr>
                <w:rFonts w:ascii="Times New Roman" w:hAnsi="Times New Roman" w:cs="Times New Roman"/>
              </w:rPr>
              <w:t>N/A</w:t>
            </w:r>
          </w:p>
        </w:tc>
        <w:tc>
          <w:tcPr>
            <w:tcW w:w="2322" w:type="dxa"/>
          </w:tcPr>
          <w:p w14:paraId="6481C2C4" w14:textId="2D468D8E" w:rsidR="0074250F" w:rsidRPr="0074250F" w:rsidRDefault="0074250F" w:rsidP="0074250F">
            <w:pPr>
              <w:rPr>
                <w:rFonts w:ascii="Times New Roman" w:hAnsi="Times New Roman" w:cs="Times New Roman"/>
              </w:rPr>
            </w:pPr>
            <w:r>
              <w:rPr>
                <w:rFonts w:ascii="Times New Roman" w:hAnsi="Times New Roman" w:cs="Times New Roman"/>
              </w:rPr>
              <w:t>N/A</w:t>
            </w:r>
          </w:p>
        </w:tc>
      </w:tr>
      <w:tr w:rsidR="0074250F" w:rsidRPr="002D0719" w14:paraId="3A2C2486" w14:textId="77777777" w:rsidTr="00912804">
        <w:trPr>
          <w:trHeight w:val="1216"/>
        </w:trPr>
        <w:tc>
          <w:tcPr>
            <w:tcW w:w="1696" w:type="dxa"/>
          </w:tcPr>
          <w:p w14:paraId="36C4C751" w14:textId="79E8CFB8" w:rsidR="0074250F" w:rsidRPr="0065264A" w:rsidRDefault="0074250F" w:rsidP="0074250F">
            <w:pPr>
              <w:rPr>
                <w:rFonts w:ascii="Times New Roman" w:hAnsi="Times New Roman" w:cs="Times New Roman"/>
              </w:rPr>
            </w:pPr>
            <w:r>
              <w:rPr>
                <w:rFonts w:ascii="Times New Roman" w:hAnsi="Times New Roman" w:cs="Times New Roman"/>
              </w:rPr>
              <w:lastRenderedPageBreak/>
              <w:t>P0894</w:t>
            </w:r>
          </w:p>
        </w:tc>
        <w:tc>
          <w:tcPr>
            <w:tcW w:w="2268" w:type="dxa"/>
          </w:tcPr>
          <w:p w14:paraId="361F48B7" w14:textId="22D1D902" w:rsidR="0074250F" w:rsidRPr="0065264A" w:rsidRDefault="0074250F" w:rsidP="0074250F">
            <w:pPr>
              <w:rPr>
                <w:rFonts w:ascii="Times New Roman" w:hAnsi="Times New Roman" w:cs="Times New Roman"/>
              </w:rPr>
            </w:pPr>
            <w:r w:rsidRPr="0074250F">
              <w:rPr>
                <w:rFonts w:ascii="Times New Roman" w:hAnsi="Times New Roman" w:cs="Times New Roman"/>
              </w:rPr>
              <w:t>Počet miest prvého kontaktu pri poskytovaní služieb verejnej správy</w:t>
            </w:r>
          </w:p>
        </w:tc>
        <w:tc>
          <w:tcPr>
            <w:tcW w:w="3082" w:type="dxa"/>
          </w:tcPr>
          <w:p w14:paraId="69356999" w14:textId="0485DDA6" w:rsidR="0074250F" w:rsidRPr="0065264A" w:rsidRDefault="0074250F" w:rsidP="0074250F">
            <w:pPr>
              <w:rPr>
                <w:rFonts w:ascii="Times New Roman" w:hAnsi="Times New Roman" w:cs="Times New Roman"/>
              </w:rPr>
            </w:pPr>
            <w:r w:rsidRPr="0074250F">
              <w:rPr>
                <w:rFonts w:ascii="Times New Roman" w:hAnsi="Times New Roman" w:cs="Times New Roman"/>
              </w:rPr>
              <w:t>Počet miest prvého kontaktu, ktoré vznikli na základe podpory z OP EVS, kde občan definuje svoje požiadavky na poskytnutie služieb VS</w:t>
            </w:r>
          </w:p>
        </w:tc>
        <w:tc>
          <w:tcPr>
            <w:tcW w:w="2170" w:type="dxa"/>
          </w:tcPr>
          <w:p w14:paraId="4120F99C" w14:textId="77777777" w:rsidR="0074250F" w:rsidRPr="00A05357" w:rsidRDefault="0074250F" w:rsidP="0074250F">
            <w:pPr>
              <w:spacing w:after="0"/>
              <w:rPr>
                <w:rFonts w:ascii="Times New Roman" w:hAnsi="Times New Roman" w:cs="Times New Roman"/>
                <w:b/>
              </w:rPr>
            </w:pPr>
          </w:p>
        </w:tc>
        <w:tc>
          <w:tcPr>
            <w:tcW w:w="1733" w:type="dxa"/>
          </w:tcPr>
          <w:p w14:paraId="2914A626" w14:textId="11ADFAA4" w:rsidR="0074250F" w:rsidRPr="00A05357" w:rsidRDefault="0074250F" w:rsidP="0074250F">
            <w:pPr>
              <w:rPr>
                <w:rFonts w:ascii="Times New Roman" w:hAnsi="Times New Roman" w:cs="Times New Roman"/>
                <w:b/>
              </w:rPr>
            </w:pPr>
            <w:r w:rsidRPr="0070700E">
              <w:rPr>
                <w:rFonts w:ascii="Times New Roman" w:hAnsi="Times New Roman" w:cs="Times New Roman"/>
              </w:rPr>
              <w:t>Koniec realizácie projektu</w:t>
            </w:r>
          </w:p>
        </w:tc>
        <w:tc>
          <w:tcPr>
            <w:tcW w:w="945" w:type="dxa"/>
          </w:tcPr>
          <w:p w14:paraId="1836B66E" w14:textId="60127653" w:rsidR="0074250F" w:rsidRPr="00A05357" w:rsidRDefault="00605C82" w:rsidP="0074250F">
            <w:pPr>
              <w:rPr>
                <w:rFonts w:ascii="Times New Roman" w:hAnsi="Times New Roman" w:cs="Times New Roman"/>
                <w:b/>
              </w:rPr>
            </w:pPr>
            <w:r w:rsidRPr="002D0719">
              <w:rPr>
                <w:rFonts w:ascii="Times New Roman" w:hAnsi="Times New Roman" w:cs="Times New Roman"/>
              </w:rPr>
              <w:t>N/A</w:t>
            </w:r>
          </w:p>
        </w:tc>
        <w:tc>
          <w:tcPr>
            <w:tcW w:w="2322" w:type="dxa"/>
          </w:tcPr>
          <w:p w14:paraId="7D68D7CF" w14:textId="594EFFC2" w:rsidR="0074250F" w:rsidRPr="0065264A" w:rsidRDefault="0074250F" w:rsidP="0074250F">
            <w:pPr>
              <w:pStyle w:val="Odsekzoznamu"/>
              <w:numPr>
                <w:ilvl w:val="0"/>
                <w:numId w:val="7"/>
              </w:numPr>
              <w:ind w:left="460"/>
              <w:rPr>
                <w:rFonts w:ascii="Times New Roman" w:hAnsi="Times New Roman" w:cs="Times New Roman"/>
              </w:rPr>
            </w:pPr>
            <w:r w:rsidRPr="000F1272">
              <w:rPr>
                <w:rFonts w:ascii="Times New Roman" w:hAnsi="Times New Roman" w:cs="Times New Roman"/>
              </w:rPr>
              <w:t>Udržateľný rozvoj</w:t>
            </w:r>
          </w:p>
        </w:tc>
      </w:tr>
      <w:tr w:rsidR="0074250F" w:rsidRPr="002D0719" w14:paraId="22161FB2" w14:textId="77777777" w:rsidTr="00912804">
        <w:trPr>
          <w:trHeight w:val="1216"/>
        </w:trPr>
        <w:tc>
          <w:tcPr>
            <w:tcW w:w="1696" w:type="dxa"/>
          </w:tcPr>
          <w:p w14:paraId="0112204E" w14:textId="074CF6C5" w:rsidR="0074250F" w:rsidRPr="00C16F8E" w:rsidRDefault="0074250F" w:rsidP="0074250F">
            <w:pPr>
              <w:rPr>
                <w:rFonts w:ascii="Times New Roman" w:hAnsi="Times New Roman" w:cs="Times New Roman"/>
              </w:rPr>
            </w:pPr>
            <w:r>
              <w:rPr>
                <w:rFonts w:ascii="Times New Roman" w:hAnsi="Times New Roman" w:cs="Times New Roman"/>
              </w:rPr>
              <w:t>P0595</w:t>
            </w:r>
          </w:p>
        </w:tc>
        <w:tc>
          <w:tcPr>
            <w:tcW w:w="2268" w:type="dxa"/>
          </w:tcPr>
          <w:p w14:paraId="2F6E1353" w14:textId="5C45E083" w:rsidR="0074250F" w:rsidRPr="002D0719" w:rsidRDefault="0074250F" w:rsidP="0074250F">
            <w:pPr>
              <w:rPr>
                <w:rFonts w:ascii="Times New Roman" w:hAnsi="Times New Roman" w:cs="Times New Roman"/>
              </w:rPr>
            </w:pPr>
            <w:r w:rsidRPr="0074250F">
              <w:rPr>
                <w:rFonts w:ascii="Times New Roman" w:hAnsi="Times New Roman" w:cs="Times New Roman"/>
              </w:rPr>
              <w:t>Počet zrealizovaných školení, kurzov, seminárov a iných vzdelávacích aktivít</w:t>
            </w:r>
          </w:p>
        </w:tc>
        <w:tc>
          <w:tcPr>
            <w:tcW w:w="3082" w:type="dxa"/>
          </w:tcPr>
          <w:p w14:paraId="2CE81977" w14:textId="3B71E006" w:rsidR="0074250F" w:rsidRPr="002D0719" w:rsidRDefault="0074250F" w:rsidP="0074250F">
            <w:pPr>
              <w:rPr>
                <w:rFonts w:ascii="Times New Roman" w:hAnsi="Times New Roman" w:cs="Times New Roman"/>
                <w:color w:val="000000"/>
              </w:rPr>
            </w:pPr>
            <w:r w:rsidRPr="0074250F">
              <w:rPr>
                <w:rFonts w:ascii="Times New Roman" w:hAnsi="Times New Roman" w:cs="Times New Roman"/>
                <w:color w:val="000000"/>
              </w:rPr>
              <w:t>Počet zrealizovaných školení, kurzov, seminárov a iných vzdelávacích aktivít v rámci projektu.</w:t>
            </w:r>
          </w:p>
        </w:tc>
        <w:tc>
          <w:tcPr>
            <w:tcW w:w="2170" w:type="dxa"/>
          </w:tcPr>
          <w:p w14:paraId="5F25C60E" w14:textId="77777777" w:rsidR="0074250F" w:rsidRDefault="0074250F" w:rsidP="0074250F">
            <w:pPr>
              <w:spacing w:after="0"/>
              <w:rPr>
                <w:rFonts w:ascii="Times New Roman" w:hAnsi="Times New Roman" w:cs="Times New Roman"/>
              </w:rPr>
            </w:pPr>
          </w:p>
        </w:tc>
        <w:tc>
          <w:tcPr>
            <w:tcW w:w="1733" w:type="dxa"/>
          </w:tcPr>
          <w:p w14:paraId="472BE4C9" w14:textId="6AF765AA" w:rsidR="0074250F" w:rsidRDefault="0074250F" w:rsidP="0074250F">
            <w:pPr>
              <w:rPr>
                <w:rFonts w:ascii="Times New Roman" w:hAnsi="Times New Roman" w:cs="Times New Roman"/>
              </w:rPr>
            </w:pPr>
            <w:r w:rsidRPr="0070700E">
              <w:rPr>
                <w:rFonts w:ascii="Times New Roman" w:hAnsi="Times New Roman" w:cs="Times New Roman"/>
              </w:rPr>
              <w:t>Koniec realizácie projektu</w:t>
            </w:r>
          </w:p>
        </w:tc>
        <w:tc>
          <w:tcPr>
            <w:tcW w:w="945" w:type="dxa"/>
          </w:tcPr>
          <w:p w14:paraId="79F4BF25" w14:textId="4DF4AB86" w:rsidR="0074250F" w:rsidRPr="002D0719" w:rsidRDefault="00605C82" w:rsidP="0074250F">
            <w:pPr>
              <w:rPr>
                <w:rFonts w:ascii="Times New Roman" w:hAnsi="Times New Roman" w:cs="Times New Roman"/>
              </w:rPr>
            </w:pPr>
            <w:r w:rsidRPr="002D0719">
              <w:rPr>
                <w:rFonts w:ascii="Times New Roman" w:hAnsi="Times New Roman" w:cs="Times New Roman"/>
              </w:rPr>
              <w:t>N/A</w:t>
            </w:r>
          </w:p>
        </w:tc>
        <w:tc>
          <w:tcPr>
            <w:tcW w:w="2322" w:type="dxa"/>
          </w:tcPr>
          <w:p w14:paraId="6C91FA12" w14:textId="77777777" w:rsidR="0074250F" w:rsidRDefault="0074250F" w:rsidP="0074250F">
            <w:pPr>
              <w:pStyle w:val="Odsekzoznamu"/>
              <w:numPr>
                <w:ilvl w:val="0"/>
                <w:numId w:val="7"/>
              </w:numPr>
              <w:ind w:left="460"/>
              <w:rPr>
                <w:rFonts w:ascii="Times New Roman" w:hAnsi="Times New Roman" w:cs="Times New Roman"/>
              </w:rPr>
            </w:pPr>
            <w:r w:rsidRPr="00A451B2">
              <w:rPr>
                <w:rFonts w:ascii="Times New Roman" w:hAnsi="Times New Roman" w:cs="Times New Roman"/>
              </w:rPr>
              <w:t>Udržateľný rozvoj</w:t>
            </w:r>
          </w:p>
          <w:p w14:paraId="3D55DD43" w14:textId="373363D9" w:rsidR="0074250F" w:rsidRPr="0074250F" w:rsidRDefault="0074250F" w:rsidP="0074250F">
            <w:pPr>
              <w:pStyle w:val="Odsekzoznamu"/>
              <w:numPr>
                <w:ilvl w:val="0"/>
                <w:numId w:val="7"/>
              </w:numPr>
              <w:ind w:left="460"/>
              <w:rPr>
                <w:rFonts w:ascii="Times New Roman" w:hAnsi="Times New Roman" w:cs="Times New Roman"/>
              </w:rPr>
            </w:pPr>
            <w:r w:rsidRPr="0074250F">
              <w:rPr>
                <w:rFonts w:ascii="Times New Roman" w:hAnsi="Times New Roman" w:cs="Times New Roman"/>
              </w:rPr>
              <w:t>Rovnosť mužov a žien a nediskriminácia</w:t>
            </w:r>
          </w:p>
        </w:tc>
      </w:tr>
      <w:tr w:rsidR="0074250F" w:rsidRPr="002D0719" w14:paraId="514EA3BA" w14:textId="77777777" w:rsidTr="00912804">
        <w:trPr>
          <w:trHeight w:val="1216"/>
        </w:trPr>
        <w:tc>
          <w:tcPr>
            <w:tcW w:w="1696" w:type="dxa"/>
          </w:tcPr>
          <w:p w14:paraId="1927E328" w14:textId="545C58E0" w:rsidR="0074250F" w:rsidRDefault="0074250F" w:rsidP="0074250F">
            <w:pPr>
              <w:rPr>
                <w:rFonts w:ascii="Times New Roman" w:hAnsi="Times New Roman" w:cs="Times New Roman"/>
                <w:b/>
              </w:rPr>
            </w:pPr>
            <w:r>
              <w:rPr>
                <w:rFonts w:ascii="Times New Roman" w:hAnsi="Times New Roman" w:cs="Times New Roman"/>
              </w:rPr>
              <w:t>P0729</w:t>
            </w:r>
          </w:p>
        </w:tc>
        <w:tc>
          <w:tcPr>
            <w:tcW w:w="2268" w:type="dxa"/>
          </w:tcPr>
          <w:p w14:paraId="2A423599" w14:textId="5B4A760D" w:rsidR="0074250F" w:rsidRPr="0074250F" w:rsidRDefault="0074250F" w:rsidP="0074250F">
            <w:pPr>
              <w:rPr>
                <w:rFonts w:ascii="Times New Roman" w:hAnsi="Times New Roman" w:cs="Times New Roman"/>
              </w:rPr>
            </w:pPr>
            <w:r w:rsidRPr="0074250F">
              <w:rPr>
                <w:rFonts w:ascii="Times New Roman" w:hAnsi="Times New Roman" w:cs="Times New Roman"/>
              </w:rPr>
              <w:t>Počet osôb zapojených do vzdelávania</w:t>
            </w:r>
          </w:p>
        </w:tc>
        <w:tc>
          <w:tcPr>
            <w:tcW w:w="3082" w:type="dxa"/>
          </w:tcPr>
          <w:p w14:paraId="5CC0B713" w14:textId="39D5DAFF" w:rsidR="0074250F" w:rsidRPr="0074250F" w:rsidRDefault="0074250F" w:rsidP="0074250F">
            <w:pPr>
              <w:rPr>
                <w:rFonts w:ascii="Times New Roman" w:hAnsi="Times New Roman" w:cs="Times New Roman"/>
              </w:rPr>
            </w:pPr>
            <w:r w:rsidRPr="0074250F">
              <w:rPr>
                <w:rFonts w:ascii="Times New Roman" w:hAnsi="Times New Roman" w:cs="Times New Roman"/>
              </w:rPr>
              <w:t xml:space="preserve">Počet osôb, ktoré sú zapojené do vzdelávacích aktivít v rámci projektu. Za osobu zapojenú do vzdelávacích aktivít sa rozumie  každý frekventant zapojený do vzdelávania bez ohľadu na rozsah jeho účasti alebo   splnenia podmienok pre úspešné absolvovanie vzdelávania.  Zapojené osoby sa vypočítajú ako súčet zapojených osôb do vzdelávania,  vrátane osôb, ktoré    neabsolvovali záverečnú skúšku, nezúčastnili sa záverečnej skúšky, neabsolvovali </w:t>
            </w:r>
            <w:proofErr w:type="spellStart"/>
            <w:r w:rsidRPr="0074250F">
              <w:rPr>
                <w:rFonts w:ascii="Times New Roman" w:hAnsi="Times New Roman" w:cs="Times New Roman"/>
              </w:rPr>
              <w:t>vzdalávanie</w:t>
            </w:r>
            <w:proofErr w:type="spellEnd"/>
            <w:r w:rsidRPr="0074250F">
              <w:rPr>
                <w:rFonts w:ascii="Times New Roman" w:hAnsi="Times New Roman" w:cs="Times New Roman"/>
              </w:rPr>
              <w:t xml:space="preserve"> v stanovenom rozsahu a pod.</w:t>
            </w:r>
          </w:p>
        </w:tc>
        <w:tc>
          <w:tcPr>
            <w:tcW w:w="2170" w:type="dxa"/>
          </w:tcPr>
          <w:p w14:paraId="683C3AB4" w14:textId="77777777" w:rsidR="0074250F" w:rsidRPr="00A05357" w:rsidRDefault="0074250F" w:rsidP="0074250F">
            <w:pPr>
              <w:spacing w:after="0"/>
              <w:rPr>
                <w:rFonts w:ascii="Times New Roman" w:hAnsi="Times New Roman" w:cs="Times New Roman"/>
                <w:b/>
              </w:rPr>
            </w:pPr>
          </w:p>
        </w:tc>
        <w:tc>
          <w:tcPr>
            <w:tcW w:w="1733" w:type="dxa"/>
          </w:tcPr>
          <w:p w14:paraId="69A4ED52" w14:textId="2B2635F9" w:rsidR="0074250F" w:rsidRPr="00A05357" w:rsidRDefault="0074250F" w:rsidP="0074250F">
            <w:pPr>
              <w:rPr>
                <w:rFonts w:ascii="Times New Roman" w:hAnsi="Times New Roman" w:cs="Times New Roman"/>
                <w:b/>
              </w:rPr>
            </w:pPr>
            <w:r w:rsidRPr="0070700E">
              <w:rPr>
                <w:rFonts w:ascii="Times New Roman" w:hAnsi="Times New Roman" w:cs="Times New Roman"/>
              </w:rPr>
              <w:t>Koniec realizácie projektu</w:t>
            </w:r>
          </w:p>
        </w:tc>
        <w:tc>
          <w:tcPr>
            <w:tcW w:w="945" w:type="dxa"/>
          </w:tcPr>
          <w:p w14:paraId="77314C23" w14:textId="44A7E5CB" w:rsidR="0074250F" w:rsidRPr="00A05357" w:rsidRDefault="00605C82" w:rsidP="0074250F">
            <w:pPr>
              <w:rPr>
                <w:rFonts w:ascii="Times New Roman" w:hAnsi="Times New Roman" w:cs="Times New Roman"/>
                <w:b/>
              </w:rPr>
            </w:pPr>
            <w:r w:rsidRPr="002D0719">
              <w:rPr>
                <w:rFonts w:ascii="Times New Roman" w:hAnsi="Times New Roman" w:cs="Times New Roman"/>
              </w:rPr>
              <w:t>N/A</w:t>
            </w:r>
          </w:p>
        </w:tc>
        <w:tc>
          <w:tcPr>
            <w:tcW w:w="2322" w:type="dxa"/>
          </w:tcPr>
          <w:p w14:paraId="495FE31D" w14:textId="77777777" w:rsidR="0074250F" w:rsidRDefault="0074250F" w:rsidP="0074250F">
            <w:pPr>
              <w:pStyle w:val="Odsekzoznamu"/>
              <w:numPr>
                <w:ilvl w:val="0"/>
                <w:numId w:val="7"/>
              </w:numPr>
              <w:ind w:left="460"/>
              <w:rPr>
                <w:rFonts w:ascii="Times New Roman" w:hAnsi="Times New Roman" w:cs="Times New Roman"/>
              </w:rPr>
            </w:pPr>
            <w:r w:rsidRPr="00A451B2">
              <w:rPr>
                <w:rFonts w:ascii="Times New Roman" w:hAnsi="Times New Roman" w:cs="Times New Roman"/>
              </w:rPr>
              <w:t>Udržateľný rozvoj</w:t>
            </w:r>
          </w:p>
          <w:p w14:paraId="3942C364" w14:textId="7E98B9EE" w:rsidR="0074250F" w:rsidRPr="0074250F" w:rsidRDefault="0074250F" w:rsidP="0074250F">
            <w:pPr>
              <w:pStyle w:val="Odsekzoznamu"/>
              <w:numPr>
                <w:ilvl w:val="0"/>
                <w:numId w:val="7"/>
              </w:numPr>
              <w:ind w:left="460"/>
              <w:rPr>
                <w:rFonts w:ascii="Times New Roman" w:hAnsi="Times New Roman" w:cs="Times New Roman"/>
              </w:rPr>
            </w:pPr>
            <w:r w:rsidRPr="0074250F">
              <w:rPr>
                <w:rFonts w:ascii="Times New Roman" w:hAnsi="Times New Roman" w:cs="Times New Roman"/>
              </w:rPr>
              <w:t>Rovnosť mužov a žien a nediskriminácia</w:t>
            </w:r>
          </w:p>
        </w:tc>
      </w:tr>
      <w:tr w:rsidR="0074250F" w:rsidRPr="002D0719" w14:paraId="10CEBF6F" w14:textId="77777777" w:rsidTr="0065264A">
        <w:trPr>
          <w:trHeight w:val="1216"/>
        </w:trPr>
        <w:tc>
          <w:tcPr>
            <w:tcW w:w="1696" w:type="dxa"/>
          </w:tcPr>
          <w:p w14:paraId="2678835C" w14:textId="7422D5DC" w:rsidR="0074250F" w:rsidRPr="00C16F8E" w:rsidRDefault="0074250F" w:rsidP="0074250F">
            <w:pPr>
              <w:rPr>
                <w:rFonts w:ascii="Times New Roman" w:hAnsi="Times New Roman" w:cs="Times New Roman"/>
              </w:rPr>
            </w:pPr>
            <w:r>
              <w:rPr>
                <w:rFonts w:ascii="Times New Roman" w:hAnsi="Times New Roman" w:cs="Times New Roman"/>
              </w:rPr>
              <w:lastRenderedPageBreak/>
              <w:t>P722</w:t>
            </w:r>
          </w:p>
        </w:tc>
        <w:tc>
          <w:tcPr>
            <w:tcW w:w="2268" w:type="dxa"/>
          </w:tcPr>
          <w:p w14:paraId="78542E92" w14:textId="2FE75568" w:rsidR="0074250F" w:rsidRPr="002D0719" w:rsidRDefault="0074250F" w:rsidP="0074250F">
            <w:pPr>
              <w:rPr>
                <w:rFonts w:ascii="Times New Roman" w:hAnsi="Times New Roman" w:cs="Times New Roman"/>
              </w:rPr>
            </w:pPr>
            <w:r w:rsidRPr="0074250F">
              <w:rPr>
                <w:rFonts w:ascii="Times New Roman" w:hAnsi="Times New Roman" w:cs="Times New Roman"/>
              </w:rPr>
              <w:t>Počet  úspešných absolventov vzdelávacích aktivít</w:t>
            </w:r>
          </w:p>
        </w:tc>
        <w:tc>
          <w:tcPr>
            <w:tcW w:w="3082" w:type="dxa"/>
          </w:tcPr>
          <w:p w14:paraId="508B8230" w14:textId="52BA7F3D" w:rsidR="0074250F" w:rsidRPr="002D0719" w:rsidRDefault="0074250F" w:rsidP="0074250F">
            <w:pPr>
              <w:rPr>
                <w:rFonts w:ascii="Times New Roman" w:hAnsi="Times New Roman" w:cs="Times New Roman"/>
                <w:color w:val="000000"/>
              </w:rPr>
            </w:pPr>
            <w:r w:rsidRPr="0074250F">
              <w:rPr>
                <w:rFonts w:ascii="Times New Roman" w:hAnsi="Times New Roman" w:cs="Times New Roman"/>
                <w:color w:val="000000"/>
              </w:rPr>
              <w:t>Počet účastníkov vzdelávacích aktivít, ktorí úspešne absolvovali vzdelávanie. Úspešným absolventom sa rozumie každý účastník vzdelávania (frekventant), ktorý splnil stanovené podmienky úspešnosti vzdelávania (napr. úspešne absolvoval záverečnú skúšku, získal certifikát, absolvoval stanovený rozsah vzdelávania a pod.)</w:t>
            </w:r>
          </w:p>
        </w:tc>
        <w:tc>
          <w:tcPr>
            <w:tcW w:w="2170" w:type="dxa"/>
          </w:tcPr>
          <w:p w14:paraId="130E3BB0" w14:textId="77777777" w:rsidR="0074250F" w:rsidRDefault="0074250F" w:rsidP="0074250F">
            <w:pPr>
              <w:spacing w:after="0"/>
              <w:rPr>
                <w:rFonts w:ascii="Times New Roman" w:hAnsi="Times New Roman" w:cs="Times New Roman"/>
              </w:rPr>
            </w:pPr>
          </w:p>
        </w:tc>
        <w:tc>
          <w:tcPr>
            <w:tcW w:w="1733" w:type="dxa"/>
          </w:tcPr>
          <w:p w14:paraId="24149705" w14:textId="2027F776" w:rsidR="0074250F" w:rsidRDefault="0074250F" w:rsidP="0074250F">
            <w:pPr>
              <w:rPr>
                <w:rFonts w:ascii="Times New Roman" w:hAnsi="Times New Roman" w:cs="Times New Roman"/>
              </w:rPr>
            </w:pPr>
            <w:r w:rsidRPr="0070700E">
              <w:rPr>
                <w:rFonts w:ascii="Times New Roman" w:hAnsi="Times New Roman" w:cs="Times New Roman"/>
              </w:rPr>
              <w:t>Koniec realizácie projektu</w:t>
            </w:r>
          </w:p>
        </w:tc>
        <w:tc>
          <w:tcPr>
            <w:tcW w:w="945" w:type="dxa"/>
          </w:tcPr>
          <w:p w14:paraId="44F26A9D" w14:textId="1AD26320" w:rsidR="0074250F" w:rsidRPr="002D0719" w:rsidRDefault="00605C82" w:rsidP="0074250F">
            <w:pPr>
              <w:rPr>
                <w:rFonts w:ascii="Times New Roman" w:hAnsi="Times New Roman" w:cs="Times New Roman"/>
              </w:rPr>
            </w:pPr>
            <w:r w:rsidRPr="002D0719">
              <w:rPr>
                <w:rFonts w:ascii="Times New Roman" w:hAnsi="Times New Roman" w:cs="Times New Roman"/>
              </w:rPr>
              <w:t>N/A</w:t>
            </w:r>
          </w:p>
        </w:tc>
        <w:tc>
          <w:tcPr>
            <w:tcW w:w="2322" w:type="dxa"/>
          </w:tcPr>
          <w:p w14:paraId="0C85418E" w14:textId="77777777" w:rsidR="0074250F" w:rsidRDefault="0074250F" w:rsidP="0074250F">
            <w:pPr>
              <w:pStyle w:val="Odsekzoznamu"/>
              <w:numPr>
                <w:ilvl w:val="0"/>
                <w:numId w:val="7"/>
              </w:numPr>
              <w:ind w:left="460"/>
              <w:rPr>
                <w:rFonts w:ascii="Times New Roman" w:hAnsi="Times New Roman" w:cs="Times New Roman"/>
              </w:rPr>
            </w:pPr>
            <w:r w:rsidRPr="00A451B2">
              <w:rPr>
                <w:rFonts w:ascii="Times New Roman" w:hAnsi="Times New Roman" w:cs="Times New Roman"/>
              </w:rPr>
              <w:t>Udržateľný rozvoj</w:t>
            </w:r>
          </w:p>
          <w:p w14:paraId="22F0F409" w14:textId="6F309C2E" w:rsidR="0074250F" w:rsidRPr="0074250F" w:rsidRDefault="0074250F" w:rsidP="0074250F">
            <w:pPr>
              <w:pStyle w:val="Odsekzoznamu"/>
              <w:numPr>
                <w:ilvl w:val="0"/>
                <w:numId w:val="7"/>
              </w:numPr>
              <w:ind w:left="460"/>
              <w:rPr>
                <w:rFonts w:ascii="Times New Roman" w:hAnsi="Times New Roman" w:cs="Times New Roman"/>
              </w:rPr>
            </w:pPr>
            <w:r w:rsidRPr="0074250F">
              <w:rPr>
                <w:rFonts w:ascii="Times New Roman" w:hAnsi="Times New Roman" w:cs="Times New Roman"/>
              </w:rPr>
              <w:t>Rovnosť mužov a žien a nediskriminácia</w:t>
            </w:r>
          </w:p>
        </w:tc>
      </w:tr>
      <w:tr w:rsidR="0074250F" w:rsidRPr="002D0719" w14:paraId="190F7C72" w14:textId="77777777" w:rsidTr="0065264A">
        <w:trPr>
          <w:trHeight w:val="569"/>
        </w:trPr>
        <w:tc>
          <w:tcPr>
            <w:tcW w:w="1696" w:type="dxa"/>
            <w:tcBorders>
              <w:bottom w:val="single" w:sz="4" w:space="0" w:color="auto"/>
            </w:tcBorders>
          </w:tcPr>
          <w:p w14:paraId="10B56511" w14:textId="77777777" w:rsidR="0074250F" w:rsidRPr="00402692" w:rsidRDefault="0074250F" w:rsidP="0074250F">
            <w:pPr>
              <w:rPr>
                <w:rFonts w:ascii="Times New Roman" w:hAnsi="Times New Roman" w:cs="Times New Roman"/>
                <w:b/>
              </w:rPr>
            </w:pPr>
            <w:r w:rsidRPr="00402692">
              <w:rPr>
                <w:rFonts w:ascii="Times New Roman" w:hAnsi="Times New Roman" w:cs="Times New Roman"/>
                <w:b/>
              </w:rPr>
              <w:t>Špecifický cieľ</w:t>
            </w:r>
          </w:p>
        </w:tc>
        <w:tc>
          <w:tcPr>
            <w:tcW w:w="12520" w:type="dxa"/>
            <w:gridSpan w:val="6"/>
            <w:tcBorders>
              <w:bottom w:val="single" w:sz="4" w:space="0" w:color="auto"/>
            </w:tcBorders>
          </w:tcPr>
          <w:p w14:paraId="19F2F78C" w14:textId="0BB70B16" w:rsidR="0074250F" w:rsidRPr="00591FE8" w:rsidRDefault="00985E90" w:rsidP="00985E90">
            <w:pPr>
              <w:rPr>
                <w:rFonts w:ascii="Times New Roman" w:hAnsi="Times New Roman" w:cs="Times New Roman"/>
                <w:b/>
              </w:rPr>
            </w:pPr>
            <w:r w:rsidRPr="00591FE8">
              <w:rPr>
                <w:rFonts w:ascii="Times New Roman" w:hAnsi="Times New Roman" w:cs="Times New Roman"/>
                <w:b/>
              </w:rPr>
              <w:t>2.1 Zvýšená efektívnosť súdneho systému</w:t>
            </w:r>
          </w:p>
        </w:tc>
      </w:tr>
      <w:tr w:rsidR="0074250F" w:rsidRPr="002D0719" w14:paraId="00AB5DFE" w14:textId="77777777" w:rsidTr="0065264A">
        <w:trPr>
          <w:trHeight w:val="569"/>
        </w:trPr>
        <w:tc>
          <w:tcPr>
            <w:tcW w:w="1696" w:type="dxa"/>
            <w:tcBorders>
              <w:top w:val="single" w:sz="4" w:space="0" w:color="auto"/>
            </w:tcBorders>
          </w:tcPr>
          <w:p w14:paraId="0225D8F1" w14:textId="77777777" w:rsidR="0074250F" w:rsidRPr="00A05357" w:rsidRDefault="0074250F" w:rsidP="0074250F">
            <w:pPr>
              <w:rPr>
                <w:rFonts w:ascii="Times New Roman" w:hAnsi="Times New Roman" w:cs="Times New Roman"/>
                <w:b/>
              </w:rPr>
            </w:pPr>
            <w:r w:rsidRPr="00A05357">
              <w:rPr>
                <w:rFonts w:ascii="Times New Roman" w:hAnsi="Times New Roman" w:cs="Times New Roman"/>
                <w:b/>
              </w:rPr>
              <w:t>Typ aktivity</w:t>
            </w:r>
          </w:p>
        </w:tc>
        <w:tc>
          <w:tcPr>
            <w:tcW w:w="12520" w:type="dxa"/>
            <w:gridSpan w:val="6"/>
            <w:tcBorders>
              <w:top w:val="single" w:sz="4" w:space="0" w:color="auto"/>
            </w:tcBorders>
          </w:tcPr>
          <w:p w14:paraId="01003985" w14:textId="19F24290" w:rsidR="0074250F" w:rsidRPr="00591FE8" w:rsidRDefault="00985E90" w:rsidP="0074250F">
            <w:pPr>
              <w:pStyle w:val="EVS-TEXT"/>
              <w:spacing w:before="120" w:line="240" w:lineRule="auto"/>
              <w:rPr>
                <w:rFonts w:eastAsia="Times New Roman"/>
                <w:b/>
                <w:color w:val="FF0000"/>
                <w:sz w:val="22"/>
                <w:szCs w:val="22"/>
                <w:lang w:val="sk-SK" w:eastAsia="sk-SK"/>
              </w:rPr>
            </w:pPr>
            <w:r>
              <w:rPr>
                <w:rFonts w:eastAsia="Times New Roman"/>
                <w:b/>
                <w:sz w:val="22"/>
                <w:szCs w:val="22"/>
                <w:lang w:val="sk-SK" w:eastAsia="sk-SK"/>
              </w:rPr>
              <w:t>Informačné centrá súdov</w:t>
            </w:r>
          </w:p>
        </w:tc>
      </w:tr>
      <w:tr w:rsidR="00985E90" w:rsidRPr="002D0719" w14:paraId="7912A62F" w14:textId="77777777" w:rsidTr="00912804">
        <w:trPr>
          <w:trHeight w:val="1216"/>
        </w:trPr>
        <w:tc>
          <w:tcPr>
            <w:tcW w:w="1696" w:type="dxa"/>
          </w:tcPr>
          <w:p w14:paraId="194E84C7" w14:textId="77777777" w:rsidR="00985E90" w:rsidRDefault="00985E90" w:rsidP="00985E90">
            <w:pPr>
              <w:rPr>
                <w:rFonts w:ascii="Times New Roman" w:hAnsi="Times New Roman" w:cs="Times New Roman"/>
              </w:rPr>
            </w:pPr>
            <w:r w:rsidRPr="00C16F8E">
              <w:rPr>
                <w:rFonts w:ascii="Times New Roman" w:hAnsi="Times New Roman" w:cs="Times New Roman"/>
              </w:rPr>
              <w:t>P0178</w:t>
            </w:r>
          </w:p>
        </w:tc>
        <w:tc>
          <w:tcPr>
            <w:tcW w:w="2268" w:type="dxa"/>
          </w:tcPr>
          <w:p w14:paraId="74488DFF" w14:textId="77777777" w:rsidR="00985E90" w:rsidRDefault="00985E90" w:rsidP="00985E90">
            <w:pPr>
              <w:rPr>
                <w:rFonts w:ascii="Times New Roman" w:hAnsi="Times New Roman" w:cs="Times New Roman"/>
              </w:rPr>
            </w:pPr>
            <w:r w:rsidRPr="002D0719">
              <w:rPr>
                <w:rFonts w:ascii="Times New Roman" w:hAnsi="Times New Roman" w:cs="Times New Roman"/>
              </w:rPr>
              <w:t>Počet koncepčných, analytických a metodických materiálov</w:t>
            </w:r>
          </w:p>
        </w:tc>
        <w:tc>
          <w:tcPr>
            <w:tcW w:w="3082" w:type="dxa"/>
          </w:tcPr>
          <w:p w14:paraId="1E7C6953" w14:textId="77777777" w:rsidR="00985E90" w:rsidRPr="002D0719" w:rsidRDefault="00985E90" w:rsidP="00985E90">
            <w:pPr>
              <w:rPr>
                <w:rFonts w:ascii="Times New Roman" w:hAnsi="Times New Roman" w:cs="Times New Roman"/>
              </w:rPr>
            </w:pPr>
            <w:r w:rsidRPr="002D0719">
              <w:rPr>
                <w:rFonts w:ascii="Times New Roman" w:hAnsi="Times New Roman" w:cs="Times New Roman"/>
                <w:color w:val="000000"/>
              </w:rPr>
              <w:t xml:space="preserve">Celkový počet koncepčných, analytických a metodických materiálov vypracovaných prostredníctvom zrealizovaných projektov. </w:t>
            </w:r>
          </w:p>
        </w:tc>
        <w:tc>
          <w:tcPr>
            <w:tcW w:w="2170" w:type="dxa"/>
          </w:tcPr>
          <w:p w14:paraId="25E14808" w14:textId="77777777" w:rsidR="00985E90" w:rsidRDefault="00985E90" w:rsidP="00985E90">
            <w:pPr>
              <w:spacing w:after="0"/>
              <w:rPr>
                <w:rFonts w:ascii="Times New Roman" w:hAnsi="Times New Roman" w:cs="Times New Roman"/>
              </w:rPr>
            </w:pPr>
          </w:p>
        </w:tc>
        <w:tc>
          <w:tcPr>
            <w:tcW w:w="1733" w:type="dxa"/>
          </w:tcPr>
          <w:p w14:paraId="4E951B32" w14:textId="77777777" w:rsidR="00985E90" w:rsidRPr="002D0719" w:rsidRDefault="00985E90" w:rsidP="00985E90">
            <w:pPr>
              <w:rPr>
                <w:rFonts w:ascii="Times New Roman" w:hAnsi="Times New Roman" w:cs="Times New Roman"/>
              </w:rPr>
            </w:pPr>
            <w:r>
              <w:rPr>
                <w:rFonts w:ascii="Times New Roman" w:hAnsi="Times New Roman" w:cs="Times New Roman"/>
              </w:rPr>
              <w:t>Koniec realizácie projektu</w:t>
            </w:r>
          </w:p>
        </w:tc>
        <w:tc>
          <w:tcPr>
            <w:tcW w:w="945" w:type="dxa"/>
          </w:tcPr>
          <w:p w14:paraId="49412129" w14:textId="77777777" w:rsidR="00985E90" w:rsidRPr="002D0719" w:rsidRDefault="00985E90" w:rsidP="00985E90">
            <w:pPr>
              <w:rPr>
                <w:rFonts w:ascii="Times New Roman" w:hAnsi="Times New Roman" w:cs="Times New Roman"/>
              </w:rPr>
            </w:pPr>
            <w:r w:rsidRPr="002D0719">
              <w:rPr>
                <w:rFonts w:ascii="Times New Roman" w:hAnsi="Times New Roman" w:cs="Times New Roman"/>
              </w:rPr>
              <w:t>N/A</w:t>
            </w:r>
          </w:p>
        </w:tc>
        <w:tc>
          <w:tcPr>
            <w:tcW w:w="2322" w:type="dxa"/>
          </w:tcPr>
          <w:p w14:paraId="62A1ED1F" w14:textId="77777777" w:rsidR="00985E90" w:rsidRPr="000F1272" w:rsidRDefault="00985E90" w:rsidP="00985E90">
            <w:pPr>
              <w:pStyle w:val="Odsekzoznamu"/>
              <w:numPr>
                <w:ilvl w:val="0"/>
                <w:numId w:val="7"/>
              </w:numPr>
              <w:ind w:left="364" w:hanging="364"/>
              <w:rPr>
                <w:rFonts w:ascii="Times New Roman" w:hAnsi="Times New Roman" w:cs="Times New Roman"/>
              </w:rPr>
            </w:pPr>
            <w:r w:rsidRPr="000F1272">
              <w:rPr>
                <w:rFonts w:ascii="Times New Roman" w:hAnsi="Times New Roman" w:cs="Times New Roman"/>
              </w:rPr>
              <w:t>Udržateľný rozvoj</w:t>
            </w:r>
          </w:p>
        </w:tc>
      </w:tr>
      <w:tr w:rsidR="00985E90" w:rsidRPr="002D0719" w14:paraId="02485CCD" w14:textId="77777777" w:rsidTr="00912804">
        <w:trPr>
          <w:trHeight w:val="1216"/>
        </w:trPr>
        <w:tc>
          <w:tcPr>
            <w:tcW w:w="1696" w:type="dxa"/>
          </w:tcPr>
          <w:p w14:paraId="18298700" w14:textId="77777777" w:rsidR="00985E90" w:rsidRPr="0065264A" w:rsidRDefault="00985E90" w:rsidP="00985E90">
            <w:pPr>
              <w:rPr>
                <w:rFonts w:ascii="Times New Roman" w:hAnsi="Times New Roman" w:cs="Times New Roman"/>
              </w:rPr>
            </w:pPr>
            <w:r w:rsidRPr="0065264A">
              <w:rPr>
                <w:rFonts w:ascii="Times New Roman" w:hAnsi="Times New Roman" w:cs="Times New Roman"/>
              </w:rPr>
              <w:t>P0</w:t>
            </w:r>
            <w:r>
              <w:rPr>
                <w:rFonts w:ascii="Times New Roman" w:hAnsi="Times New Roman" w:cs="Times New Roman"/>
              </w:rPr>
              <w:t>892</w:t>
            </w:r>
          </w:p>
        </w:tc>
        <w:tc>
          <w:tcPr>
            <w:tcW w:w="2268" w:type="dxa"/>
          </w:tcPr>
          <w:p w14:paraId="0C2CC5D2" w14:textId="77777777" w:rsidR="00985E90" w:rsidRPr="0074250F" w:rsidRDefault="00985E90" w:rsidP="00985E90">
            <w:pPr>
              <w:rPr>
                <w:rFonts w:ascii="Times New Roman" w:hAnsi="Times New Roman" w:cs="Times New Roman"/>
              </w:rPr>
            </w:pPr>
            <w:r w:rsidRPr="0074250F">
              <w:rPr>
                <w:rFonts w:ascii="Times New Roman" w:hAnsi="Times New Roman" w:cs="Times New Roman"/>
              </w:rPr>
              <w:t>Počet analytických a koncepčných materiálov vypracovaných za účelom  podpory vzniku/rozvoja IT nástrojov vo VS</w:t>
            </w:r>
          </w:p>
        </w:tc>
        <w:tc>
          <w:tcPr>
            <w:tcW w:w="3082" w:type="dxa"/>
          </w:tcPr>
          <w:p w14:paraId="2CADD352" w14:textId="77777777" w:rsidR="00985E90" w:rsidRPr="0065264A" w:rsidRDefault="00985E90" w:rsidP="00985E90">
            <w:pPr>
              <w:rPr>
                <w:rFonts w:ascii="Times New Roman" w:hAnsi="Times New Roman" w:cs="Times New Roman"/>
              </w:rPr>
            </w:pPr>
            <w:r w:rsidRPr="0074250F">
              <w:rPr>
                <w:rFonts w:ascii="Times New Roman" w:hAnsi="Times New Roman" w:cs="Times New Roman"/>
              </w:rPr>
              <w:t>Počet analytických a koncepčných materiálov vypracovaných za účelom  podpory vzniku/rozvoja IT nástrojov vo VS</w:t>
            </w:r>
          </w:p>
        </w:tc>
        <w:tc>
          <w:tcPr>
            <w:tcW w:w="2170" w:type="dxa"/>
          </w:tcPr>
          <w:p w14:paraId="2390B5F3" w14:textId="77777777" w:rsidR="00985E90" w:rsidRPr="00A05357" w:rsidRDefault="00985E90" w:rsidP="00985E90">
            <w:pPr>
              <w:spacing w:after="0"/>
              <w:rPr>
                <w:rFonts w:ascii="Times New Roman" w:hAnsi="Times New Roman" w:cs="Times New Roman"/>
                <w:b/>
              </w:rPr>
            </w:pPr>
          </w:p>
        </w:tc>
        <w:tc>
          <w:tcPr>
            <w:tcW w:w="1733" w:type="dxa"/>
          </w:tcPr>
          <w:p w14:paraId="01A0F7DC" w14:textId="77777777" w:rsidR="00985E90" w:rsidRPr="00A05357" w:rsidRDefault="00985E90" w:rsidP="00985E90">
            <w:pPr>
              <w:rPr>
                <w:rFonts w:ascii="Times New Roman" w:hAnsi="Times New Roman" w:cs="Times New Roman"/>
                <w:b/>
              </w:rPr>
            </w:pPr>
            <w:r>
              <w:rPr>
                <w:rFonts w:ascii="Times New Roman" w:hAnsi="Times New Roman" w:cs="Times New Roman"/>
              </w:rPr>
              <w:t>Koniec realizácie projektu</w:t>
            </w:r>
          </w:p>
        </w:tc>
        <w:tc>
          <w:tcPr>
            <w:tcW w:w="945" w:type="dxa"/>
          </w:tcPr>
          <w:p w14:paraId="17515877" w14:textId="77777777" w:rsidR="00985E90" w:rsidRPr="00A05357" w:rsidRDefault="00985E90" w:rsidP="00985E90">
            <w:pPr>
              <w:rPr>
                <w:rFonts w:ascii="Times New Roman" w:hAnsi="Times New Roman" w:cs="Times New Roman"/>
                <w:b/>
              </w:rPr>
            </w:pPr>
            <w:r w:rsidRPr="002D0719">
              <w:rPr>
                <w:rFonts w:ascii="Times New Roman" w:hAnsi="Times New Roman" w:cs="Times New Roman"/>
              </w:rPr>
              <w:t>N/A</w:t>
            </w:r>
          </w:p>
        </w:tc>
        <w:tc>
          <w:tcPr>
            <w:tcW w:w="2322" w:type="dxa"/>
          </w:tcPr>
          <w:p w14:paraId="26BB80C9" w14:textId="77777777" w:rsidR="00985E90" w:rsidRPr="0074250F" w:rsidRDefault="00985E90" w:rsidP="00985E90">
            <w:pPr>
              <w:rPr>
                <w:rFonts w:ascii="Times New Roman" w:hAnsi="Times New Roman" w:cs="Times New Roman"/>
              </w:rPr>
            </w:pPr>
            <w:r>
              <w:rPr>
                <w:rFonts w:ascii="Times New Roman" w:hAnsi="Times New Roman" w:cs="Times New Roman"/>
              </w:rPr>
              <w:t>N/A</w:t>
            </w:r>
          </w:p>
        </w:tc>
      </w:tr>
      <w:tr w:rsidR="00985E90" w:rsidRPr="002D0719" w14:paraId="0349783F" w14:textId="77777777" w:rsidTr="00912804">
        <w:trPr>
          <w:trHeight w:val="1216"/>
        </w:trPr>
        <w:tc>
          <w:tcPr>
            <w:tcW w:w="1696" w:type="dxa"/>
          </w:tcPr>
          <w:p w14:paraId="4D91FB1B" w14:textId="77777777" w:rsidR="00985E90" w:rsidRPr="0065264A" w:rsidRDefault="00985E90" w:rsidP="00985E90">
            <w:pPr>
              <w:rPr>
                <w:rFonts w:ascii="Times New Roman" w:hAnsi="Times New Roman" w:cs="Times New Roman"/>
              </w:rPr>
            </w:pPr>
            <w:r>
              <w:rPr>
                <w:rFonts w:ascii="Times New Roman" w:hAnsi="Times New Roman" w:cs="Times New Roman"/>
              </w:rPr>
              <w:lastRenderedPageBreak/>
              <w:t>P0894</w:t>
            </w:r>
          </w:p>
        </w:tc>
        <w:tc>
          <w:tcPr>
            <w:tcW w:w="2268" w:type="dxa"/>
          </w:tcPr>
          <w:p w14:paraId="745B0F06" w14:textId="77777777" w:rsidR="00985E90" w:rsidRPr="0065264A" w:rsidRDefault="00985E90" w:rsidP="00985E90">
            <w:pPr>
              <w:rPr>
                <w:rFonts w:ascii="Times New Roman" w:hAnsi="Times New Roman" w:cs="Times New Roman"/>
              </w:rPr>
            </w:pPr>
            <w:r w:rsidRPr="0074250F">
              <w:rPr>
                <w:rFonts w:ascii="Times New Roman" w:hAnsi="Times New Roman" w:cs="Times New Roman"/>
              </w:rPr>
              <w:t>Počet miest prvého kontaktu pri poskytovaní služieb verejnej správy</w:t>
            </w:r>
          </w:p>
        </w:tc>
        <w:tc>
          <w:tcPr>
            <w:tcW w:w="3082" w:type="dxa"/>
          </w:tcPr>
          <w:p w14:paraId="645C5FAD" w14:textId="77777777" w:rsidR="00985E90" w:rsidRPr="0065264A" w:rsidRDefault="00985E90" w:rsidP="00985E90">
            <w:pPr>
              <w:rPr>
                <w:rFonts w:ascii="Times New Roman" w:hAnsi="Times New Roman" w:cs="Times New Roman"/>
              </w:rPr>
            </w:pPr>
            <w:r w:rsidRPr="0074250F">
              <w:rPr>
                <w:rFonts w:ascii="Times New Roman" w:hAnsi="Times New Roman" w:cs="Times New Roman"/>
              </w:rPr>
              <w:t>Počet miest prvého kontaktu, ktoré vznikli na základe podpory z OP EVS, kde občan definuje svoje požiadavky na poskytnutie služieb VS</w:t>
            </w:r>
          </w:p>
        </w:tc>
        <w:tc>
          <w:tcPr>
            <w:tcW w:w="2170" w:type="dxa"/>
          </w:tcPr>
          <w:p w14:paraId="46CF4B7C" w14:textId="77777777" w:rsidR="00985E90" w:rsidRPr="00A05357" w:rsidRDefault="00985E90" w:rsidP="00985E90">
            <w:pPr>
              <w:spacing w:after="0"/>
              <w:rPr>
                <w:rFonts w:ascii="Times New Roman" w:hAnsi="Times New Roman" w:cs="Times New Roman"/>
                <w:b/>
              </w:rPr>
            </w:pPr>
          </w:p>
        </w:tc>
        <w:tc>
          <w:tcPr>
            <w:tcW w:w="1733" w:type="dxa"/>
          </w:tcPr>
          <w:p w14:paraId="198FB382" w14:textId="77777777" w:rsidR="00985E90" w:rsidRPr="00A05357" w:rsidRDefault="00985E90" w:rsidP="00985E90">
            <w:pPr>
              <w:rPr>
                <w:rFonts w:ascii="Times New Roman" w:hAnsi="Times New Roman" w:cs="Times New Roman"/>
                <w:b/>
              </w:rPr>
            </w:pPr>
            <w:r w:rsidRPr="0070700E">
              <w:rPr>
                <w:rFonts w:ascii="Times New Roman" w:hAnsi="Times New Roman" w:cs="Times New Roman"/>
              </w:rPr>
              <w:t>Koniec realizácie projektu</w:t>
            </w:r>
          </w:p>
        </w:tc>
        <w:tc>
          <w:tcPr>
            <w:tcW w:w="945" w:type="dxa"/>
          </w:tcPr>
          <w:p w14:paraId="38E64570" w14:textId="4CB42544" w:rsidR="00985E90" w:rsidRPr="00A05357" w:rsidRDefault="00605C82" w:rsidP="00985E90">
            <w:pPr>
              <w:rPr>
                <w:rFonts w:ascii="Times New Roman" w:hAnsi="Times New Roman" w:cs="Times New Roman"/>
                <w:b/>
              </w:rPr>
            </w:pPr>
            <w:r w:rsidRPr="002D0719">
              <w:rPr>
                <w:rFonts w:ascii="Times New Roman" w:hAnsi="Times New Roman" w:cs="Times New Roman"/>
              </w:rPr>
              <w:t>N/A</w:t>
            </w:r>
          </w:p>
        </w:tc>
        <w:tc>
          <w:tcPr>
            <w:tcW w:w="2322" w:type="dxa"/>
          </w:tcPr>
          <w:p w14:paraId="7502B0E7" w14:textId="77777777" w:rsidR="00985E90" w:rsidRPr="0065264A" w:rsidRDefault="00985E90" w:rsidP="00985E90">
            <w:pPr>
              <w:pStyle w:val="Odsekzoznamu"/>
              <w:numPr>
                <w:ilvl w:val="0"/>
                <w:numId w:val="7"/>
              </w:numPr>
              <w:ind w:left="460"/>
              <w:rPr>
                <w:rFonts w:ascii="Times New Roman" w:hAnsi="Times New Roman" w:cs="Times New Roman"/>
              </w:rPr>
            </w:pPr>
            <w:r w:rsidRPr="000F1272">
              <w:rPr>
                <w:rFonts w:ascii="Times New Roman" w:hAnsi="Times New Roman" w:cs="Times New Roman"/>
              </w:rPr>
              <w:t>Udržateľný rozvoj</w:t>
            </w:r>
          </w:p>
        </w:tc>
      </w:tr>
      <w:tr w:rsidR="00985E90" w:rsidRPr="002D0719" w14:paraId="5A8A3C35" w14:textId="77777777" w:rsidTr="00605C82">
        <w:trPr>
          <w:trHeight w:val="1862"/>
        </w:trPr>
        <w:tc>
          <w:tcPr>
            <w:tcW w:w="1696" w:type="dxa"/>
          </w:tcPr>
          <w:p w14:paraId="3496B2C6" w14:textId="77777777" w:rsidR="00985E90" w:rsidRPr="00C16F8E" w:rsidRDefault="00985E90" w:rsidP="00985E90">
            <w:pPr>
              <w:rPr>
                <w:rFonts w:ascii="Times New Roman" w:hAnsi="Times New Roman" w:cs="Times New Roman"/>
              </w:rPr>
            </w:pPr>
            <w:r>
              <w:rPr>
                <w:rFonts w:ascii="Times New Roman" w:hAnsi="Times New Roman" w:cs="Times New Roman"/>
              </w:rPr>
              <w:t>P0595</w:t>
            </w:r>
          </w:p>
        </w:tc>
        <w:tc>
          <w:tcPr>
            <w:tcW w:w="2268" w:type="dxa"/>
          </w:tcPr>
          <w:p w14:paraId="14551E04" w14:textId="77777777" w:rsidR="00985E90" w:rsidRPr="002D0719" w:rsidRDefault="00985E90" w:rsidP="00985E90">
            <w:pPr>
              <w:rPr>
                <w:rFonts w:ascii="Times New Roman" w:hAnsi="Times New Roman" w:cs="Times New Roman"/>
              </w:rPr>
            </w:pPr>
            <w:r w:rsidRPr="0074250F">
              <w:rPr>
                <w:rFonts w:ascii="Times New Roman" w:hAnsi="Times New Roman" w:cs="Times New Roman"/>
              </w:rPr>
              <w:t>Počet zrealizovaných školení, kurzov, seminárov a iných vzdelávacích aktivít</w:t>
            </w:r>
          </w:p>
        </w:tc>
        <w:tc>
          <w:tcPr>
            <w:tcW w:w="3082" w:type="dxa"/>
          </w:tcPr>
          <w:p w14:paraId="206D3FE5" w14:textId="77777777" w:rsidR="00985E90" w:rsidRPr="002D0719" w:rsidRDefault="00985E90" w:rsidP="00985E90">
            <w:pPr>
              <w:rPr>
                <w:rFonts w:ascii="Times New Roman" w:hAnsi="Times New Roman" w:cs="Times New Roman"/>
                <w:color w:val="000000"/>
              </w:rPr>
            </w:pPr>
            <w:r w:rsidRPr="0074250F">
              <w:rPr>
                <w:rFonts w:ascii="Times New Roman" w:hAnsi="Times New Roman" w:cs="Times New Roman"/>
                <w:color w:val="000000"/>
              </w:rPr>
              <w:t>Počet zrealizovaných školení, kurzov, seminárov a iných vzdelávacích aktivít v rámci projektu.</w:t>
            </w:r>
          </w:p>
        </w:tc>
        <w:tc>
          <w:tcPr>
            <w:tcW w:w="2170" w:type="dxa"/>
          </w:tcPr>
          <w:p w14:paraId="1A38EFC3" w14:textId="77777777" w:rsidR="00985E90" w:rsidRDefault="00985E90" w:rsidP="00985E90">
            <w:pPr>
              <w:spacing w:after="0"/>
              <w:rPr>
                <w:rFonts w:ascii="Times New Roman" w:hAnsi="Times New Roman" w:cs="Times New Roman"/>
              </w:rPr>
            </w:pPr>
          </w:p>
        </w:tc>
        <w:tc>
          <w:tcPr>
            <w:tcW w:w="1733" w:type="dxa"/>
          </w:tcPr>
          <w:p w14:paraId="1552CED4" w14:textId="77777777" w:rsidR="00985E90" w:rsidRDefault="00985E90" w:rsidP="00985E90">
            <w:pPr>
              <w:rPr>
                <w:rFonts w:ascii="Times New Roman" w:hAnsi="Times New Roman" w:cs="Times New Roman"/>
              </w:rPr>
            </w:pPr>
            <w:r w:rsidRPr="0070700E">
              <w:rPr>
                <w:rFonts w:ascii="Times New Roman" w:hAnsi="Times New Roman" w:cs="Times New Roman"/>
              </w:rPr>
              <w:t>Koniec realizácie projektu</w:t>
            </w:r>
          </w:p>
        </w:tc>
        <w:tc>
          <w:tcPr>
            <w:tcW w:w="945" w:type="dxa"/>
          </w:tcPr>
          <w:p w14:paraId="24D55D54" w14:textId="3322C522" w:rsidR="00985E90" w:rsidRPr="002D0719" w:rsidRDefault="00605C82" w:rsidP="00985E90">
            <w:pPr>
              <w:rPr>
                <w:rFonts w:ascii="Times New Roman" w:hAnsi="Times New Roman" w:cs="Times New Roman"/>
              </w:rPr>
            </w:pPr>
            <w:r w:rsidRPr="002D0719">
              <w:rPr>
                <w:rFonts w:ascii="Times New Roman" w:hAnsi="Times New Roman" w:cs="Times New Roman"/>
              </w:rPr>
              <w:t>N/A</w:t>
            </w:r>
          </w:p>
        </w:tc>
        <w:tc>
          <w:tcPr>
            <w:tcW w:w="2322" w:type="dxa"/>
          </w:tcPr>
          <w:p w14:paraId="286A2FD7" w14:textId="77777777" w:rsidR="00985E90" w:rsidRDefault="00985E90" w:rsidP="00985E90">
            <w:pPr>
              <w:pStyle w:val="Odsekzoznamu"/>
              <w:numPr>
                <w:ilvl w:val="0"/>
                <w:numId w:val="7"/>
              </w:numPr>
              <w:ind w:left="460"/>
              <w:rPr>
                <w:rFonts w:ascii="Times New Roman" w:hAnsi="Times New Roman" w:cs="Times New Roman"/>
              </w:rPr>
            </w:pPr>
            <w:r w:rsidRPr="00A451B2">
              <w:rPr>
                <w:rFonts w:ascii="Times New Roman" w:hAnsi="Times New Roman" w:cs="Times New Roman"/>
              </w:rPr>
              <w:t>Udržateľný rozvoj</w:t>
            </w:r>
          </w:p>
          <w:p w14:paraId="0CBA1A29" w14:textId="77777777" w:rsidR="00985E90" w:rsidRPr="0074250F" w:rsidRDefault="00985E90" w:rsidP="00985E90">
            <w:pPr>
              <w:pStyle w:val="Odsekzoznamu"/>
              <w:numPr>
                <w:ilvl w:val="0"/>
                <w:numId w:val="7"/>
              </w:numPr>
              <w:ind w:left="460"/>
              <w:rPr>
                <w:rFonts w:ascii="Times New Roman" w:hAnsi="Times New Roman" w:cs="Times New Roman"/>
              </w:rPr>
            </w:pPr>
            <w:r w:rsidRPr="0074250F">
              <w:rPr>
                <w:rFonts w:ascii="Times New Roman" w:hAnsi="Times New Roman" w:cs="Times New Roman"/>
              </w:rPr>
              <w:t>Rovnosť mužov a žien a nediskriminácia</w:t>
            </w:r>
          </w:p>
        </w:tc>
      </w:tr>
      <w:tr w:rsidR="00985E90" w:rsidRPr="002D0719" w14:paraId="52700544" w14:textId="77777777" w:rsidTr="00912804">
        <w:trPr>
          <w:trHeight w:val="1216"/>
        </w:trPr>
        <w:tc>
          <w:tcPr>
            <w:tcW w:w="1696" w:type="dxa"/>
          </w:tcPr>
          <w:p w14:paraId="0434A8A1" w14:textId="77777777" w:rsidR="00985E90" w:rsidRDefault="00985E90" w:rsidP="00985E90">
            <w:pPr>
              <w:rPr>
                <w:rFonts w:ascii="Times New Roman" w:hAnsi="Times New Roman" w:cs="Times New Roman"/>
                <w:b/>
              </w:rPr>
            </w:pPr>
            <w:r>
              <w:rPr>
                <w:rFonts w:ascii="Times New Roman" w:hAnsi="Times New Roman" w:cs="Times New Roman"/>
              </w:rPr>
              <w:t>P0729</w:t>
            </w:r>
          </w:p>
        </w:tc>
        <w:tc>
          <w:tcPr>
            <w:tcW w:w="2268" w:type="dxa"/>
          </w:tcPr>
          <w:p w14:paraId="7335E720" w14:textId="77777777" w:rsidR="00985E90" w:rsidRPr="0074250F" w:rsidRDefault="00985E90" w:rsidP="00985E90">
            <w:pPr>
              <w:rPr>
                <w:rFonts w:ascii="Times New Roman" w:hAnsi="Times New Roman" w:cs="Times New Roman"/>
              </w:rPr>
            </w:pPr>
            <w:r w:rsidRPr="0074250F">
              <w:rPr>
                <w:rFonts w:ascii="Times New Roman" w:hAnsi="Times New Roman" w:cs="Times New Roman"/>
              </w:rPr>
              <w:t>Počet osôb zapojených do vzdelávania</w:t>
            </w:r>
          </w:p>
        </w:tc>
        <w:tc>
          <w:tcPr>
            <w:tcW w:w="3082" w:type="dxa"/>
          </w:tcPr>
          <w:p w14:paraId="75F0B121" w14:textId="444C8B50" w:rsidR="00985E90" w:rsidRPr="0074250F" w:rsidRDefault="00985E90" w:rsidP="00985E90">
            <w:pPr>
              <w:rPr>
                <w:rFonts w:ascii="Times New Roman" w:hAnsi="Times New Roman" w:cs="Times New Roman"/>
              </w:rPr>
            </w:pPr>
            <w:r w:rsidRPr="0074250F">
              <w:rPr>
                <w:rFonts w:ascii="Times New Roman" w:hAnsi="Times New Roman" w:cs="Times New Roman"/>
              </w:rPr>
              <w:t xml:space="preserve">Počet osôb, ktoré sú zapojené do vzdelávacích aktivít v rámci projektu. Za osobu zapojenú do vzdelávacích aktivít sa rozumie  každý frekventant zapojený do vzdelávania bez ohľadu na rozsah jeho účasti alebo   splnenia podmienok pre úspešné absolvovanie vzdelávania.  Zapojené osoby sa vypočítajú ako súčet zapojených osôb do vzdelávania,  vrátane osôb, ktoré    neabsolvovali záverečnú skúšku, nezúčastnili sa záverečnej skúšky, neabsolvovali </w:t>
            </w:r>
            <w:r w:rsidR="00605C82" w:rsidRPr="0074250F">
              <w:rPr>
                <w:rFonts w:ascii="Times New Roman" w:hAnsi="Times New Roman" w:cs="Times New Roman"/>
              </w:rPr>
              <w:t>vzdelávanie</w:t>
            </w:r>
            <w:r w:rsidRPr="0074250F">
              <w:rPr>
                <w:rFonts w:ascii="Times New Roman" w:hAnsi="Times New Roman" w:cs="Times New Roman"/>
              </w:rPr>
              <w:t xml:space="preserve"> v stanovenom rozsahu a pod.</w:t>
            </w:r>
          </w:p>
        </w:tc>
        <w:tc>
          <w:tcPr>
            <w:tcW w:w="2170" w:type="dxa"/>
          </w:tcPr>
          <w:p w14:paraId="2DC83E98" w14:textId="77777777" w:rsidR="00985E90" w:rsidRPr="00A05357" w:rsidRDefault="00985E90" w:rsidP="00985E90">
            <w:pPr>
              <w:spacing w:after="0"/>
              <w:rPr>
                <w:rFonts w:ascii="Times New Roman" w:hAnsi="Times New Roman" w:cs="Times New Roman"/>
                <w:b/>
              </w:rPr>
            </w:pPr>
          </w:p>
        </w:tc>
        <w:tc>
          <w:tcPr>
            <w:tcW w:w="1733" w:type="dxa"/>
          </w:tcPr>
          <w:p w14:paraId="76160D94" w14:textId="77777777" w:rsidR="00985E90" w:rsidRPr="00A05357" w:rsidRDefault="00985E90" w:rsidP="00985E90">
            <w:pPr>
              <w:rPr>
                <w:rFonts w:ascii="Times New Roman" w:hAnsi="Times New Roman" w:cs="Times New Roman"/>
                <w:b/>
              </w:rPr>
            </w:pPr>
            <w:r w:rsidRPr="0070700E">
              <w:rPr>
                <w:rFonts w:ascii="Times New Roman" w:hAnsi="Times New Roman" w:cs="Times New Roman"/>
              </w:rPr>
              <w:t>Koniec realizácie projektu</w:t>
            </w:r>
          </w:p>
        </w:tc>
        <w:tc>
          <w:tcPr>
            <w:tcW w:w="945" w:type="dxa"/>
          </w:tcPr>
          <w:p w14:paraId="4713E817" w14:textId="655A1675" w:rsidR="00985E90" w:rsidRPr="00A05357" w:rsidRDefault="00605C82" w:rsidP="00985E90">
            <w:pPr>
              <w:rPr>
                <w:rFonts w:ascii="Times New Roman" w:hAnsi="Times New Roman" w:cs="Times New Roman"/>
                <w:b/>
              </w:rPr>
            </w:pPr>
            <w:r w:rsidRPr="002D0719">
              <w:rPr>
                <w:rFonts w:ascii="Times New Roman" w:hAnsi="Times New Roman" w:cs="Times New Roman"/>
              </w:rPr>
              <w:t>N/A</w:t>
            </w:r>
          </w:p>
        </w:tc>
        <w:tc>
          <w:tcPr>
            <w:tcW w:w="2322" w:type="dxa"/>
          </w:tcPr>
          <w:p w14:paraId="61BBA7F9" w14:textId="77777777" w:rsidR="00985E90" w:rsidRDefault="00985E90" w:rsidP="00985E90">
            <w:pPr>
              <w:pStyle w:val="Odsekzoznamu"/>
              <w:numPr>
                <w:ilvl w:val="0"/>
                <w:numId w:val="7"/>
              </w:numPr>
              <w:ind w:left="460"/>
              <w:rPr>
                <w:rFonts w:ascii="Times New Roman" w:hAnsi="Times New Roman" w:cs="Times New Roman"/>
              </w:rPr>
            </w:pPr>
            <w:r w:rsidRPr="00A451B2">
              <w:rPr>
                <w:rFonts w:ascii="Times New Roman" w:hAnsi="Times New Roman" w:cs="Times New Roman"/>
              </w:rPr>
              <w:t>Udržateľný rozvoj</w:t>
            </w:r>
          </w:p>
          <w:p w14:paraId="7727F1B1" w14:textId="77777777" w:rsidR="00985E90" w:rsidRPr="0074250F" w:rsidRDefault="00985E90" w:rsidP="00985E90">
            <w:pPr>
              <w:pStyle w:val="Odsekzoznamu"/>
              <w:numPr>
                <w:ilvl w:val="0"/>
                <w:numId w:val="7"/>
              </w:numPr>
              <w:ind w:left="460"/>
              <w:rPr>
                <w:rFonts w:ascii="Times New Roman" w:hAnsi="Times New Roman" w:cs="Times New Roman"/>
              </w:rPr>
            </w:pPr>
            <w:r w:rsidRPr="0074250F">
              <w:rPr>
                <w:rFonts w:ascii="Times New Roman" w:hAnsi="Times New Roman" w:cs="Times New Roman"/>
              </w:rPr>
              <w:t>Rovnosť mužov a žien a nediskriminácia</w:t>
            </w:r>
          </w:p>
        </w:tc>
      </w:tr>
      <w:tr w:rsidR="00985E90" w:rsidRPr="002D0719" w14:paraId="2234B9E0" w14:textId="77777777" w:rsidTr="00912804">
        <w:trPr>
          <w:trHeight w:val="1216"/>
        </w:trPr>
        <w:tc>
          <w:tcPr>
            <w:tcW w:w="1696" w:type="dxa"/>
          </w:tcPr>
          <w:p w14:paraId="66767B21" w14:textId="77777777" w:rsidR="00985E90" w:rsidRPr="00C16F8E" w:rsidRDefault="00985E90" w:rsidP="00985E90">
            <w:pPr>
              <w:rPr>
                <w:rFonts w:ascii="Times New Roman" w:hAnsi="Times New Roman" w:cs="Times New Roman"/>
              </w:rPr>
            </w:pPr>
            <w:r>
              <w:rPr>
                <w:rFonts w:ascii="Times New Roman" w:hAnsi="Times New Roman" w:cs="Times New Roman"/>
              </w:rPr>
              <w:lastRenderedPageBreak/>
              <w:t>P722</w:t>
            </w:r>
          </w:p>
        </w:tc>
        <w:tc>
          <w:tcPr>
            <w:tcW w:w="2268" w:type="dxa"/>
          </w:tcPr>
          <w:p w14:paraId="6A5E8697" w14:textId="77777777" w:rsidR="00985E90" w:rsidRPr="002D0719" w:rsidRDefault="00985E90" w:rsidP="00985E90">
            <w:pPr>
              <w:rPr>
                <w:rFonts w:ascii="Times New Roman" w:hAnsi="Times New Roman" w:cs="Times New Roman"/>
              </w:rPr>
            </w:pPr>
            <w:r w:rsidRPr="0074250F">
              <w:rPr>
                <w:rFonts w:ascii="Times New Roman" w:hAnsi="Times New Roman" w:cs="Times New Roman"/>
              </w:rPr>
              <w:t>Počet  úspešných absolventov vzdelávacích aktivít</w:t>
            </w:r>
          </w:p>
        </w:tc>
        <w:tc>
          <w:tcPr>
            <w:tcW w:w="3082" w:type="dxa"/>
          </w:tcPr>
          <w:p w14:paraId="475E3462" w14:textId="77777777" w:rsidR="00985E90" w:rsidRPr="002D0719" w:rsidRDefault="00985E90" w:rsidP="00985E90">
            <w:pPr>
              <w:rPr>
                <w:rFonts w:ascii="Times New Roman" w:hAnsi="Times New Roman" w:cs="Times New Roman"/>
                <w:color w:val="000000"/>
              </w:rPr>
            </w:pPr>
            <w:r w:rsidRPr="0074250F">
              <w:rPr>
                <w:rFonts w:ascii="Times New Roman" w:hAnsi="Times New Roman" w:cs="Times New Roman"/>
                <w:color w:val="000000"/>
              </w:rPr>
              <w:t>Počet účastníkov vzdelávacích aktivít, ktorí úspešne absolvovali vzdelávanie. Úspešným absolventom sa rozumie každý účastník vzdelávania (frekventant), ktorý splnil stanovené podmienky úspešnosti vzdelávania (napr. úspešne absolvoval záverečnú skúšku, získal certifikát, absolvoval stanovený rozsah vzdelávania a pod.)</w:t>
            </w:r>
          </w:p>
        </w:tc>
        <w:tc>
          <w:tcPr>
            <w:tcW w:w="2170" w:type="dxa"/>
          </w:tcPr>
          <w:p w14:paraId="040C722A" w14:textId="77777777" w:rsidR="00985E90" w:rsidRDefault="00985E90" w:rsidP="00985E90">
            <w:pPr>
              <w:spacing w:after="0"/>
              <w:rPr>
                <w:rFonts w:ascii="Times New Roman" w:hAnsi="Times New Roman" w:cs="Times New Roman"/>
              </w:rPr>
            </w:pPr>
          </w:p>
        </w:tc>
        <w:tc>
          <w:tcPr>
            <w:tcW w:w="1733" w:type="dxa"/>
          </w:tcPr>
          <w:p w14:paraId="6C847193" w14:textId="77777777" w:rsidR="00985E90" w:rsidRDefault="00985E90" w:rsidP="00985E90">
            <w:pPr>
              <w:rPr>
                <w:rFonts w:ascii="Times New Roman" w:hAnsi="Times New Roman" w:cs="Times New Roman"/>
              </w:rPr>
            </w:pPr>
            <w:r w:rsidRPr="0070700E">
              <w:rPr>
                <w:rFonts w:ascii="Times New Roman" w:hAnsi="Times New Roman" w:cs="Times New Roman"/>
              </w:rPr>
              <w:t>Koniec realizácie projektu</w:t>
            </w:r>
          </w:p>
        </w:tc>
        <w:tc>
          <w:tcPr>
            <w:tcW w:w="945" w:type="dxa"/>
          </w:tcPr>
          <w:p w14:paraId="3005F6B6" w14:textId="7918D115" w:rsidR="00985E90" w:rsidRPr="002D0719" w:rsidRDefault="00605C82" w:rsidP="00985E90">
            <w:pPr>
              <w:rPr>
                <w:rFonts w:ascii="Times New Roman" w:hAnsi="Times New Roman" w:cs="Times New Roman"/>
              </w:rPr>
            </w:pPr>
            <w:r w:rsidRPr="002D0719">
              <w:rPr>
                <w:rFonts w:ascii="Times New Roman" w:hAnsi="Times New Roman" w:cs="Times New Roman"/>
              </w:rPr>
              <w:t>N/A</w:t>
            </w:r>
          </w:p>
        </w:tc>
        <w:tc>
          <w:tcPr>
            <w:tcW w:w="2322" w:type="dxa"/>
          </w:tcPr>
          <w:p w14:paraId="6FD66394" w14:textId="77777777" w:rsidR="00985E90" w:rsidRDefault="00985E90" w:rsidP="00985E90">
            <w:pPr>
              <w:pStyle w:val="Odsekzoznamu"/>
              <w:numPr>
                <w:ilvl w:val="0"/>
                <w:numId w:val="7"/>
              </w:numPr>
              <w:ind w:left="460"/>
              <w:rPr>
                <w:rFonts w:ascii="Times New Roman" w:hAnsi="Times New Roman" w:cs="Times New Roman"/>
              </w:rPr>
            </w:pPr>
            <w:r w:rsidRPr="00A451B2">
              <w:rPr>
                <w:rFonts w:ascii="Times New Roman" w:hAnsi="Times New Roman" w:cs="Times New Roman"/>
              </w:rPr>
              <w:t>Udržateľný rozvoj</w:t>
            </w:r>
          </w:p>
          <w:p w14:paraId="0EB71F34" w14:textId="77777777" w:rsidR="00985E90" w:rsidRPr="0074250F" w:rsidRDefault="00985E90" w:rsidP="00985E90">
            <w:pPr>
              <w:pStyle w:val="Odsekzoznamu"/>
              <w:numPr>
                <w:ilvl w:val="0"/>
                <w:numId w:val="7"/>
              </w:numPr>
              <w:ind w:left="460"/>
              <w:rPr>
                <w:rFonts w:ascii="Times New Roman" w:hAnsi="Times New Roman" w:cs="Times New Roman"/>
              </w:rPr>
            </w:pPr>
            <w:r w:rsidRPr="0074250F">
              <w:rPr>
                <w:rFonts w:ascii="Times New Roman" w:hAnsi="Times New Roman" w:cs="Times New Roman"/>
              </w:rPr>
              <w:t>Rovnosť mužov a žien a nediskriminácia</w:t>
            </w:r>
          </w:p>
        </w:tc>
      </w:tr>
      <w:tr w:rsidR="00985E90" w:rsidRPr="002D0719" w14:paraId="591A2EBC" w14:textId="77777777" w:rsidTr="0065264A">
        <w:trPr>
          <w:trHeight w:val="569"/>
        </w:trPr>
        <w:tc>
          <w:tcPr>
            <w:tcW w:w="1696" w:type="dxa"/>
            <w:tcBorders>
              <w:top w:val="single" w:sz="4" w:space="0" w:color="auto"/>
            </w:tcBorders>
          </w:tcPr>
          <w:p w14:paraId="6084E564" w14:textId="4AC17C76" w:rsidR="00985E90" w:rsidRPr="00985E90" w:rsidRDefault="00985E90" w:rsidP="00985E90">
            <w:pPr>
              <w:rPr>
                <w:rFonts w:ascii="Times New Roman" w:hAnsi="Times New Roman" w:cs="Times New Roman"/>
                <w:b/>
              </w:rPr>
            </w:pPr>
            <w:r w:rsidRPr="00985E90">
              <w:rPr>
                <w:rFonts w:ascii="Times New Roman" w:hAnsi="Times New Roman" w:cs="Times New Roman"/>
                <w:b/>
              </w:rPr>
              <w:t>Špecifický cieľ</w:t>
            </w:r>
          </w:p>
        </w:tc>
        <w:tc>
          <w:tcPr>
            <w:tcW w:w="12520" w:type="dxa"/>
            <w:gridSpan w:val="6"/>
            <w:tcBorders>
              <w:top w:val="single" w:sz="4" w:space="0" w:color="auto"/>
            </w:tcBorders>
          </w:tcPr>
          <w:p w14:paraId="65611973" w14:textId="7BD090E2" w:rsidR="00985E90" w:rsidRPr="00985E90" w:rsidRDefault="00985E90" w:rsidP="00985E90">
            <w:pPr>
              <w:pStyle w:val="EVS-TEXT"/>
              <w:spacing w:before="120" w:line="240" w:lineRule="auto"/>
              <w:rPr>
                <w:rFonts w:eastAsia="Times New Roman"/>
                <w:b/>
                <w:sz w:val="22"/>
                <w:szCs w:val="22"/>
                <w:lang w:val="sk-SK" w:eastAsia="sk-SK"/>
              </w:rPr>
            </w:pPr>
            <w:r w:rsidRPr="00985E90">
              <w:rPr>
                <w:b/>
                <w:lang w:val="sk-SK"/>
              </w:rPr>
              <w:t>2.2 Zvýšená kvalita a posilnená nezávislosť súdneho systému</w:t>
            </w:r>
          </w:p>
        </w:tc>
      </w:tr>
      <w:tr w:rsidR="00985E90" w:rsidRPr="002D0719" w14:paraId="79292BDF" w14:textId="77777777" w:rsidTr="0065264A">
        <w:trPr>
          <w:trHeight w:val="569"/>
        </w:trPr>
        <w:tc>
          <w:tcPr>
            <w:tcW w:w="1696" w:type="dxa"/>
            <w:tcBorders>
              <w:top w:val="single" w:sz="4" w:space="0" w:color="auto"/>
            </w:tcBorders>
          </w:tcPr>
          <w:p w14:paraId="4384CEF0" w14:textId="0B531C06" w:rsidR="00985E90" w:rsidRPr="00A05357" w:rsidRDefault="00985E90" w:rsidP="00985E90">
            <w:pPr>
              <w:rPr>
                <w:rFonts w:ascii="Times New Roman" w:hAnsi="Times New Roman" w:cs="Times New Roman"/>
                <w:b/>
              </w:rPr>
            </w:pPr>
            <w:r w:rsidRPr="00A05357">
              <w:rPr>
                <w:rFonts w:ascii="Times New Roman" w:hAnsi="Times New Roman" w:cs="Times New Roman"/>
                <w:b/>
              </w:rPr>
              <w:t>Typ aktivity</w:t>
            </w:r>
          </w:p>
        </w:tc>
        <w:tc>
          <w:tcPr>
            <w:tcW w:w="12520" w:type="dxa"/>
            <w:gridSpan w:val="6"/>
            <w:tcBorders>
              <w:top w:val="single" w:sz="4" w:space="0" w:color="auto"/>
            </w:tcBorders>
          </w:tcPr>
          <w:p w14:paraId="590392F2" w14:textId="0E66D7A4" w:rsidR="00985E90" w:rsidRDefault="00985E90" w:rsidP="00985E90">
            <w:pPr>
              <w:pStyle w:val="EVS-TEXT"/>
              <w:spacing w:before="120" w:line="240" w:lineRule="auto"/>
              <w:rPr>
                <w:rFonts w:eastAsia="Times New Roman"/>
                <w:b/>
                <w:sz w:val="22"/>
                <w:szCs w:val="22"/>
                <w:lang w:val="sk-SK" w:eastAsia="sk-SK"/>
              </w:rPr>
            </w:pPr>
            <w:r>
              <w:rPr>
                <w:rFonts w:eastAsia="Times New Roman"/>
                <w:b/>
                <w:sz w:val="22"/>
                <w:szCs w:val="22"/>
                <w:lang w:val="sk-SK" w:eastAsia="sk-SK"/>
              </w:rPr>
              <w:t>Strategické plánovanie</w:t>
            </w:r>
          </w:p>
        </w:tc>
      </w:tr>
      <w:tr w:rsidR="0074250F" w:rsidRPr="002D0719" w14:paraId="30CF2075" w14:textId="77777777" w:rsidTr="0065264A">
        <w:trPr>
          <w:trHeight w:val="1216"/>
        </w:trPr>
        <w:tc>
          <w:tcPr>
            <w:tcW w:w="1696" w:type="dxa"/>
          </w:tcPr>
          <w:p w14:paraId="1E5141C9" w14:textId="77777777" w:rsidR="0074250F" w:rsidRDefault="0074250F" w:rsidP="0074250F">
            <w:pPr>
              <w:rPr>
                <w:rFonts w:ascii="Times New Roman" w:hAnsi="Times New Roman" w:cs="Times New Roman"/>
              </w:rPr>
            </w:pPr>
            <w:r w:rsidRPr="00C16F8E">
              <w:rPr>
                <w:rFonts w:ascii="Times New Roman" w:hAnsi="Times New Roman" w:cs="Times New Roman"/>
              </w:rPr>
              <w:t>P0178</w:t>
            </w:r>
          </w:p>
        </w:tc>
        <w:tc>
          <w:tcPr>
            <w:tcW w:w="2268" w:type="dxa"/>
          </w:tcPr>
          <w:p w14:paraId="2E5590D7" w14:textId="77777777" w:rsidR="0074250F" w:rsidRDefault="0074250F" w:rsidP="0074250F">
            <w:pPr>
              <w:rPr>
                <w:rFonts w:ascii="Times New Roman" w:hAnsi="Times New Roman" w:cs="Times New Roman"/>
              </w:rPr>
            </w:pPr>
            <w:r w:rsidRPr="002D0719">
              <w:rPr>
                <w:rFonts w:ascii="Times New Roman" w:hAnsi="Times New Roman" w:cs="Times New Roman"/>
              </w:rPr>
              <w:t>Počet koncepčných, analytických a metodických materiálov</w:t>
            </w:r>
          </w:p>
        </w:tc>
        <w:tc>
          <w:tcPr>
            <w:tcW w:w="3082" w:type="dxa"/>
          </w:tcPr>
          <w:p w14:paraId="23A25343" w14:textId="77777777" w:rsidR="0074250F" w:rsidRPr="002D0719" w:rsidRDefault="0074250F" w:rsidP="0074250F">
            <w:pPr>
              <w:rPr>
                <w:rFonts w:ascii="Times New Roman" w:hAnsi="Times New Roman" w:cs="Times New Roman"/>
              </w:rPr>
            </w:pPr>
            <w:r w:rsidRPr="002D0719">
              <w:rPr>
                <w:rFonts w:ascii="Times New Roman" w:hAnsi="Times New Roman" w:cs="Times New Roman"/>
                <w:color w:val="000000"/>
              </w:rPr>
              <w:t xml:space="preserve">Celkový počet koncepčných, analytických a metodických materiálov vypracovaných prostredníctvom zrealizovaných projektov. </w:t>
            </w:r>
          </w:p>
        </w:tc>
        <w:tc>
          <w:tcPr>
            <w:tcW w:w="2170" w:type="dxa"/>
          </w:tcPr>
          <w:p w14:paraId="2560EBF0" w14:textId="77777777" w:rsidR="0074250F" w:rsidRDefault="0074250F" w:rsidP="0074250F">
            <w:pPr>
              <w:spacing w:after="0"/>
              <w:rPr>
                <w:rFonts w:ascii="Times New Roman" w:hAnsi="Times New Roman" w:cs="Times New Roman"/>
              </w:rPr>
            </w:pPr>
          </w:p>
        </w:tc>
        <w:tc>
          <w:tcPr>
            <w:tcW w:w="1733" w:type="dxa"/>
          </w:tcPr>
          <w:p w14:paraId="12480B51" w14:textId="77777777" w:rsidR="0074250F" w:rsidRPr="002D0719" w:rsidRDefault="0074250F" w:rsidP="0074250F">
            <w:pPr>
              <w:rPr>
                <w:rFonts w:ascii="Times New Roman" w:hAnsi="Times New Roman" w:cs="Times New Roman"/>
              </w:rPr>
            </w:pPr>
            <w:r>
              <w:rPr>
                <w:rFonts w:ascii="Times New Roman" w:hAnsi="Times New Roman" w:cs="Times New Roman"/>
              </w:rPr>
              <w:t>Koniec realizácie projektu</w:t>
            </w:r>
          </w:p>
        </w:tc>
        <w:tc>
          <w:tcPr>
            <w:tcW w:w="945" w:type="dxa"/>
          </w:tcPr>
          <w:p w14:paraId="70E6CD95" w14:textId="77777777" w:rsidR="0074250F" w:rsidRPr="002D0719" w:rsidRDefault="0074250F" w:rsidP="0074250F">
            <w:pPr>
              <w:rPr>
                <w:rFonts w:ascii="Times New Roman" w:hAnsi="Times New Roman" w:cs="Times New Roman"/>
              </w:rPr>
            </w:pPr>
            <w:r w:rsidRPr="002D0719">
              <w:rPr>
                <w:rFonts w:ascii="Times New Roman" w:hAnsi="Times New Roman" w:cs="Times New Roman"/>
              </w:rPr>
              <w:t>N/A</w:t>
            </w:r>
          </w:p>
        </w:tc>
        <w:tc>
          <w:tcPr>
            <w:tcW w:w="2322" w:type="dxa"/>
          </w:tcPr>
          <w:p w14:paraId="6169BEF1" w14:textId="77777777" w:rsidR="0074250F" w:rsidRPr="000F1272" w:rsidRDefault="0074250F" w:rsidP="0074250F">
            <w:pPr>
              <w:pStyle w:val="Odsekzoznamu"/>
              <w:numPr>
                <w:ilvl w:val="0"/>
                <w:numId w:val="7"/>
              </w:numPr>
              <w:ind w:left="364" w:hanging="364"/>
              <w:rPr>
                <w:rFonts w:ascii="Times New Roman" w:hAnsi="Times New Roman" w:cs="Times New Roman"/>
              </w:rPr>
            </w:pPr>
            <w:r w:rsidRPr="000F1272">
              <w:rPr>
                <w:rFonts w:ascii="Times New Roman" w:hAnsi="Times New Roman" w:cs="Times New Roman"/>
              </w:rPr>
              <w:t>Udržateľný rozvoj</w:t>
            </w:r>
          </w:p>
        </w:tc>
      </w:tr>
      <w:tr w:rsidR="0074250F" w:rsidRPr="002D0719" w14:paraId="66ED06C8" w14:textId="77777777" w:rsidTr="00605C82">
        <w:trPr>
          <w:trHeight w:val="557"/>
        </w:trPr>
        <w:tc>
          <w:tcPr>
            <w:tcW w:w="1696" w:type="dxa"/>
          </w:tcPr>
          <w:p w14:paraId="454B1473" w14:textId="77777777" w:rsidR="0074250F" w:rsidRPr="0065264A" w:rsidRDefault="0074250F" w:rsidP="0074250F">
            <w:pPr>
              <w:rPr>
                <w:rFonts w:ascii="Times New Roman" w:hAnsi="Times New Roman" w:cs="Times New Roman"/>
              </w:rPr>
            </w:pPr>
            <w:r w:rsidRPr="0065264A">
              <w:rPr>
                <w:rFonts w:ascii="Times New Roman" w:hAnsi="Times New Roman" w:cs="Times New Roman"/>
              </w:rPr>
              <w:t>P0517</w:t>
            </w:r>
          </w:p>
        </w:tc>
        <w:tc>
          <w:tcPr>
            <w:tcW w:w="2268" w:type="dxa"/>
          </w:tcPr>
          <w:p w14:paraId="6C5C5FD5" w14:textId="77777777" w:rsidR="0074250F" w:rsidRPr="00A05357" w:rsidRDefault="0074250F" w:rsidP="0074250F">
            <w:pPr>
              <w:rPr>
                <w:rFonts w:ascii="Times New Roman" w:hAnsi="Times New Roman" w:cs="Times New Roman"/>
                <w:b/>
              </w:rPr>
            </w:pPr>
            <w:r w:rsidRPr="0065264A">
              <w:rPr>
                <w:rFonts w:ascii="Times New Roman" w:hAnsi="Times New Roman" w:cs="Times New Roman"/>
              </w:rPr>
              <w:t>Počet vyškolených zamestnancov pracujúcich v rámci analytickej jednotky justície v období 2 roky po ukončení projektu</w:t>
            </w:r>
          </w:p>
        </w:tc>
        <w:tc>
          <w:tcPr>
            <w:tcW w:w="3082" w:type="dxa"/>
          </w:tcPr>
          <w:p w14:paraId="2ED56956" w14:textId="77777777" w:rsidR="0074250F" w:rsidRPr="0065264A" w:rsidRDefault="0074250F" w:rsidP="0074250F">
            <w:pPr>
              <w:rPr>
                <w:rFonts w:ascii="Times New Roman" w:hAnsi="Times New Roman" w:cs="Times New Roman"/>
              </w:rPr>
            </w:pPr>
            <w:r w:rsidRPr="0065264A">
              <w:rPr>
                <w:rFonts w:ascii="Times New Roman" w:hAnsi="Times New Roman" w:cs="Times New Roman"/>
              </w:rPr>
              <w:t xml:space="preserve">Počet zamestnancov v trvalom pracovnom pomere pracujúcich v rámci analytickej jednotky justície Ministerstva spravodlivosti SR a Ústavného súdu dva roky po ukončení hlavných aktivít projektu zameraného na vybudovanie </w:t>
            </w:r>
            <w:r w:rsidRPr="0065264A">
              <w:rPr>
                <w:rFonts w:ascii="Times New Roman" w:hAnsi="Times New Roman" w:cs="Times New Roman"/>
              </w:rPr>
              <w:lastRenderedPageBreak/>
              <w:t>analytickej jednotky príslušnej inštitúcie.</w:t>
            </w:r>
          </w:p>
        </w:tc>
        <w:tc>
          <w:tcPr>
            <w:tcW w:w="2170" w:type="dxa"/>
          </w:tcPr>
          <w:p w14:paraId="4C36E4EE" w14:textId="77777777" w:rsidR="0074250F" w:rsidRPr="00A05357" w:rsidRDefault="0074250F" w:rsidP="0074250F">
            <w:pPr>
              <w:spacing w:after="0"/>
              <w:rPr>
                <w:rFonts w:ascii="Times New Roman" w:hAnsi="Times New Roman" w:cs="Times New Roman"/>
                <w:b/>
              </w:rPr>
            </w:pPr>
          </w:p>
        </w:tc>
        <w:tc>
          <w:tcPr>
            <w:tcW w:w="1733" w:type="dxa"/>
          </w:tcPr>
          <w:p w14:paraId="70F94C62" w14:textId="77777777" w:rsidR="0074250F" w:rsidRPr="00A05357" w:rsidRDefault="0074250F" w:rsidP="0074250F">
            <w:pPr>
              <w:rPr>
                <w:rFonts w:ascii="Times New Roman" w:hAnsi="Times New Roman" w:cs="Times New Roman"/>
                <w:b/>
              </w:rPr>
            </w:pPr>
            <w:r w:rsidRPr="00C71126">
              <w:rPr>
                <w:rFonts w:ascii="Times New Roman" w:hAnsi="Times New Roman" w:cs="Times New Roman"/>
              </w:rPr>
              <w:t>Koniec realizácie projektu</w:t>
            </w:r>
          </w:p>
        </w:tc>
        <w:tc>
          <w:tcPr>
            <w:tcW w:w="945" w:type="dxa"/>
          </w:tcPr>
          <w:p w14:paraId="26F44836" w14:textId="77777777" w:rsidR="0074250F" w:rsidRPr="00A05357" w:rsidRDefault="0074250F" w:rsidP="0074250F">
            <w:pPr>
              <w:rPr>
                <w:rFonts w:ascii="Times New Roman" w:hAnsi="Times New Roman" w:cs="Times New Roman"/>
                <w:b/>
              </w:rPr>
            </w:pPr>
            <w:r w:rsidRPr="00C71126">
              <w:rPr>
                <w:rFonts w:ascii="Times New Roman" w:hAnsi="Times New Roman" w:cs="Times New Roman"/>
              </w:rPr>
              <w:t>N/A</w:t>
            </w:r>
          </w:p>
        </w:tc>
        <w:tc>
          <w:tcPr>
            <w:tcW w:w="2322" w:type="dxa"/>
          </w:tcPr>
          <w:p w14:paraId="0482F5CB" w14:textId="77777777" w:rsidR="0074250F" w:rsidRDefault="0074250F" w:rsidP="0074250F">
            <w:pPr>
              <w:pStyle w:val="Odsekzoznamu"/>
              <w:numPr>
                <w:ilvl w:val="0"/>
                <w:numId w:val="7"/>
              </w:numPr>
              <w:ind w:left="460"/>
              <w:rPr>
                <w:rFonts w:ascii="Times New Roman" w:hAnsi="Times New Roman" w:cs="Times New Roman"/>
              </w:rPr>
            </w:pPr>
            <w:r w:rsidRPr="00A451B2">
              <w:rPr>
                <w:rFonts w:ascii="Times New Roman" w:hAnsi="Times New Roman" w:cs="Times New Roman"/>
              </w:rPr>
              <w:t>Udržateľný rozvoj</w:t>
            </w:r>
          </w:p>
          <w:p w14:paraId="2F1C2CBC" w14:textId="77777777" w:rsidR="0074250F" w:rsidRPr="0065264A" w:rsidRDefault="0074250F" w:rsidP="0074250F">
            <w:pPr>
              <w:pStyle w:val="Odsekzoznamu"/>
              <w:numPr>
                <w:ilvl w:val="0"/>
                <w:numId w:val="7"/>
              </w:numPr>
              <w:ind w:left="460"/>
              <w:rPr>
                <w:rFonts w:ascii="Times New Roman" w:hAnsi="Times New Roman" w:cs="Times New Roman"/>
              </w:rPr>
            </w:pPr>
            <w:r w:rsidRPr="0065264A">
              <w:rPr>
                <w:rFonts w:ascii="Times New Roman" w:hAnsi="Times New Roman" w:cs="Times New Roman"/>
              </w:rPr>
              <w:t>Rovnosť mužov a žien a nediskriminácia</w:t>
            </w:r>
          </w:p>
        </w:tc>
      </w:tr>
      <w:tr w:rsidR="0074250F" w:rsidRPr="002D0719" w14:paraId="53FB5106" w14:textId="77777777" w:rsidTr="00912804">
        <w:trPr>
          <w:trHeight w:val="1216"/>
        </w:trPr>
        <w:tc>
          <w:tcPr>
            <w:tcW w:w="1696" w:type="dxa"/>
          </w:tcPr>
          <w:p w14:paraId="5517F292" w14:textId="77777777" w:rsidR="0074250F" w:rsidRPr="0065264A" w:rsidRDefault="0074250F" w:rsidP="0074250F">
            <w:pPr>
              <w:rPr>
                <w:rFonts w:ascii="Times New Roman" w:hAnsi="Times New Roman" w:cs="Times New Roman"/>
              </w:rPr>
            </w:pPr>
            <w:r w:rsidRPr="0065264A">
              <w:rPr>
                <w:rFonts w:ascii="Times New Roman" w:hAnsi="Times New Roman" w:cs="Times New Roman"/>
              </w:rPr>
              <w:lastRenderedPageBreak/>
              <w:t>P0539</w:t>
            </w:r>
          </w:p>
        </w:tc>
        <w:tc>
          <w:tcPr>
            <w:tcW w:w="2268" w:type="dxa"/>
          </w:tcPr>
          <w:p w14:paraId="12C1BD15" w14:textId="77777777" w:rsidR="0074250F" w:rsidRPr="0065264A" w:rsidRDefault="0074250F" w:rsidP="0074250F">
            <w:pPr>
              <w:rPr>
                <w:rFonts w:ascii="Times New Roman" w:hAnsi="Times New Roman" w:cs="Times New Roman"/>
              </w:rPr>
            </w:pPr>
            <w:r w:rsidRPr="0065264A">
              <w:rPr>
                <w:rFonts w:ascii="Times New Roman" w:hAnsi="Times New Roman" w:cs="Times New Roman"/>
              </w:rPr>
              <w:t>Počet zamestnancov analytickej jednotky justície, ktorí boli vyškolení a absolvovali prax za účelom vykonávania analytických činností v oblasti justície</w:t>
            </w:r>
          </w:p>
        </w:tc>
        <w:tc>
          <w:tcPr>
            <w:tcW w:w="3082" w:type="dxa"/>
          </w:tcPr>
          <w:p w14:paraId="2D7F93A4" w14:textId="77777777" w:rsidR="0074250F" w:rsidRPr="0065264A" w:rsidRDefault="0074250F" w:rsidP="0074250F">
            <w:pPr>
              <w:rPr>
                <w:rFonts w:ascii="Times New Roman" w:hAnsi="Times New Roman" w:cs="Times New Roman"/>
              </w:rPr>
            </w:pPr>
            <w:r w:rsidRPr="0065264A">
              <w:rPr>
                <w:rFonts w:ascii="Times New Roman" w:hAnsi="Times New Roman" w:cs="Times New Roman"/>
              </w:rPr>
              <w:t>Počet zamestnancov, ktorí absolvovali odborné vzdelávanie a tréning zameraný na získanie kompetencií pre prácu v rámci analytickej jednotky justície Ministerstva spravodlivosti SR a Ústavného súdu.</w:t>
            </w:r>
          </w:p>
        </w:tc>
        <w:tc>
          <w:tcPr>
            <w:tcW w:w="2170" w:type="dxa"/>
          </w:tcPr>
          <w:p w14:paraId="124FB939" w14:textId="77777777" w:rsidR="0074250F" w:rsidRPr="00A05357" w:rsidRDefault="0074250F" w:rsidP="0074250F">
            <w:pPr>
              <w:spacing w:after="0"/>
              <w:rPr>
                <w:rFonts w:ascii="Times New Roman" w:hAnsi="Times New Roman" w:cs="Times New Roman"/>
                <w:b/>
              </w:rPr>
            </w:pPr>
          </w:p>
        </w:tc>
        <w:tc>
          <w:tcPr>
            <w:tcW w:w="1733" w:type="dxa"/>
          </w:tcPr>
          <w:p w14:paraId="17816D7E" w14:textId="77777777" w:rsidR="0074250F" w:rsidRPr="00A05357" w:rsidRDefault="0074250F" w:rsidP="0074250F">
            <w:pPr>
              <w:rPr>
                <w:rFonts w:ascii="Times New Roman" w:hAnsi="Times New Roman" w:cs="Times New Roman"/>
                <w:b/>
              </w:rPr>
            </w:pPr>
            <w:r w:rsidRPr="00C71126">
              <w:rPr>
                <w:rFonts w:ascii="Times New Roman" w:hAnsi="Times New Roman" w:cs="Times New Roman"/>
              </w:rPr>
              <w:t>Koniec realizácie projektu</w:t>
            </w:r>
          </w:p>
        </w:tc>
        <w:tc>
          <w:tcPr>
            <w:tcW w:w="945" w:type="dxa"/>
          </w:tcPr>
          <w:p w14:paraId="5B522D93" w14:textId="77777777" w:rsidR="0074250F" w:rsidRPr="00A05357" w:rsidRDefault="0074250F" w:rsidP="0074250F">
            <w:pPr>
              <w:rPr>
                <w:rFonts w:ascii="Times New Roman" w:hAnsi="Times New Roman" w:cs="Times New Roman"/>
                <w:b/>
              </w:rPr>
            </w:pPr>
            <w:r w:rsidRPr="00C71126">
              <w:rPr>
                <w:rFonts w:ascii="Times New Roman" w:hAnsi="Times New Roman" w:cs="Times New Roman"/>
              </w:rPr>
              <w:t>N/A</w:t>
            </w:r>
          </w:p>
        </w:tc>
        <w:tc>
          <w:tcPr>
            <w:tcW w:w="2322" w:type="dxa"/>
          </w:tcPr>
          <w:p w14:paraId="7AAB4015" w14:textId="77777777" w:rsidR="0074250F" w:rsidRDefault="0074250F" w:rsidP="0074250F">
            <w:pPr>
              <w:pStyle w:val="Odsekzoznamu"/>
              <w:numPr>
                <w:ilvl w:val="0"/>
                <w:numId w:val="7"/>
              </w:numPr>
              <w:ind w:left="460"/>
              <w:rPr>
                <w:rFonts w:ascii="Times New Roman" w:hAnsi="Times New Roman" w:cs="Times New Roman"/>
              </w:rPr>
            </w:pPr>
            <w:r w:rsidRPr="00A451B2">
              <w:rPr>
                <w:rFonts w:ascii="Times New Roman" w:hAnsi="Times New Roman" w:cs="Times New Roman"/>
              </w:rPr>
              <w:t>Udržateľný rozvoj</w:t>
            </w:r>
          </w:p>
          <w:p w14:paraId="16C6641C" w14:textId="77777777" w:rsidR="0074250F" w:rsidRPr="0065264A" w:rsidRDefault="0074250F" w:rsidP="0074250F">
            <w:pPr>
              <w:pStyle w:val="Odsekzoznamu"/>
              <w:numPr>
                <w:ilvl w:val="0"/>
                <w:numId w:val="7"/>
              </w:numPr>
              <w:ind w:left="460"/>
              <w:rPr>
                <w:rFonts w:ascii="Times New Roman" w:hAnsi="Times New Roman" w:cs="Times New Roman"/>
              </w:rPr>
            </w:pPr>
            <w:r w:rsidRPr="0065264A">
              <w:rPr>
                <w:rFonts w:ascii="Times New Roman" w:hAnsi="Times New Roman" w:cs="Times New Roman"/>
              </w:rPr>
              <w:t>Rovnosť mužov a žien a nediskriminácia</w:t>
            </w:r>
          </w:p>
        </w:tc>
      </w:tr>
      <w:tr w:rsidR="0074250F" w:rsidRPr="002D0719" w14:paraId="7E7E5A88" w14:textId="77777777" w:rsidTr="00912804">
        <w:trPr>
          <w:trHeight w:val="1216"/>
        </w:trPr>
        <w:tc>
          <w:tcPr>
            <w:tcW w:w="1696" w:type="dxa"/>
          </w:tcPr>
          <w:p w14:paraId="38E84F6B" w14:textId="77777777" w:rsidR="0074250F" w:rsidRPr="00C16F8E" w:rsidRDefault="0074250F" w:rsidP="0074250F">
            <w:pPr>
              <w:rPr>
                <w:rFonts w:ascii="Times New Roman" w:hAnsi="Times New Roman" w:cs="Times New Roman"/>
              </w:rPr>
            </w:pPr>
            <w:r w:rsidRPr="0065264A">
              <w:rPr>
                <w:rFonts w:ascii="Times New Roman" w:hAnsi="Times New Roman" w:cs="Times New Roman"/>
              </w:rPr>
              <w:t>P0587</w:t>
            </w:r>
          </w:p>
        </w:tc>
        <w:tc>
          <w:tcPr>
            <w:tcW w:w="2268" w:type="dxa"/>
          </w:tcPr>
          <w:p w14:paraId="433B8022" w14:textId="77777777" w:rsidR="0074250F" w:rsidRPr="002D0719" w:rsidRDefault="0074250F" w:rsidP="0074250F">
            <w:pPr>
              <w:rPr>
                <w:rFonts w:ascii="Times New Roman" w:hAnsi="Times New Roman" w:cs="Times New Roman"/>
              </w:rPr>
            </w:pPr>
            <w:r w:rsidRPr="0065264A">
              <w:rPr>
                <w:rFonts w:ascii="Times New Roman" w:hAnsi="Times New Roman" w:cs="Times New Roman"/>
              </w:rPr>
              <w:t>Počet zrealizovaných hodnotení, analýz a štúdií</w:t>
            </w:r>
          </w:p>
        </w:tc>
        <w:tc>
          <w:tcPr>
            <w:tcW w:w="3082" w:type="dxa"/>
          </w:tcPr>
          <w:p w14:paraId="5CAF5E09" w14:textId="77777777" w:rsidR="0074250F" w:rsidRPr="002D0719" w:rsidRDefault="0074250F" w:rsidP="0074250F">
            <w:pPr>
              <w:rPr>
                <w:rFonts w:ascii="Times New Roman" w:hAnsi="Times New Roman" w:cs="Times New Roman"/>
                <w:color w:val="000000"/>
              </w:rPr>
            </w:pPr>
            <w:r w:rsidRPr="0065264A">
              <w:rPr>
                <w:rFonts w:ascii="Times New Roman" w:hAnsi="Times New Roman" w:cs="Times New Roman"/>
              </w:rPr>
              <w:t>Počet všetkých zrealizovaných  materiálov (napr. hodnotenia, štúdie, posudky, analýzy a pod.) Ukazovateľ sleduje oblasť hodnotení, štúdii, posudkov, analýz a pod. vypracovaných v rámci OP</w:t>
            </w:r>
          </w:p>
        </w:tc>
        <w:tc>
          <w:tcPr>
            <w:tcW w:w="2170" w:type="dxa"/>
          </w:tcPr>
          <w:p w14:paraId="4EB75643" w14:textId="77777777" w:rsidR="0074250F" w:rsidRDefault="0074250F" w:rsidP="0074250F">
            <w:pPr>
              <w:spacing w:after="0"/>
              <w:rPr>
                <w:rFonts w:ascii="Times New Roman" w:hAnsi="Times New Roman" w:cs="Times New Roman"/>
              </w:rPr>
            </w:pPr>
          </w:p>
        </w:tc>
        <w:tc>
          <w:tcPr>
            <w:tcW w:w="1733" w:type="dxa"/>
          </w:tcPr>
          <w:p w14:paraId="6A751DC1" w14:textId="77777777" w:rsidR="0074250F" w:rsidRDefault="0074250F" w:rsidP="0074250F">
            <w:pPr>
              <w:rPr>
                <w:rFonts w:ascii="Times New Roman" w:hAnsi="Times New Roman" w:cs="Times New Roman"/>
              </w:rPr>
            </w:pPr>
            <w:r>
              <w:rPr>
                <w:rFonts w:ascii="Times New Roman" w:hAnsi="Times New Roman" w:cs="Times New Roman"/>
              </w:rPr>
              <w:t>Koniec realizácie projektu</w:t>
            </w:r>
          </w:p>
        </w:tc>
        <w:tc>
          <w:tcPr>
            <w:tcW w:w="945" w:type="dxa"/>
          </w:tcPr>
          <w:p w14:paraId="2A037804" w14:textId="77777777" w:rsidR="0074250F" w:rsidRPr="002D0719" w:rsidRDefault="0074250F" w:rsidP="0074250F">
            <w:pPr>
              <w:rPr>
                <w:rFonts w:ascii="Times New Roman" w:hAnsi="Times New Roman" w:cs="Times New Roman"/>
              </w:rPr>
            </w:pPr>
            <w:r w:rsidRPr="002D0719">
              <w:rPr>
                <w:rFonts w:ascii="Times New Roman" w:hAnsi="Times New Roman" w:cs="Times New Roman"/>
              </w:rPr>
              <w:t>N/A</w:t>
            </w:r>
          </w:p>
        </w:tc>
        <w:tc>
          <w:tcPr>
            <w:tcW w:w="2322" w:type="dxa"/>
          </w:tcPr>
          <w:p w14:paraId="621FF171" w14:textId="77777777" w:rsidR="0074250F" w:rsidRPr="000F1272" w:rsidRDefault="0074250F" w:rsidP="00605C82">
            <w:pPr>
              <w:pStyle w:val="Odsekzoznamu"/>
              <w:ind w:left="175"/>
              <w:rPr>
                <w:rFonts w:ascii="Times New Roman" w:hAnsi="Times New Roman" w:cs="Times New Roman"/>
              </w:rPr>
            </w:pPr>
            <w:r>
              <w:rPr>
                <w:rFonts w:ascii="Times New Roman" w:hAnsi="Times New Roman" w:cs="Times New Roman"/>
              </w:rPr>
              <w:t>N/A</w:t>
            </w:r>
          </w:p>
        </w:tc>
      </w:tr>
      <w:tr w:rsidR="0074250F" w:rsidRPr="002D0719" w14:paraId="0BF8900B" w14:textId="77777777" w:rsidTr="00912804">
        <w:trPr>
          <w:trHeight w:val="1216"/>
        </w:trPr>
        <w:tc>
          <w:tcPr>
            <w:tcW w:w="1696" w:type="dxa"/>
          </w:tcPr>
          <w:p w14:paraId="2D67B885" w14:textId="77777777" w:rsidR="0074250F" w:rsidRPr="00C16F8E" w:rsidRDefault="0074250F" w:rsidP="0074250F">
            <w:pPr>
              <w:rPr>
                <w:rFonts w:ascii="Times New Roman" w:hAnsi="Times New Roman" w:cs="Times New Roman"/>
              </w:rPr>
            </w:pPr>
            <w:bookmarkStart w:id="0" w:name="_GoBack"/>
            <w:bookmarkEnd w:id="0"/>
            <w:r>
              <w:rPr>
                <w:rFonts w:ascii="Times New Roman" w:hAnsi="Times New Roman" w:cs="Times New Roman"/>
              </w:rPr>
              <w:t>P720</w:t>
            </w:r>
          </w:p>
        </w:tc>
        <w:tc>
          <w:tcPr>
            <w:tcW w:w="2268" w:type="dxa"/>
          </w:tcPr>
          <w:p w14:paraId="7F1E9284" w14:textId="77777777" w:rsidR="0074250F" w:rsidRPr="002D0719" w:rsidRDefault="0074250F" w:rsidP="0074250F">
            <w:pPr>
              <w:rPr>
                <w:rFonts w:ascii="Times New Roman" w:hAnsi="Times New Roman" w:cs="Times New Roman"/>
              </w:rPr>
            </w:pPr>
            <w:r w:rsidRPr="00D064BE">
              <w:rPr>
                <w:rFonts w:ascii="Times New Roman" w:hAnsi="Times New Roman" w:cs="Times New Roman"/>
              </w:rPr>
              <w:t>Počet subjektov VS, ktoré získali podporu na zavedenie a / alebo posilnenie analytických jednotiek</w:t>
            </w:r>
          </w:p>
        </w:tc>
        <w:tc>
          <w:tcPr>
            <w:tcW w:w="3082" w:type="dxa"/>
          </w:tcPr>
          <w:p w14:paraId="52E7C7BD" w14:textId="77777777" w:rsidR="0074250F" w:rsidRPr="002D0719" w:rsidRDefault="0074250F" w:rsidP="0074250F">
            <w:pPr>
              <w:rPr>
                <w:rFonts w:ascii="Times New Roman" w:hAnsi="Times New Roman" w:cs="Times New Roman"/>
                <w:color w:val="000000"/>
              </w:rPr>
            </w:pPr>
            <w:r w:rsidRPr="00D064BE">
              <w:rPr>
                <w:rFonts w:ascii="Times New Roman" w:hAnsi="Times New Roman" w:cs="Times New Roman"/>
                <w:color w:val="000000"/>
              </w:rPr>
              <w:t>Počet subjektov VS, ktoré získali podporu na zavedenie a / alebo posilnenie analytických jednotiek v rámci aktivít projektu</w:t>
            </w:r>
          </w:p>
        </w:tc>
        <w:tc>
          <w:tcPr>
            <w:tcW w:w="2170" w:type="dxa"/>
          </w:tcPr>
          <w:p w14:paraId="20E68C2E" w14:textId="77777777" w:rsidR="0074250F" w:rsidRDefault="0074250F" w:rsidP="0074250F">
            <w:pPr>
              <w:spacing w:after="0"/>
              <w:rPr>
                <w:rFonts w:ascii="Times New Roman" w:hAnsi="Times New Roman" w:cs="Times New Roman"/>
              </w:rPr>
            </w:pPr>
          </w:p>
        </w:tc>
        <w:tc>
          <w:tcPr>
            <w:tcW w:w="1733" w:type="dxa"/>
          </w:tcPr>
          <w:p w14:paraId="479C977A" w14:textId="77777777" w:rsidR="0074250F" w:rsidRDefault="0074250F" w:rsidP="0074250F">
            <w:pPr>
              <w:rPr>
                <w:rFonts w:ascii="Times New Roman" w:hAnsi="Times New Roman" w:cs="Times New Roman"/>
              </w:rPr>
            </w:pPr>
            <w:r w:rsidRPr="0070700E">
              <w:rPr>
                <w:rFonts w:ascii="Times New Roman" w:hAnsi="Times New Roman" w:cs="Times New Roman"/>
              </w:rPr>
              <w:t>Koniec realizácie projektu</w:t>
            </w:r>
          </w:p>
        </w:tc>
        <w:tc>
          <w:tcPr>
            <w:tcW w:w="945" w:type="dxa"/>
          </w:tcPr>
          <w:p w14:paraId="5D6C0A32" w14:textId="1F99A464" w:rsidR="0074250F" w:rsidRPr="002D0719" w:rsidRDefault="00605C82" w:rsidP="0074250F">
            <w:pPr>
              <w:rPr>
                <w:rFonts w:ascii="Times New Roman" w:hAnsi="Times New Roman" w:cs="Times New Roman"/>
              </w:rPr>
            </w:pPr>
            <w:r w:rsidRPr="002D0719">
              <w:rPr>
                <w:rFonts w:ascii="Times New Roman" w:hAnsi="Times New Roman" w:cs="Times New Roman"/>
              </w:rPr>
              <w:t>N/A</w:t>
            </w:r>
          </w:p>
        </w:tc>
        <w:tc>
          <w:tcPr>
            <w:tcW w:w="2322" w:type="dxa"/>
          </w:tcPr>
          <w:p w14:paraId="14D00911" w14:textId="77777777" w:rsidR="0074250F" w:rsidRPr="000F1272" w:rsidRDefault="0074250F" w:rsidP="0074250F">
            <w:pPr>
              <w:pStyle w:val="Odsekzoznamu"/>
              <w:numPr>
                <w:ilvl w:val="0"/>
                <w:numId w:val="7"/>
              </w:numPr>
              <w:ind w:left="175" w:hanging="175"/>
              <w:rPr>
                <w:rFonts w:ascii="Times New Roman" w:hAnsi="Times New Roman" w:cs="Times New Roman"/>
              </w:rPr>
            </w:pPr>
            <w:r w:rsidRPr="000F1272">
              <w:rPr>
                <w:rFonts w:ascii="Times New Roman" w:hAnsi="Times New Roman" w:cs="Times New Roman"/>
              </w:rPr>
              <w:t>Udržateľný rozvoj</w:t>
            </w:r>
          </w:p>
        </w:tc>
      </w:tr>
    </w:tbl>
    <w:p w14:paraId="1BC45A14" w14:textId="77777777" w:rsidR="00AA09DF" w:rsidRDefault="00AA09DF" w:rsidP="005060A2">
      <w:pPr>
        <w:autoSpaceDE w:val="0"/>
        <w:autoSpaceDN w:val="0"/>
        <w:adjustRightInd w:val="0"/>
        <w:spacing w:after="0" w:line="240" w:lineRule="auto"/>
        <w:rPr>
          <w:rFonts w:ascii="Times New Roman" w:hAnsi="Times New Roman" w:cs="Times New Roman"/>
          <w:b/>
          <w:bCs/>
          <w:color w:val="000000"/>
          <w:sz w:val="23"/>
          <w:szCs w:val="23"/>
        </w:rPr>
      </w:pPr>
    </w:p>
    <w:p w14:paraId="0404B86D" w14:textId="77777777" w:rsidR="00013E1F" w:rsidRDefault="00013E1F" w:rsidP="005060A2">
      <w:pPr>
        <w:autoSpaceDE w:val="0"/>
        <w:autoSpaceDN w:val="0"/>
        <w:adjustRightInd w:val="0"/>
        <w:spacing w:after="0" w:line="240" w:lineRule="auto"/>
        <w:rPr>
          <w:rFonts w:ascii="Times New Roman" w:hAnsi="Times New Roman" w:cs="Times New Roman"/>
          <w:b/>
          <w:bCs/>
          <w:color w:val="000000"/>
          <w:sz w:val="23"/>
          <w:szCs w:val="23"/>
        </w:rPr>
      </w:pPr>
    </w:p>
    <w:p w14:paraId="1BC45A15" w14:textId="5F637B27" w:rsidR="007E600E" w:rsidRPr="00C1434A" w:rsidRDefault="007E600E" w:rsidP="005060A2">
      <w:pPr>
        <w:autoSpaceDE w:val="0"/>
        <w:autoSpaceDN w:val="0"/>
        <w:adjustRightInd w:val="0"/>
        <w:spacing w:after="0" w:line="240" w:lineRule="auto"/>
        <w:rPr>
          <w:sz w:val="18"/>
          <w:szCs w:val="18"/>
        </w:rPr>
      </w:pPr>
    </w:p>
    <w:p w14:paraId="340DDD93" w14:textId="73279600" w:rsidR="004E5D74" w:rsidRDefault="004E5D74">
      <w:pPr>
        <w:autoSpaceDE w:val="0"/>
        <w:autoSpaceDN w:val="0"/>
        <w:adjustRightInd w:val="0"/>
        <w:spacing w:after="0" w:line="240" w:lineRule="auto"/>
        <w:rPr>
          <w:sz w:val="18"/>
          <w:szCs w:val="18"/>
        </w:rPr>
      </w:pPr>
    </w:p>
    <w:p w14:paraId="59D2482C" w14:textId="77777777" w:rsidR="00810D0D" w:rsidRDefault="00810D0D">
      <w:pPr>
        <w:autoSpaceDE w:val="0"/>
        <w:autoSpaceDN w:val="0"/>
        <w:adjustRightInd w:val="0"/>
        <w:spacing w:after="0" w:line="240" w:lineRule="auto"/>
        <w:rPr>
          <w:sz w:val="18"/>
          <w:szCs w:val="18"/>
        </w:rPr>
      </w:pPr>
    </w:p>
    <w:p w14:paraId="78D0120A" w14:textId="4215B629" w:rsidR="004E5D74" w:rsidRPr="00C1434A" w:rsidRDefault="00810D0D" w:rsidP="009B443E">
      <w:pPr>
        <w:jc w:val="both"/>
        <w:rPr>
          <w:sz w:val="18"/>
          <w:szCs w:val="18"/>
        </w:rPr>
      </w:pPr>
      <w:r w:rsidRPr="00FE6378">
        <w:rPr>
          <w:rFonts w:ascii="Times New Roman" w:hAnsi="Times New Roman" w:cs="Times New Roman"/>
          <w:b/>
          <w:bCs/>
          <w:color w:val="000000"/>
          <w:sz w:val="23"/>
          <w:szCs w:val="23"/>
        </w:rPr>
        <w:lastRenderedPageBreak/>
        <w:t xml:space="preserve">Poznámka: </w:t>
      </w:r>
      <w:r w:rsidRPr="00FE6378">
        <w:rPr>
          <w:rFonts w:ascii="Times New Roman" w:hAnsi="Times New Roman" w:cs="Times New Roman"/>
          <w:color w:val="000000"/>
        </w:rPr>
        <w:t xml:space="preserve">Žiadateľ je povinný stanoviť “nenulovú“ cieľovú hodnotu merateľného ukazovateľa projektu, ktorá má byť realizáciou navrhovaných aktivít dosiahnutá. Cieľová hodnota za jednotlivé kategórie regiónov sa do ITMS zadá tak, že sa celková plánovaná cieľová hodnota rozdelí na princípe pomeru ako sa prideľujú finančné výdavky projektu so zaokrúhlením na jedno desatinné </w:t>
      </w:r>
      <w:r w:rsidRPr="00F216A8">
        <w:rPr>
          <w:rFonts w:ascii="Times New Roman" w:hAnsi="Times New Roman" w:cs="Times New Roman"/>
          <w:color w:val="000000"/>
        </w:rPr>
        <w:t xml:space="preserve">miesto: </w:t>
      </w:r>
      <w:r w:rsidRPr="000437CF">
        <w:rPr>
          <w:rFonts w:ascii="Times New Roman" w:hAnsi="Times New Roman" w:cs="Times New Roman"/>
        </w:rPr>
        <w:t>88,33 menej rozvinutý región/11,67 rozvinutejší región</w:t>
      </w:r>
      <w:r w:rsidRPr="0091397B">
        <w:rPr>
          <w:rFonts w:ascii="Times New Roman" w:hAnsi="Times New Roman" w:cs="Times New Roman"/>
          <w:color w:val="404040"/>
        </w:rPr>
        <w:t>.</w:t>
      </w:r>
    </w:p>
    <w:sectPr w:rsidR="004E5D74" w:rsidRPr="00C1434A" w:rsidSect="00976878">
      <w:headerReference w:type="default" r:id="rId11"/>
      <w:headerReference w:type="first" r:id="rId12"/>
      <w:pgSz w:w="16838" w:h="11906" w:orient="landscape"/>
      <w:pgMar w:top="1561" w:right="1417" w:bottom="1276" w:left="1417" w:header="708" w:footer="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450F0A" w14:textId="77777777" w:rsidR="0012573E" w:rsidRDefault="0012573E" w:rsidP="00BE3A1E">
      <w:pPr>
        <w:spacing w:after="0" w:line="240" w:lineRule="auto"/>
      </w:pPr>
      <w:r>
        <w:separator/>
      </w:r>
    </w:p>
  </w:endnote>
  <w:endnote w:type="continuationSeparator" w:id="0">
    <w:p w14:paraId="325764E6" w14:textId="77777777" w:rsidR="0012573E" w:rsidRDefault="0012573E" w:rsidP="00BE3A1E">
      <w:pPr>
        <w:spacing w:after="0" w:line="240" w:lineRule="auto"/>
      </w:pPr>
      <w:r>
        <w:continuationSeparator/>
      </w:r>
    </w:p>
  </w:endnote>
  <w:endnote w:type="continuationNotice" w:id="1">
    <w:p w14:paraId="29A6FB26" w14:textId="77777777" w:rsidR="0012573E" w:rsidRDefault="001257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altName w:val="Palatino Linotype"/>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E0C073" w14:textId="77777777" w:rsidR="0012573E" w:rsidRDefault="0012573E" w:rsidP="00BE3A1E">
      <w:pPr>
        <w:spacing w:after="0" w:line="240" w:lineRule="auto"/>
      </w:pPr>
      <w:r>
        <w:separator/>
      </w:r>
    </w:p>
  </w:footnote>
  <w:footnote w:type="continuationSeparator" w:id="0">
    <w:p w14:paraId="69784ACD" w14:textId="77777777" w:rsidR="0012573E" w:rsidRDefault="0012573E" w:rsidP="00BE3A1E">
      <w:pPr>
        <w:spacing w:after="0" w:line="240" w:lineRule="auto"/>
      </w:pPr>
      <w:r>
        <w:continuationSeparator/>
      </w:r>
    </w:p>
  </w:footnote>
  <w:footnote w:type="continuationNotice" w:id="1">
    <w:p w14:paraId="4ADFD6DB" w14:textId="77777777" w:rsidR="0012573E" w:rsidRDefault="0012573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45A1A" w14:textId="1DDAD57F" w:rsidR="007E600E" w:rsidRDefault="007E600E">
    <w:pPr>
      <w:pStyle w:val="Hlavika"/>
    </w:pPr>
    <w:r>
      <w:t xml:space="preserve">                               </w:t>
    </w:r>
    <w:r>
      <w:tab/>
    </w:r>
    <w:r>
      <w:tab/>
    </w:r>
    <w:r>
      <w:tab/>
    </w:r>
  </w:p>
  <w:p w14:paraId="1BC45A1B" w14:textId="77777777" w:rsidR="007E600E" w:rsidRDefault="007E600E">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CA1EB" w14:textId="1251C996" w:rsidR="007E600E" w:rsidRDefault="007E600E" w:rsidP="00976878">
    <w:pPr>
      <w:pStyle w:val="Hlavika"/>
      <w:jc w:val="right"/>
    </w:pPr>
    <w:r>
      <w:rPr>
        <w:rFonts w:eastAsia="Times New Roman"/>
        <w:noProof/>
        <w:lang w:eastAsia="sk-SK"/>
      </w:rPr>
      <w:drawing>
        <wp:inline distT="0" distB="0" distL="0" distR="0" wp14:anchorId="66AF29AD" wp14:editId="68DEB5CD">
          <wp:extent cx="3013200" cy="536400"/>
          <wp:effectExtent l="0" t="0" r="0" b="0"/>
          <wp:docPr id="5" name="Obrázok 5"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013200" cy="536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86"/>
    <w:multiLevelType w:val="hybridMultilevel"/>
    <w:tmpl w:val="384ACAA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6B6786C"/>
    <w:multiLevelType w:val="multilevel"/>
    <w:tmpl w:val="75F2529A"/>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nsid w:val="23CB60E4"/>
    <w:multiLevelType w:val="hybridMultilevel"/>
    <w:tmpl w:val="AFB64A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2C88104B"/>
    <w:multiLevelType w:val="hybridMultilevel"/>
    <w:tmpl w:val="5AE8DB84"/>
    <w:lvl w:ilvl="0" w:tplc="37287A7A">
      <w:start w:val="4"/>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nsid w:val="46EB63A1"/>
    <w:multiLevelType w:val="hybridMultilevel"/>
    <w:tmpl w:val="659EE5F2"/>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49A92420"/>
    <w:multiLevelType w:val="multilevel"/>
    <w:tmpl w:val="1914807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nsid w:val="50231908"/>
    <w:multiLevelType w:val="hybridMultilevel"/>
    <w:tmpl w:val="8B2EF01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60804E67"/>
    <w:multiLevelType w:val="hybridMultilevel"/>
    <w:tmpl w:val="32847FBC"/>
    <w:lvl w:ilvl="0" w:tplc="041B0001">
      <w:start w:val="1"/>
      <w:numFmt w:val="bullet"/>
      <w:lvlText w:val=""/>
      <w:lvlJc w:val="left"/>
      <w:pPr>
        <w:ind w:left="800" w:hanging="360"/>
      </w:pPr>
      <w:rPr>
        <w:rFonts w:ascii="Symbol" w:hAnsi="Symbol" w:hint="default"/>
      </w:rPr>
    </w:lvl>
    <w:lvl w:ilvl="1" w:tplc="041B0003" w:tentative="1">
      <w:start w:val="1"/>
      <w:numFmt w:val="bullet"/>
      <w:lvlText w:val="o"/>
      <w:lvlJc w:val="left"/>
      <w:pPr>
        <w:ind w:left="1520" w:hanging="360"/>
      </w:pPr>
      <w:rPr>
        <w:rFonts w:ascii="Courier New" w:hAnsi="Courier New" w:cs="Courier New" w:hint="default"/>
      </w:rPr>
    </w:lvl>
    <w:lvl w:ilvl="2" w:tplc="041B0005" w:tentative="1">
      <w:start w:val="1"/>
      <w:numFmt w:val="bullet"/>
      <w:lvlText w:val=""/>
      <w:lvlJc w:val="left"/>
      <w:pPr>
        <w:ind w:left="2240" w:hanging="360"/>
      </w:pPr>
      <w:rPr>
        <w:rFonts w:ascii="Wingdings" w:hAnsi="Wingdings" w:hint="default"/>
      </w:rPr>
    </w:lvl>
    <w:lvl w:ilvl="3" w:tplc="041B0001" w:tentative="1">
      <w:start w:val="1"/>
      <w:numFmt w:val="bullet"/>
      <w:lvlText w:val=""/>
      <w:lvlJc w:val="left"/>
      <w:pPr>
        <w:ind w:left="2960" w:hanging="360"/>
      </w:pPr>
      <w:rPr>
        <w:rFonts w:ascii="Symbol" w:hAnsi="Symbol" w:hint="default"/>
      </w:rPr>
    </w:lvl>
    <w:lvl w:ilvl="4" w:tplc="041B0003" w:tentative="1">
      <w:start w:val="1"/>
      <w:numFmt w:val="bullet"/>
      <w:lvlText w:val="o"/>
      <w:lvlJc w:val="left"/>
      <w:pPr>
        <w:ind w:left="3680" w:hanging="360"/>
      </w:pPr>
      <w:rPr>
        <w:rFonts w:ascii="Courier New" w:hAnsi="Courier New" w:cs="Courier New" w:hint="default"/>
      </w:rPr>
    </w:lvl>
    <w:lvl w:ilvl="5" w:tplc="041B0005" w:tentative="1">
      <w:start w:val="1"/>
      <w:numFmt w:val="bullet"/>
      <w:lvlText w:val=""/>
      <w:lvlJc w:val="left"/>
      <w:pPr>
        <w:ind w:left="4400" w:hanging="360"/>
      </w:pPr>
      <w:rPr>
        <w:rFonts w:ascii="Wingdings" w:hAnsi="Wingdings" w:hint="default"/>
      </w:rPr>
    </w:lvl>
    <w:lvl w:ilvl="6" w:tplc="041B0001" w:tentative="1">
      <w:start w:val="1"/>
      <w:numFmt w:val="bullet"/>
      <w:lvlText w:val=""/>
      <w:lvlJc w:val="left"/>
      <w:pPr>
        <w:ind w:left="5120" w:hanging="360"/>
      </w:pPr>
      <w:rPr>
        <w:rFonts w:ascii="Symbol" w:hAnsi="Symbol" w:hint="default"/>
      </w:rPr>
    </w:lvl>
    <w:lvl w:ilvl="7" w:tplc="041B0003" w:tentative="1">
      <w:start w:val="1"/>
      <w:numFmt w:val="bullet"/>
      <w:lvlText w:val="o"/>
      <w:lvlJc w:val="left"/>
      <w:pPr>
        <w:ind w:left="5840" w:hanging="360"/>
      </w:pPr>
      <w:rPr>
        <w:rFonts w:ascii="Courier New" w:hAnsi="Courier New" w:cs="Courier New" w:hint="default"/>
      </w:rPr>
    </w:lvl>
    <w:lvl w:ilvl="8" w:tplc="041B0005" w:tentative="1">
      <w:start w:val="1"/>
      <w:numFmt w:val="bullet"/>
      <w:lvlText w:val=""/>
      <w:lvlJc w:val="left"/>
      <w:pPr>
        <w:ind w:left="6560" w:hanging="360"/>
      </w:pPr>
      <w:rPr>
        <w:rFonts w:ascii="Wingdings" w:hAnsi="Wingdings" w:hint="default"/>
      </w:rPr>
    </w:lvl>
  </w:abstractNum>
  <w:abstractNum w:abstractNumId="8">
    <w:nsid w:val="667E33A7"/>
    <w:multiLevelType w:val="hybridMultilevel"/>
    <w:tmpl w:val="86A61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5"/>
  </w:num>
  <w:num w:numId="5">
    <w:abstractNumId w:val="1"/>
  </w:num>
  <w:num w:numId="6">
    <w:abstractNumId w:val="2"/>
  </w:num>
  <w:num w:numId="7">
    <w:abstractNumId w:val="6"/>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C27"/>
    <w:rsid w:val="00005E68"/>
    <w:rsid w:val="0000724E"/>
    <w:rsid w:val="00010647"/>
    <w:rsid w:val="00010DC2"/>
    <w:rsid w:val="00012D21"/>
    <w:rsid w:val="00013E1F"/>
    <w:rsid w:val="00020F21"/>
    <w:rsid w:val="000236CE"/>
    <w:rsid w:val="000437CF"/>
    <w:rsid w:val="00047884"/>
    <w:rsid w:val="00052F59"/>
    <w:rsid w:val="0005684E"/>
    <w:rsid w:val="00060241"/>
    <w:rsid w:val="00060B63"/>
    <w:rsid w:val="00061487"/>
    <w:rsid w:val="00062560"/>
    <w:rsid w:val="00066755"/>
    <w:rsid w:val="00066A06"/>
    <w:rsid w:val="00071630"/>
    <w:rsid w:val="00092B28"/>
    <w:rsid w:val="000A6000"/>
    <w:rsid w:val="000B7F42"/>
    <w:rsid w:val="000C6724"/>
    <w:rsid w:val="000D1C7A"/>
    <w:rsid w:val="000D29FD"/>
    <w:rsid w:val="000D3DF2"/>
    <w:rsid w:val="000D6FE6"/>
    <w:rsid w:val="000F1272"/>
    <w:rsid w:val="00104EB5"/>
    <w:rsid w:val="0012573E"/>
    <w:rsid w:val="0013561D"/>
    <w:rsid w:val="001613A5"/>
    <w:rsid w:val="00175891"/>
    <w:rsid w:val="00176E99"/>
    <w:rsid w:val="00191950"/>
    <w:rsid w:val="001D4090"/>
    <w:rsid w:val="00231B34"/>
    <w:rsid w:val="00250822"/>
    <w:rsid w:val="00253534"/>
    <w:rsid w:val="00255BB1"/>
    <w:rsid w:val="002566D5"/>
    <w:rsid w:val="0027362A"/>
    <w:rsid w:val="00286E2B"/>
    <w:rsid w:val="002874DB"/>
    <w:rsid w:val="002A2357"/>
    <w:rsid w:val="002A5246"/>
    <w:rsid w:val="002B2204"/>
    <w:rsid w:val="002C6E67"/>
    <w:rsid w:val="002D0719"/>
    <w:rsid w:val="002E2494"/>
    <w:rsid w:val="002E63BC"/>
    <w:rsid w:val="002F5FC9"/>
    <w:rsid w:val="003032CE"/>
    <w:rsid w:val="0030336F"/>
    <w:rsid w:val="00303685"/>
    <w:rsid w:val="0032589D"/>
    <w:rsid w:val="0032620E"/>
    <w:rsid w:val="00342733"/>
    <w:rsid w:val="00346440"/>
    <w:rsid w:val="00353B5F"/>
    <w:rsid w:val="00355E64"/>
    <w:rsid w:val="00384DAC"/>
    <w:rsid w:val="003857CB"/>
    <w:rsid w:val="003A454D"/>
    <w:rsid w:val="003A4C42"/>
    <w:rsid w:val="003C780A"/>
    <w:rsid w:val="003D2523"/>
    <w:rsid w:val="003E2A4E"/>
    <w:rsid w:val="003F5AAF"/>
    <w:rsid w:val="00402692"/>
    <w:rsid w:val="004117CD"/>
    <w:rsid w:val="004369FE"/>
    <w:rsid w:val="0045495F"/>
    <w:rsid w:val="00457D08"/>
    <w:rsid w:val="00481F83"/>
    <w:rsid w:val="004B2C1C"/>
    <w:rsid w:val="004B753A"/>
    <w:rsid w:val="004C5219"/>
    <w:rsid w:val="004E5D74"/>
    <w:rsid w:val="005060A2"/>
    <w:rsid w:val="00506CFA"/>
    <w:rsid w:val="0051182B"/>
    <w:rsid w:val="00524B81"/>
    <w:rsid w:val="00541E51"/>
    <w:rsid w:val="005735F5"/>
    <w:rsid w:val="00591FE8"/>
    <w:rsid w:val="00592404"/>
    <w:rsid w:val="0059477A"/>
    <w:rsid w:val="005A45DF"/>
    <w:rsid w:val="005C449A"/>
    <w:rsid w:val="005C6543"/>
    <w:rsid w:val="005C699D"/>
    <w:rsid w:val="005E3FCD"/>
    <w:rsid w:val="00604EBF"/>
    <w:rsid w:val="00605C82"/>
    <w:rsid w:val="00611079"/>
    <w:rsid w:val="00651BDE"/>
    <w:rsid w:val="0065264A"/>
    <w:rsid w:val="00652A54"/>
    <w:rsid w:val="006560E2"/>
    <w:rsid w:val="00656CCA"/>
    <w:rsid w:val="006767A7"/>
    <w:rsid w:val="00683553"/>
    <w:rsid w:val="00683D12"/>
    <w:rsid w:val="00684669"/>
    <w:rsid w:val="00686709"/>
    <w:rsid w:val="00692FEA"/>
    <w:rsid w:val="00695A4F"/>
    <w:rsid w:val="006A7FED"/>
    <w:rsid w:val="006B127A"/>
    <w:rsid w:val="006D2D0C"/>
    <w:rsid w:val="006D4EA8"/>
    <w:rsid w:val="006E2220"/>
    <w:rsid w:val="006F076D"/>
    <w:rsid w:val="007218D9"/>
    <w:rsid w:val="007235C2"/>
    <w:rsid w:val="0074250F"/>
    <w:rsid w:val="007609BB"/>
    <w:rsid w:val="00763CC2"/>
    <w:rsid w:val="00773831"/>
    <w:rsid w:val="00780FBF"/>
    <w:rsid w:val="007D08B0"/>
    <w:rsid w:val="007D0CC1"/>
    <w:rsid w:val="007D13CC"/>
    <w:rsid w:val="007D4071"/>
    <w:rsid w:val="007E45E9"/>
    <w:rsid w:val="007E51E3"/>
    <w:rsid w:val="007E600E"/>
    <w:rsid w:val="007F77E3"/>
    <w:rsid w:val="00810D0D"/>
    <w:rsid w:val="008166DE"/>
    <w:rsid w:val="00824B28"/>
    <w:rsid w:val="00830952"/>
    <w:rsid w:val="00833F58"/>
    <w:rsid w:val="008376F2"/>
    <w:rsid w:val="0085404F"/>
    <w:rsid w:val="00860C7A"/>
    <w:rsid w:val="00874AEE"/>
    <w:rsid w:val="00882131"/>
    <w:rsid w:val="008A2DAA"/>
    <w:rsid w:val="008B7E9B"/>
    <w:rsid w:val="008D46F7"/>
    <w:rsid w:val="008D7B77"/>
    <w:rsid w:val="008E1BB4"/>
    <w:rsid w:val="008E2C27"/>
    <w:rsid w:val="00925089"/>
    <w:rsid w:val="00927F97"/>
    <w:rsid w:val="00936174"/>
    <w:rsid w:val="00957FA8"/>
    <w:rsid w:val="00976878"/>
    <w:rsid w:val="00980A76"/>
    <w:rsid w:val="009843BE"/>
    <w:rsid w:val="00985E90"/>
    <w:rsid w:val="00986191"/>
    <w:rsid w:val="009B443E"/>
    <w:rsid w:val="009B746C"/>
    <w:rsid w:val="009D14AD"/>
    <w:rsid w:val="009D23B7"/>
    <w:rsid w:val="009E3292"/>
    <w:rsid w:val="00A003D8"/>
    <w:rsid w:val="00A01352"/>
    <w:rsid w:val="00A03DE1"/>
    <w:rsid w:val="00A05357"/>
    <w:rsid w:val="00A17896"/>
    <w:rsid w:val="00A204DE"/>
    <w:rsid w:val="00A246E3"/>
    <w:rsid w:val="00A44F85"/>
    <w:rsid w:val="00A451B2"/>
    <w:rsid w:val="00A77264"/>
    <w:rsid w:val="00AA0617"/>
    <w:rsid w:val="00AA09DF"/>
    <w:rsid w:val="00AB6E9B"/>
    <w:rsid w:val="00AC0749"/>
    <w:rsid w:val="00AC15EE"/>
    <w:rsid w:val="00AC47AB"/>
    <w:rsid w:val="00AC5B77"/>
    <w:rsid w:val="00AD1127"/>
    <w:rsid w:val="00AE05B0"/>
    <w:rsid w:val="00AE0AA3"/>
    <w:rsid w:val="00AE1CCB"/>
    <w:rsid w:val="00B04AEC"/>
    <w:rsid w:val="00B153FC"/>
    <w:rsid w:val="00B24E6F"/>
    <w:rsid w:val="00B264A7"/>
    <w:rsid w:val="00B4782E"/>
    <w:rsid w:val="00B602A2"/>
    <w:rsid w:val="00B87F30"/>
    <w:rsid w:val="00B92DFF"/>
    <w:rsid w:val="00BB4149"/>
    <w:rsid w:val="00BD079E"/>
    <w:rsid w:val="00BE3A1E"/>
    <w:rsid w:val="00BF7D32"/>
    <w:rsid w:val="00C104C8"/>
    <w:rsid w:val="00C1434A"/>
    <w:rsid w:val="00C16F8E"/>
    <w:rsid w:val="00C22728"/>
    <w:rsid w:val="00C23332"/>
    <w:rsid w:val="00C26BE1"/>
    <w:rsid w:val="00C61241"/>
    <w:rsid w:val="00C647DF"/>
    <w:rsid w:val="00C71126"/>
    <w:rsid w:val="00C7627A"/>
    <w:rsid w:val="00C91317"/>
    <w:rsid w:val="00CA2572"/>
    <w:rsid w:val="00CD7DFD"/>
    <w:rsid w:val="00CF2829"/>
    <w:rsid w:val="00D039CC"/>
    <w:rsid w:val="00D064BE"/>
    <w:rsid w:val="00D13CF5"/>
    <w:rsid w:val="00D14111"/>
    <w:rsid w:val="00D17D44"/>
    <w:rsid w:val="00D32A9A"/>
    <w:rsid w:val="00D456A0"/>
    <w:rsid w:val="00D52D42"/>
    <w:rsid w:val="00D53E72"/>
    <w:rsid w:val="00D66CE3"/>
    <w:rsid w:val="00D82601"/>
    <w:rsid w:val="00D927D6"/>
    <w:rsid w:val="00DA048C"/>
    <w:rsid w:val="00DA6EE7"/>
    <w:rsid w:val="00DC2D37"/>
    <w:rsid w:val="00DC418A"/>
    <w:rsid w:val="00DD6812"/>
    <w:rsid w:val="00DF0E1D"/>
    <w:rsid w:val="00DF6809"/>
    <w:rsid w:val="00DF7C42"/>
    <w:rsid w:val="00E11B1A"/>
    <w:rsid w:val="00E24126"/>
    <w:rsid w:val="00E26B23"/>
    <w:rsid w:val="00E272A9"/>
    <w:rsid w:val="00E3424B"/>
    <w:rsid w:val="00E508A3"/>
    <w:rsid w:val="00E51229"/>
    <w:rsid w:val="00E57E23"/>
    <w:rsid w:val="00E65BBA"/>
    <w:rsid w:val="00E70960"/>
    <w:rsid w:val="00E769D5"/>
    <w:rsid w:val="00E860B3"/>
    <w:rsid w:val="00E9094E"/>
    <w:rsid w:val="00EA41F0"/>
    <w:rsid w:val="00EA730A"/>
    <w:rsid w:val="00EB4DFB"/>
    <w:rsid w:val="00EC75C9"/>
    <w:rsid w:val="00ED4579"/>
    <w:rsid w:val="00EE040E"/>
    <w:rsid w:val="00EE7E50"/>
    <w:rsid w:val="00EF358A"/>
    <w:rsid w:val="00F32B0B"/>
    <w:rsid w:val="00F36024"/>
    <w:rsid w:val="00F51667"/>
    <w:rsid w:val="00F52203"/>
    <w:rsid w:val="00F53FF2"/>
    <w:rsid w:val="00F71552"/>
    <w:rsid w:val="00F71996"/>
    <w:rsid w:val="00F725CB"/>
    <w:rsid w:val="00F85AA7"/>
    <w:rsid w:val="00F92269"/>
    <w:rsid w:val="00F9678E"/>
    <w:rsid w:val="00FB1D26"/>
    <w:rsid w:val="00FB62AD"/>
    <w:rsid w:val="00FD4D75"/>
    <w:rsid w:val="00FD61B4"/>
    <w:rsid w:val="00FF57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C459F0"/>
  <w15:docId w15:val="{944F5767-5ED5-4928-9324-0C69393B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199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E3A1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E3A1E"/>
  </w:style>
  <w:style w:type="paragraph" w:styleId="Pta">
    <w:name w:val="footer"/>
    <w:basedOn w:val="Normlny"/>
    <w:link w:val="PtaChar"/>
    <w:uiPriority w:val="99"/>
    <w:unhideWhenUsed/>
    <w:rsid w:val="00BE3A1E"/>
    <w:pPr>
      <w:tabs>
        <w:tab w:val="center" w:pos="4536"/>
        <w:tab w:val="right" w:pos="9072"/>
      </w:tabs>
      <w:spacing w:after="0" w:line="240" w:lineRule="auto"/>
    </w:pPr>
  </w:style>
  <w:style w:type="character" w:customStyle="1" w:styleId="PtaChar">
    <w:name w:val="Päta Char"/>
    <w:basedOn w:val="Predvolenpsmoodseku"/>
    <w:link w:val="Pta"/>
    <w:uiPriority w:val="99"/>
    <w:rsid w:val="00BE3A1E"/>
  </w:style>
  <w:style w:type="paragraph" w:styleId="Textbubliny">
    <w:name w:val="Balloon Text"/>
    <w:basedOn w:val="Normlny"/>
    <w:link w:val="TextbublinyChar"/>
    <w:uiPriority w:val="99"/>
    <w:semiHidden/>
    <w:unhideWhenUsed/>
    <w:rsid w:val="00BE3A1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E3A1E"/>
    <w:rPr>
      <w:rFonts w:ascii="Tahoma" w:hAnsi="Tahoma" w:cs="Tahoma"/>
      <w:sz w:val="16"/>
      <w:szCs w:val="16"/>
    </w:rPr>
  </w:style>
  <w:style w:type="paragraph" w:customStyle="1" w:styleId="Default">
    <w:name w:val="Default"/>
    <w:rsid w:val="007D08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Odsekzoznamu">
    <w:name w:val="List Paragraph"/>
    <w:basedOn w:val="Normlny"/>
    <w:uiPriority w:val="34"/>
    <w:qFormat/>
    <w:rsid w:val="00EA41F0"/>
    <w:pPr>
      <w:ind w:left="720"/>
      <w:contextualSpacing/>
    </w:pPr>
  </w:style>
  <w:style w:type="character" w:styleId="Odkaznakomentr">
    <w:name w:val="annotation reference"/>
    <w:basedOn w:val="Predvolenpsmoodseku"/>
    <w:uiPriority w:val="99"/>
    <w:unhideWhenUsed/>
    <w:rsid w:val="00AE0AA3"/>
    <w:rPr>
      <w:sz w:val="16"/>
      <w:szCs w:val="16"/>
    </w:rPr>
  </w:style>
  <w:style w:type="paragraph" w:styleId="Textkomentra">
    <w:name w:val="annotation text"/>
    <w:basedOn w:val="Normlny"/>
    <w:link w:val="TextkomentraChar"/>
    <w:uiPriority w:val="99"/>
    <w:unhideWhenUsed/>
    <w:rsid w:val="00AE0AA3"/>
    <w:pPr>
      <w:spacing w:line="240" w:lineRule="auto"/>
    </w:pPr>
    <w:rPr>
      <w:sz w:val="20"/>
      <w:szCs w:val="20"/>
    </w:rPr>
  </w:style>
  <w:style w:type="character" w:customStyle="1" w:styleId="TextkomentraChar">
    <w:name w:val="Text komentára Char"/>
    <w:basedOn w:val="Predvolenpsmoodseku"/>
    <w:link w:val="Textkomentra"/>
    <w:uiPriority w:val="99"/>
    <w:rsid w:val="00AE0AA3"/>
    <w:rPr>
      <w:sz w:val="20"/>
      <w:szCs w:val="20"/>
    </w:rPr>
  </w:style>
  <w:style w:type="paragraph" w:styleId="Predmetkomentra">
    <w:name w:val="annotation subject"/>
    <w:basedOn w:val="Textkomentra"/>
    <w:next w:val="Textkomentra"/>
    <w:link w:val="PredmetkomentraChar"/>
    <w:uiPriority w:val="99"/>
    <w:semiHidden/>
    <w:unhideWhenUsed/>
    <w:rsid w:val="00AE0AA3"/>
    <w:rPr>
      <w:b/>
      <w:bCs/>
    </w:rPr>
  </w:style>
  <w:style w:type="character" w:customStyle="1" w:styleId="PredmetkomentraChar">
    <w:name w:val="Predmet komentára Char"/>
    <w:basedOn w:val="TextkomentraChar"/>
    <w:link w:val="Predmetkomentra"/>
    <w:uiPriority w:val="99"/>
    <w:semiHidden/>
    <w:rsid w:val="00AE0AA3"/>
    <w:rPr>
      <w:b/>
      <w:bCs/>
      <w:sz w:val="20"/>
      <w:szCs w:val="20"/>
    </w:rPr>
  </w:style>
  <w:style w:type="paragraph" w:customStyle="1" w:styleId="EVS-TEXT">
    <w:name w:val="EVS - TEXT"/>
    <w:basedOn w:val="Zkladntext"/>
    <w:qFormat/>
    <w:rsid w:val="005A45DF"/>
    <w:pPr>
      <w:spacing w:before="200"/>
      <w:jc w:val="both"/>
    </w:pPr>
    <w:rPr>
      <w:rFonts w:ascii="Times New Roman" w:eastAsia="MS Mincho" w:hAnsi="Times New Roman" w:cs="Times New Roman"/>
      <w:sz w:val="24"/>
      <w:szCs w:val="24"/>
      <w:lang w:val="en-GB" w:eastAsia="da-DK"/>
    </w:rPr>
  </w:style>
  <w:style w:type="paragraph" w:styleId="Zkladntext">
    <w:name w:val="Body Text"/>
    <w:basedOn w:val="Normlny"/>
    <w:link w:val="ZkladntextChar"/>
    <w:uiPriority w:val="99"/>
    <w:semiHidden/>
    <w:unhideWhenUsed/>
    <w:rsid w:val="005A45DF"/>
    <w:pPr>
      <w:spacing w:after="120"/>
    </w:pPr>
  </w:style>
  <w:style w:type="character" w:customStyle="1" w:styleId="ZkladntextChar">
    <w:name w:val="Základný text Char"/>
    <w:basedOn w:val="Predvolenpsmoodseku"/>
    <w:link w:val="Zkladntext"/>
    <w:uiPriority w:val="99"/>
    <w:semiHidden/>
    <w:rsid w:val="005A45DF"/>
  </w:style>
  <w:style w:type="paragraph" w:styleId="Textpoznmkypodiarou">
    <w:name w:val="footnote text"/>
    <w:basedOn w:val="Normlny"/>
    <w:link w:val="TextpoznmkypodiarouChar"/>
    <w:uiPriority w:val="99"/>
    <w:unhideWhenUsed/>
    <w:rsid w:val="00E769D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E769D5"/>
    <w:rPr>
      <w:sz w:val="20"/>
      <w:szCs w:val="20"/>
    </w:rPr>
  </w:style>
  <w:style w:type="character" w:styleId="Odkaznapoznmkupodiarou">
    <w:name w:val="footnote reference"/>
    <w:basedOn w:val="Predvolenpsmoodseku"/>
    <w:uiPriority w:val="99"/>
    <w:semiHidden/>
    <w:unhideWhenUsed/>
    <w:rsid w:val="00E769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592061">
      <w:bodyDiv w:val="1"/>
      <w:marLeft w:val="0"/>
      <w:marRight w:val="0"/>
      <w:marTop w:val="0"/>
      <w:marBottom w:val="0"/>
      <w:divBdr>
        <w:top w:val="none" w:sz="0" w:space="0" w:color="auto"/>
        <w:left w:val="none" w:sz="0" w:space="0" w:color="auto"/>
        <w:bottom w:val="none" w:sz="0" w:space="0" w:color="auto"/>
        <w:right w:val="none" w:sz="0" w:space="0" w:color="auto"/>
      </w:divBdr>
    </w:div>
    <w:div w:id="1374960667">
      <w:bodyDiv w:val="1"/>
      <w:marLeft w:val="0"/>
      <w:marRight w:val="0"/>
      <w:marTop w:val="0"/>
      <w:marBottom w:val="0"/>
      <w:divBdr>
        <w:top w:val="none" w:sz="0" w:space="0" w:color="auto"/>
        <w:left w:val="none" w:sz="0" w:space="0" w:color="auto"/>
        <w:bottom w:val="none" w:sz="0" w:space="0" w:color="auto"/>
        <w:right w:val="none" w:sz="0" w:space="0" w:color="auto"/>
      </w:divBdr>
    </w:div>
    <w:div w:id="1528252368">
      <w:bodyDiv w:val="1"/>
      <w:marLeft w:val="0"/>
      <w:marRight w:val="0"/>
      <w:marTop w:val="0"/>
      <w:marBottom w:val="0"/>
      <w:divBdr>
        <w:top w:val="none" w:sz="0" w:space="0" w:color="auto"/>
        <w:left w:val="none" w:sz="0" w:space="0" w:color="auto"/>
        <w:bottom w:val="none" w:sz="0" w:space="0" w:color="auto"/>
        <w:right w:val="none" w:sz="0" w:space="0" w:color="auto"/>
      </w:divBdr>
    </w:div>
    <w:div w:id="1632512978">
      <w:bodyDiv w:val="1"/>
      <w:marLeft w:val="0"/>
      <w:marRight w:val="0"/>
      <w:marTop w:val="0"/>
      <w:marBottom w:val="0"/>
      <w:divBdr>
        <w:top w:val="none" w:sz="0" w:space="0" w:color="auto"/>
        <w:left w:val="none" w:sz="0" w:space="0" w:color="auto"/>
        <w:bottom w:val="none" w:sz="0" w:space="0" w:color="auto"/>
        <w:right w:val="none" w:sz="0" w:space="0" w:color="auto"/>
      </w:divBdr>
    </w:div>
    <w:div w:id="204637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AF126-78BA-4BE0-BD65-A7CA17E43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FC77DB8-EEA9-4569-936A-1519AF995B5B}">
  <ds:schemaRefs>
    <ds:schemaRef ds:uri="http://schemas.microsoft.com/sharepoint/v3/contenttype/forms"/>
  </ds:schemaRefs>
</ds:datastoreItem>
</file>

<file path=customXml/itemProps3.xml><?xml version="1.0" encoding="utf-8"?>
<ds:datastoreItem xmlns:ds="http://schemas.openxmlformats.org/officeDocument/2006/customXml" ds:itemID="{B716B358-E2B5-4B4F-A415-BDCD27C18C66}">
  <ds:schemaRefs>
    <ds:schemaRef ds:uri="http://schemas.openxmlformats.org/package/2006/metadata/core-properties"/>
    <ds:schemaRef ds:uri="http://www.w3.org/XML/1998/namespace"/>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C3E612A0-07C2-471E-B5FD-F11FFD707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1053</Words>
  <Characters>6003</Characters>
  <Application>Microsoft Office Word</Application>
  <DocSecurity>0</DocSecurity>
  <Lines>50</Lines>
  <Paragraphs>14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7042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Matovič</dc:creator>
  <cp:lastModifiedBy>Zuzana Hušeková</cp:lastModifiedBy>
  <cp:revision>4</cp:revision>
  <cp:lastPrinted>2018-02-14T09:09:00Z</cp:lastPrinted>
  <dcterms:created xsi:type="dcterms:W3CDTF">2019-03-08T12:49:00Z</dcterms:created>
  <dcterms:modified xsi:type="dcterms:W3CDTF">2019-03-15T12:36:00Z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