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7C15BC6B" w:rsidR="0027362A" w:rsidRPr="002D0719" w:rsidRDefault="00B839FC" w:rsidP="00F53FF2">
            <w:pPr>
              <w:rPr>
                <w:rFonts w:ascii="Times New Roman" w:hAnsi="Times New Roman" w:cs="Times New Roman"/>
                <w:b/>
              </w:rPr>
            </w:pPr>
            <w:r>
              <w:rPr>
                <w:rFonts w:ascii="Times New Roman" w:hAnsi="Times New Roman" w:cs="Times New Roman"/>
                <w:b/>
              </w:rPr>
              <w:t>Zavedenie systémov manažérstva kvality</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BF21CE" w:rsidRPr="002D0719" w14:paraId="2E548C62" w14:textId="77777777" w:rsidTr="00DC60A3">
        <w:trPr>
          <w:trHeight w:val="1216"/>
        </w:trPr>
        <w:tc>
          <w:tcPr>
            <w:tcW w:w="1795" w:type="dxa"/>
          </w:tcPr>
          <w:p w14:paraId="1DFE04F0" w14:textId="7EFE9865" w:rsidR="00BF21CE" w:rsidRPr="00C16F8E" w:rsidRDefault="00BF21CE" w:rsidP="00BF21CE">
            <w:pPr>
              <w:rPr>
                <w:rFonts w:ascii="Times New Roman" w:hAnsi="Times New Roman" w:cs="Times New Roman"/>
              </w:rPr>
            </w:pPr>
            <w:r w:rsidRPr="002C2E21">
              <w:rPr>
                <w:rFonts w:ascii="Times New Roman" w:hAnsi="Times New Roman" w:cs="Times New Roman"/>
              </w:rPr>
              <w:t>P0</w:t>
            </w:r>
            <w:r>
              <w:rPr>
                <w:rFonts w:ascii="Times New Roman" w:hAnsi="Times New Roman" w:cs="Times New Roman"/>
              </w:rPr>
              <w:t>254</w:t>
            </w:r>
          </w:p>
        </w:tc>
        <w:tc>
          <w:tcPr>
            <w:tcW w:w="2084" w:type="dxa"/>
          </w:tcPr>
          <w:p w14:paraId="7984ABBC" w14:textId="77777777" w:rsidR="00BF21CE" w:rsidRDefault="00BF21CE" w:rsidP="00BF21CE">
            <w:pPr>
              <w:rPr>
                <w:rFonts w:ascii="Times New Roman" w:hAnsi="Times New Roman" w:cs="Times New Roman"/>
              </w:rPr>
            </w:pPr>
            <w:r w:rsidRPr="00477773">
              <w:rPr>
                <w:rFonts w:ascii="Times New Roman" w:hAnsi="Times New Roman" w:cs="Times New Roman"/>
              </w:rPr>
              <w:t>Počet organizácií, ktoré získali podporu a zaviedli systém riadenia kvality</w:t>
            </w:r>
          </w:p>
          <w:p w14:paraId="2B905857" w14:textId="77777777" w:rsidR="00BF21CE" w:rsidRDefault="00BF21CE" w:rsidP="00BF21CE">
            <w:pPr>
              <w:rPr>
                <w:rFonts w:ascii="Times New Roman" w:hAnsi="Times New Roman" w:cs="Times New Roman"/>
                <w:color w:val="FF0000"/>
              </w:rPr>
            </w:pPr>
          </w:p>
          <w:p w14:paraId="351030DF" w14:textId="087D7909" w:rsidR="00BF21CE" w:rsidRPr="002D0719" w:rsidRDefault="00BF21CE" w:rsidP="00BF21CE">
            <w:pPr>
              <w:rPr>
                <w:rFonts w:ascii="Times New Roman" w:hAnsi="Times New Roman" w:cs="Times New Roman"/>
              </w:rPr>
            </w:pPr>
          </w:p>
        </w:tc>
        <w:tc>
          <w:tcPr>
            <w:tcW w:w="3111" w:type="dxa"/>
          </w:tcPr>
          <w:p w14:paraId="492FB201" w14:textId="700F7839" w:rsidR="00BF21CE" w:rsidRPr="002D0719" w:rsidRDefault="00BF21CE" w:rsidP="00BF21CE">
            <w:pPr>
              <w:rPr>
                <w:rFonts w:ascii="Times New Roman" w:hAnsi="Times New Roman" w:cs="Times New Roman"/>
                <w:color w:val="000000"/>
              </w:rPr>
            </w:pPr>
            <w:r w:rsidRPr="00D72FE6">
              <w:rPr>
                <w:rFonts w:ascii="Times New Roman" w:hAnsi="Times New Roman" w:cs="Times New Roman"/>
                <w:color w:val="000000"/>
              </w:rPr>
              <w:t xml:space="preserve">Počet organizácií VS, ktoré na základe podpory z OP EVS zaviedli alebo udržali  systém manažérstva kvality. Za zavedenie systému manažmentu kvality sa považuje získanie alebo obnova certifikátu. Organizáciou VS sa rozumejú </w:t>
            </w:r>
            <w:r w:rsidRPr="00D72FE6">
              <w:rPr>
                <w:rFonts w:ascii="Times New Roman" w:hAnsi="Times New Roman" w:cs="Times New Roman"/>
                <w:color w:val="000000"/>
              </w:rPr>
              <w:lastRenderedPageBreak/>
              <w:t>orgány štátnej správy, územnej a miestnej samosprávy a ostatné verejno - právne inštitúcie založené osobitným predpisom.</w:t>
            </w:r>
          </w:p>
        </w:tc>
        <w:tc>
          <w:tcPr>
            <w:tcW w:w="2146" w:type="dxa"/>
          </w:tcPr>
          <w:p w14:paraId="45CCA5C8" w14:textId="77777777" w:rsidR="00BF21CE" w:rsidRDefault="00BF21CE" w:rsidP="00BF21CE">
            <w:pPr>
              <w:spacing w:after="0"/>
              <w:rPr>
                <w:rFonts w:ascii="Times New Roman" w:hAnsi="Times New Roman" w:cs="Times New Roman"/>
              </w:rPr>
            </w:pPr>
          </w:p>
        </w:tc>
        <w:tc>
          <w:tcPr>
            <w:tcW w:w="1721" w:type="dxa"/>
          </w:tcPr>
          <w:p w14:paraId="5700C631" w14:textId="727AD53E" w:rsidR="00BF21CE" w:rsidRDefault="00BF21CE" w:rsidP="00BF21CE">
            <w:pPr>
              <w:rPr>
                <w:rFonts w:ascii="Times New Roman" w:hAnsi="Times New Roman" w:cs="Times New Roman"/>
              </w:rPr>
            </w:pPr>
            <w:r>
              <w:rPr>
                <w:rFonts w:ascii="Times New Roman" w:hAnsi="Times New Roman" w:cs="Times New Roman"/>
              </w:rPr>
              <w:t>Koniec realizácie projektu</w:t>
            </w:r>
          </w:p>
        </w:tc>
        <w:tc>
          <w:tcPr>
            <w:tcW w:w="942" w:type="dxa"/>
          </w:tcPr>
          <w:p w14:paraId="53C02C27" w14:textId="1EE63934" w:rsidR="00BF21CE" w:rsidRPr="002D0719" w:rsidRDefault="00BF21CE" w:rsidP="00BF21CE">
            <w:pPr>
              <w:rPr>
                <w:rFonts w:ascii="Times New Roman" w:hAnsi="Times New Roman" w:cs="Times New Roman"/>
              </w:rPr>
            </w:pPr>
            <w:r w:rsidRPr="007905F6">
              <w:rPr>
                <w:rFonts w:ascii="Times New Roman" w:hAnsi="Times New Roman" w:cs="Times New Roman"/>
              </w:rPr>
              <w:t>N/A</w:t>
            </w:r>
          </w:p>
        </w:tc>
        <w:tc>
          <w:tcPr>
            <w:tcW w:w="2266" w:type="dxa"/>
          </w:tcPr>
          <w:p w14:paraId="0E6AB2A8" w14:textId="7A8BAD9C" w:rsidR="00BF21CE" w:rsidRPr="00477773" w:rsidRDefault="00BF21CE" w:rsidP="00BF21CE">
            <w:pPr>
              <w:rPr>
                <w:rFonts w:ascii="Times New Roman" w:hAnsi="Times New Roman" w:cs="Times New Roman"/>
              </w:rPr>
            </w:pPr>
            <w:r>
              <w:rPr>
                <w:rFonts w:ascii="Times New Roman" w:hAnsi="Times New Roman" w:cs="Times New Roman"/>
              </w:rPr>
              <w:t>N/A</w:t>
            </w:r>
          </w:p>
        </w:tc>
      </w:tr>
      <w:tr w:rsidR="00BF21CE" w:rsidRPr="002D0719" w14:paraId="72819BB8" w14:textId="77777777" w:rsidTr="00DC60A3">
        <w:trPr>
          <w:trHeight w:val="1216"/>
        </w:trPr>
        <w:tc>
          <w:tcPr>
            <w:tcW w:w="1795" w:type="dxa"/>
          </w:tcPr>
          <w:p w14:paraId="526FCAA6" w14:textId="36F2651B" w:rsidR="00BF21CE" w:rsidRPr="00C16F8E" w:rsidRDefault="00BF21CE" w:rsidP="00BF21CE">
            <w:pPr>
              <w:rPr>
                <w:rFonts w:ascii="Times New Roman" w:hAnsi="Times New Roman" w:cs="Times New Roman"/>
              </w:rPr>
            </w:pPr>
            <w:r>
              <w:rPr>
                <w:rFonts w:ascii="Times New Roman" w:hAnsi="Times New Roman" w:cs="Times New Roman"/>
              </w:rPr>
              <w:lastRenderedPageBreak/>
              <w:t>P0587</w:t>
            </w:r>
          </w:p>
        </w:tc>
        <w:tc>
          <w:tcPr>
            <w:tcW w:w="2084" w:type="dxa"/>
          </w:tcPr>
          <w:p w14:paraId="25BE1E05" w14:textId="776C400B" w:rsidR="00BF21CE" w:rsidRPr="002D0719" w:rsidRDefault="00BF21CE" w:rsidP="00BF21CE">
            <w:pPr>
              <w:rPr>
                <w:rFonts w:ascii="Times New Roman" w:hAnsi="Times New Roman" w:cs="Times New Roman"/>
              </w:rPr>
            </w:pPr>
            <w:r w:rsidRPr="00477773">
              <w:rPr>
                <w:rFonts w:ascii="Times New Roman" w:hAnsi="Times New Roman" w:cs="Times New Roman"/>
              </w:rPr>
              <w:t>Počet zrealizovaných hodnotení, analýz a štúdií</w:t>
            </w:r>
          </w:p>
        </w:tc>
        <w:tc>
          <w:tcPr>
            <w:tcW w:w="3111" w:type="dxa"/>
          </w:tcPr>
          <w:p w14:paraId="099265E2" w14:textId="30737BBE" w:rsidR="00BF21CE" w:rsidRPr="002D0719" w:rsidRDefault="00B11B5E" w:rsidP="00BF21CE">
            <w:pPr>
              <w:rPr>
                <w:rFonts w:ascii="Times New Roman" w:hAnsi="Times New Roman" w:cs="Times New Roman"/>
                <w:color w:val="000000"/>
              </w:rPr>
            </w:pPr>
            <w:r w:rsidRPr="00477773">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bookmarkStart w:id="0" w:name="_GoBack"/>
            <w:bookmarkEnd w:id="0"/>
          </w:p>
        </w:tc>
        <w:tc>
          <w:tcPr>
            <w:tcW w:w="2146" w:type="dxa"/>
          </w:tcPr>
          <w:p w14:paraId="505B4E31" w14:textId="77777777" w:rsidR="00BF21CE" w:rsidRDefault="00BF21CE" w:rsidP="00BF21CE">
            <w:pPr>
              <w:spacing w:after="0"/>
              <w:rPr>
                <w:rFonts w:ascii="Times New Roman" w:hAnsi="Times New Roman" w:cs="Times New Roman"/>
              </w:rPr>
            </w:pPr>
          </w:p>
        </w:tc>
        <w:tc>
          <w:tcPr>
            <w:tcW w:w="1721" w:type="dxa"/>
          </w:tcPr>
          <w:p w14:paraId="59D38564" w14:textId="608616C4" w:rsidR="00BF21CE" w:rsidRDefault="00BF21CE" w:rsidP="00BF21CE">
            <w:pPr>
              <w:rPr>
                <w:rFonts w:ascii="Times New Roman" w:hAnsi="Times New Roman" w:cs="Times New Roman"/>
              </w:rPr>
            </w:pPr>
            <w:r w:rsidRPr="00544C10">
              <w:rPr>
                <w:rFonts w:ascii="Times New Roman" w:hAnsi="Times New Roman" w:cs="Times New Roman"/>
              </w:rPr>
              <w:t>Koniec realizácie projektu</w:t>
            </w:r>
          </w:p>
        </w:tc>
        <w:tc>
          <w:tcPr>
            <w:tcW w:w="942" w:type="dxa"/>
          </w:tcPr>
          <w:p w14:paraId="22B13422" w14:textId="10C5127D" w:rsidR="00BF21CE" w:rsidRPr="002D0719" w:rsidRDefault="00BF21CE" w:rsidP="00BF21CE">
            <w:pPr>
              <w:rPr>
                <w:rFonts w:ascii="Times New Roman" w:hAnsi="Times New Roman" w:cs="Times New Roman"/>
              </w:rPr>
            </w:pPr>
            <w:r w:rsidRPr="00544C10">
              <w:rPr>
                <w:rFonts w:ascii="Times New Roman" w:hAnsi="Times New Roman" w:cs="Times New Roman"/>
              </w:rPr>
              <w:t>N/A</w:t>
            </w:r>
          </w:p>
        </w:tc>
        <w:tc>
          <w:tcPr>
            <w:tcW w:w="2266" w:type="dxa"/>
          </w:tcPr>
          <w:p w14:paraId="0329B7EC" w14:textId="653640F2" w:rsidR="00BF21CE" w:rsidRPr="00477773" w:rsidRDefault="00BF21CE" w:rsidP="00BF21CE">
            <w:pPr>
              <w:jc w:val="both"/>
              <w:rPr>
                <w:rFonts w:ascii="Times New Roman" w:hAnsi="Times New Roman" w:cs="Times New Roman"/>
              </w:rPr>
            </w:pPr>
            <w:r>
              <w:rPr>
                <w:rFonts w:ascii="Times New Roman" w:hAnsi="Times New Roman" w:cs="Times New Roman"/>
              </w:rPr>
              <w:t>N/A</w:t>
            </w:r>
          </w:p>
        </w:tc>
      </w:tr>
      <w:tr w:rsidR="006560E2" w:rsidRPr="002D0719" w14:paraId="3477C948" w14:textId="77777777" w:rsidTr="00DC60A3">
        <w:trPr>
          <w:trHeight w:val="1216"/>
        </w:trPr>
        <w:tc>
          <w:tcPr>
            <w:tcW w:w="1795" w:type="dxa"/>
          </w:tcPr>
          <w:p w14:paraId="1538412D" w14:textId="66F546CB" w:rsidR="006560E2" w:rsidRPr="006560E2" w:rsidRDefault="00477773" w:rsidP="00410E7E">
            <w:pPr>
              <w:rPr>
                <w:rFonts w:ascii="Times New Roman" w:hAnsi="Times New Roman" w:cs="Times New Roman"/>
              </w:rPr>
            </w:pPr>
            <w:r>
              <w:rPr>
                <w:rFonts w:ascii="Times New Roman" w:hAnsi="Times New Roman" w:cs="Times New Roman"/>
              </w:rPr>
              <w:t>P0595</w:t>
            </w:r>
          </w:p>
        </w:tc>
        <w:tc>
          <w:tcPr>
            <w:tcW w:w="2084" w:type="dxa"/>
          </w:tcPr>
          <w:p w14:paraId="2A291D96" w14:textId="44C3F8DD" w:rsidR="006560E2" w:rsidRPr="006560E2" w:rsidRDefault="00477773" w:rsidP="006560E2">
            <w:pPr>
              <w:rPr>
                <w:rFonts w:ascii="Times New Roman" w:hAnsi="Times New Roman" w:cs="Times New Roman"/>
              </w:rPr>
            </w:pPr>
            <w:r w:rsidRPr="00477773">
              <w:rPr>
                <w:rFonts w:ascii="Times New Roman" w:hAnsi="Times New Roman" w:cs="Times New Roman"/>
              </w:rPr>
              <w:t>Počet zrealizovaných školení, kurzov, seminárov a iných vzdelávacích aktivít</w:t>
            </w:r>
          </w:p>
        </w:tc>
        <w:tc>
          <w:tcPr>
            <w:tcW w:w="3111" w:type="dxa"/>
          </w:tcPr>
          <w:p w14:paraId="0660CCDA" w14:textId="446573EF" w:rsidR="006560E2" w:rsidRPr="006560E2" w:rsidRDefault="00477773" w:rsidP="006560E2">
            <w:pPr>
              <w:rPr>
                <w:rFonts w:ascii="Times New Roman" w:hAnsi="Times New Roman" w:cs="Times New Roman"/>
                <w:color w:val="000000"/>
              </w:rPr>
            </w:pPr>
            <w:r w:rsidRPr="00477773">
              <w:rPr>
                <w:rFonts w:ascii="Times New Roman" w:hAnsi="Times New Roman" w:cs="Times New Roman"/>
                <w:color w:val="000000"/>
              </w:rPr>
              <w:t>Počet zrealizovaných školení, kurzov, seminárov a iných vzdelávacích aktivít v rámci projektu.</w:t>
            </w:r>
          </w:p>
        </w:tc>
        <w:tc>
          <w:tcPr>
            <w:tcW w:w="2146" w:type="dxa"/>
          </w:tcPr>
          <w:p w14:paraId="4A9F7401" w14:textId="77777777" w:rsidR="006560E2" w:rsidRPr="006560E2" w:rsidRDefault="006560E2" w:rsidP="006560E2">
            <w:pPr>
              <w:spacing w:after="0"/>
              <w:rPr>
                <w:rFonts w:ascii="Times New Roman" w:hAnsi="Times New Roman" w:cs="Times New Roman"/>
              </w:rPr>
            </w:pPr>
          </w:p>
        </w:tc>
        <w:tc>
          <w:tcPr>
            <w:tcW w:w="1721" w:type="dxa"/>
          </w:tcPr>
          <w:p w14:paraId="623215AA" w14:textId="6AF25C01" w:rsidR="006560E2" w:rsidRPr="006560E2" w:rsidRDefault="00544C10" w:rsidP="006560E2">
            <w:pPr>
              <w:rPr>
                <w:rFonts w:ascii="Times New Roman" w:hAnsi="Times New Roman" w:cs="Times New Roman"/>
                <w:highlight w:val="yellow"/>
              </w:rPr>
            </w:pPr>
            <w:r w:rsidRPr="00544C10">
              <w:rPr>
                <w:rFonts w:ascii="Times New Roman" w:hAnsi="Times New Roman" w:cs="Times New Roman"/>
              </w:rPr>
              <w:t>Koniec realizácie projektu</w:t>
            </w:r>
          </w:p>
        </w:tc>
        <w:tc>
          <w:tcPr>
            <w:tcW w:w="942" w:type="dxa"/>
          </w:tcPr>
          <w:p w14:paraId="367609A7" w14:textId="30BBFF6C" w:rsidR="006560E2" w:rsidRPr="006560E2" w:rsidRDefault="00544C10" w:rsidP="006560E2">
            <w:pPr>
              <w:rPr>
                <w:rFonts w:ascii="Times New Roman" w:hAnsi="Times New Roman" w:cs="Times New Roman"/>
              </w:rPr>
            </w:pPr>
            <w:r w:rsidRPr="00544C10">
              <w:rPr>
                <w:rFonts w:ascii="Times New Roman" w:hAnsi="Times New Roman" w:cs="Times New Roman"/>
              </w:rPr>
              <w:t>N/A</w:t>
            </w:r>
          </w:p>
        </w:tc>
        <w:tc>
          <w:tcPr>
            <w:tcW w:w="2266" w:type="dxa"/>
          </w:tcPr>
          <w:p w14:paraId="232CD951" w14:textId="77777777" w:rsidR="00544C10" w:rsidRDefault="00544C10" w:rsidP="00AA37F7">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Udržateľný rozvoj</w:t>
            </w:r>
          </w:p>
          <w:p w14:paraId="695D1EE9" w14:textId="04996A9E" w:rsidR="006560E2" w:rsidRPr="006560E2" w:rsidRDefault="00544C10" w:rsidP="00AA37F7">
            <w:pPr>
              <w:pStyle w:val="Odsekzoznamu"/>
              <w:numPr>
                <w:ilvl w:val="0"/>
                <w:numId w:val="7"/>
              </w:numPr>
              <w:ind w:left="175" w:hanging="218"/>
              <w:rPr>
                <w:rFonts w:ascii="Times New Roman" w:hAnsi="Times New Roman" w:cs="Times New Roman"/>
              </w:rPr>
            </w:pPr>
            <w:r w:rsidRPr="00544C10">
              <w:rPr>
                <w:rFonts w:ascii="Times New Roman" w:hAnsi="Times New Roman" w:cs="Times New Roman"/>
              </w:rPr>
              <w:t>Rovnosť mužov a žien a nediskriminácia</w:t>
            </w:r>
          </w:p>
        </w:tc>
      </w:tr>
      <w:tr w:rsidR="00477773" w:rsidRPr="002D0719" w14:paraId="192347D5" w14:textId="77777777" w:rsidTr="00DC60A3">
        <w:trPr>
          <w:trHeight w:val="1216"/>
        </w:trPr>
        <w:tc>
          <w:tcPr>
            <w:tcW w:w="1795" w:type="dxa"/>
          </w:tcPr>
          <w:p w14:paraId="6C2B0DDF" w14:textId="44991A12" w:rsidR="00477773" w:rsidRPr="00410E7E" w:rsidRDefault="00477773" w:rsidP="00477773">
            <w:pPr>
              <w:rPr>
                <w:rFonts w:ascii="Times New Roman" w:hAnsi="Times New Roman" w:cs="Times New Roman"/>
              </w:rPr>
            </w:pPr>
            <w:r>
              <w:rPr>
                <w:rFonts w:ascii="Times New Roman" w:hAnsi="Times New Roman" w:cs="Times New Roman"/>
              </w:rPr>
              <w:t>P0722</w:t>
            </w:r>
          </w:p>
        </w:tc>
        <w:tc>
          <w:tcPr>
            <w:tcW w:w="2084" w:type="dxa"/>
          </w:tcPr>
          <w:p w14:paraId="4AC012E8" w14:textId="09B4181F" w:rsidR="00477773" w:rsidRPr="00410E7E" w:rsidRDefault="00477773" w:rsidP="00477773">
            <w:pPr>
              <w:rPr>
                <w:rFonts w:ascii="Times New Roman" w:hAnsi="Times New Roman" w:cs="Times New Roman"/>
              </w:rPr>
            </w:pPr>
            <w:r w:rsidRPr="00E72770">
              <w:rPr>
                <w:rFonts w:ascii="Times New Roman" w:hAnsi="Times New Roman" w:cs="Times New Roman"/>
              </w:rPr>
              <w:t>Počet  úspešných absolventov vzdelávacích aktivít</w:t>
            </w:r>
          </w:p>
        </w:tc>
        <w:tc>
          <w:tcPr>
            <w:tcW w:w="3111" w:type="dxa"/>
          </w:tcPr>
          <w:p w14:paraId="45A22187" w14:textId="7DD34948" w:rsidR="00477773" w:rsidRPr="006560E2" w:rsidRDefault="00477773" w:rsidP="00477773">
            <w:pPr>
              <w:rPr>
                <w:rFonts w:ascii="Times New Roman" w:hAnsi="Times New Roman" w:cs="Times New Roman"/>
                <w:color w:val="000000"/>
              </w:rPr>
            </w:pPr>
            <w:r w:rsidRPr="00E72770">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46" w:type="dxa"/>
          </w:tcPr>
          <w:p w14:paraId="77ED0A50" w14:textId="77777777" w:rsidR="00477773" w:rsidRPr="006560E2" w:rsidRDefault="00477773" w:rsidP="00477773">
            <w:pPr>
              <w:spacing w:after="0"/>
              <w:rPr>
                <w:rFonts w:ascii="Times New Roman" w:hAnsi="Times New Roman" w:cs="Times New Roman"/>
              </w:rPr>
            </w:pPr>
          </w:p>
        </w:tc>
        <w:tc>
          <w:tcPr>
            <w:tcW w:w="1721" w:type="dxa"/>
          </w:tcPr>
          <w:p w14:paraId="5BB189D5" w14:textId="36037685" w:rsidR="00477773" w:rsidRPr="006560E2" w:rsidRDefault="00477773" w:rsidP="00477773">
            <w:pPr>
              <w:rPr>
                <w:rFonts w:ascii="Times New Roman" w:hAnsi="Times New Roman" w:cs="Times New Roman"/>
                <w:highlight w:val="yellow"/>
              </w:rPr>
            </w:pPr>
            <w:r>
              <w:rPr>
                <w:rFonts w:ascii="Times New Roman" w:hAnsi="Times New Roman" w:cs="Times New Roman"/>
              </w:rPr>
              <w:t>Koniec realizácie projektu</w:t>
            </w:r>
          </w:p>
        </w:tc>
        <w:tc>
          <w:tcPr>
            <w:tcW w:w="942" w:type="dxa"/>
          </w:tcPr>
          <w:p w14:paraId="4501AA70" w14:textId="52B25306" w:rsidR="00477773" w:rsidRPr="006560E2" w:rsidRDefault="00477773" w:rsidP="00477773">
            <w:pPr>
              <w:rPr>
                <w:rFonts w:ascii="Times New Roman" w:hAnsi="Times New Roman" w:cs="Times New Roman"/>
              </w:rPr>
            </w:pPr>
            <w:r w:rsidRPr="002D0719">
              <w:rPr>
                <w:rFonts w:ascii="Times New Roman" w:hAnsi="Times New Roman" w:cs="Times New Roman"/>
              </w:rPr>
              <w:t>N/A</w:t>
            </w:r>
          </w:p>
        </w:tc>
        <w:tc>
          <w:tcPr>
            <w:tcW w:w="2266" w:type="dxa"/>
          </w:tcPr>
          <w:p w14:paraId="487920BA" w14:textId="77777777" w:rsidR="00477773" w:rsidRDefault="00477773" w:rsidP="00477773">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6BF46067" w14:textId="69E95AE8" w:rsidR="00477773" w:rsidRPr="00477773" w:rsidRDefault="00477773" w:rsidP="00477773">
            <w:pPr>
              <w:pStyle w:val="Odsekzoznamu"/>
              <w:numPr>
                <w:ilvl w:val="0"/>
                <w:numId w:val="7"/>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477773" w:rsidRPr="002D0719" w14:paraId="188031BA" w14:textId="77777777" w:rsidTr="00DC60A3">
        <w:trPr>
          <w:trHeight w:val="1216"/>
        </w:trPr>
        <w:tc>
          <w:tcPr>
            <w:tcW w:w="1795" w:type="dxa"/>
          </w:tcPr>
          <w:p w14:paraId="0C6BF34C" w14:textId="2D1EC078" w:rsidR="00477773" w:rsidRDefault="00477773" w:rsidP="00477773">
            <w:pPr>
              <w:rPr>
                <w:rFonts w:ascii="Times New Roman" w:hAnsi="Times New Roman" w:cs="Times New Roman"/>
              </w:rPr>
            </w:pPr>
            <w:r>
              <w:rPr>
                <w:rFonts w:ascii="Times New Roman" w:hAnsi="Times New Roman" w:cs="Times New Roman"/>
              </w:rPr>
              <w:lastRenderedPageBreak/>
              <w:t>P0729</w:t>
            </w:r>
          </w:p>
        </w:tc>
        <w:tc>
          <w:tcPr>
            <w:tcW w:w="2084" w:type="dxa"/>
          </w:tcPr>
          <w:p w14:paraId="24616A60" w14:textId="0FCA742B" w:rsidR="00477773" w:rsidRPr="00410E7E" w:rsidRDefault="00477773" w:rsidP="00477773">
            <w:pPr>
              <w:rPr>
                <w:rFonts w:ascii="Times New Roman" w:hAnsi="Times New Roman" w:cs="Times New Roman"/>
              </w:rPr>
            </w:pPr>
            <w:r w:rsidRPr="00DC1946">
              <w:rPr>
                <w:rFonts w:ascii="Times New Roman" w:hAnsi="Times New Roman" w:cs="Times New Roman"/>
              </w:rPr>
              <w:t>Počet osôb zapojených do vzdelávania</w:t>
            </w:r>
          </w:p>
        </w:tc>
        <w:tc>
          <w:tcPr>
            <w:tcW w:w="3111" w:type="dxa"/>
          </w:tcPr>
          <w:p w14:paraId="483AAE74" w14:textId="64D74E6A" w:rsidR="00477773" w:rsidRPr="00DC60A3" w:rsidRDefault="00477773" w:rsidP="00477773">
            <w:pPr>
              <w:rPr>
                <w:rFonts w:ascii="Times New Roman" w:hAnsi="Times New Roman" w:cs="Times New Roman"/>
                <w:color w:val="000000"/>
              </w:rPr>
            </w:pPr>
            <w:r w:rsidRPr="00DC1946">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vzdelávania v stanovenom rozsahu a pod.</w:t>
            </w:r>
          </w:p>
        </w:tc>
        <w:tc>
          <w:tcPr>
            <w:tcW w:w="2146" w:type="dxa"/>
          </w:tcPr>
          <w:p w14:paraId="0E438038" w14:textId="77777777" w:rsidR="00477773" w:rsidRPr="006560E2" w:rsidRDefault="00477773" w:rsidP="00477773">
            <w:pPr>
              <w:spacing w:after="0"/>
              <w:rPr>
                <w:rFonts w:ascii="Times New Roman" w:hAnsi="Times New Roman" w:cs="Times New Roman"/>
              </w:rPr>
            </w:pPr>
          </w:p>
        </w:tc>
        <w:tc>
          <w:tcPr>
            <w:tcW w:w="1721" w:type="dxa"/>
          </w:tcPr>
          <w:p w14:paraId="4E9AA348" w14:textId="32E82C93" w:rsidR="00477773" w:rsidRDefault="00477773" w:rsidP="00477773">
            <w:pPr>
              <w:rPr>
                <w:rFonts w:ascii="Times New Roman" w:hAnsi="Times New Roman" w:cs="Times New Roman"/>
              </w:rPr>
            </w:pPr>
            <w:r>
              <w:rPr>
                <w:rFonts w:ascii="Times New Roman" w:hAnsi="Times New Roman" w:cs="Times New Roman"/>
              </w:rPr>
              <w:t>Koniec realizácie projektu</w:t>
            </w:r>
          </w:p>
        </w:tc>
        <w:tc>
          <w:tcPr>
            <w:tcW w:w="942" w:type="dxa"/>
          </w:tcPr>
          <w:p w14:paraId="1D76F12D" w14:textId="1002C4BE" w:rsidR="00477773" w:rsidRDefault="00477773" w:rsidP="00477773">
            <w:pPr>
              <w:rPr>
                <w:rFonts w:ascii="Times New Roman" w:hAnsi="Times New Roman" w:cs="Times New Roman"/>
              </w:rPr>
            </w:pPr>
            <w:r w:rsidRPr="002D0719">
              <w:rPr>
                <w:rFonts w:ascii="Times New Roman" w:hAnsi="Times New Roman" w:cs="Times New Roman"/>
              </w:rPr>
              <w:t>N/A</w:t>
            </w:r>
          </w:p>
        </w:tc>
        <w:tc>
          <w:tcPr>
            <w:tcW w:w="2266" w:type="dxa"/>
          </w:tcPr>
          <w:p w14:paraId="55426F7C" w14:textId="77777777" w:rsidR="00477773" w:rsidRPr="00477773" w:rsidRDefault="00477773" w:rsidP="00477773">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Udržateľný rozvoj</w:t>
            </w:r>
          </w:p>
          <w:p w14:paraId="770F1406" w14:textId="70BBC64E" w:rsidR="00477773" w:rsidRPr="00DC60A3" w:rsidRDefault="00477773" w:rsidP="00477773">
            <w:pPr>
              <w:pStyle w:val="Odsekzoznamu"/>
              <w:numPr>
                <w:ilvl w:val="0"/>
                <w:numId w:val="7"/>
              </w:numPr>
              <w:ind w:left="175" w:hanging="218"/>
              <w:rPr>
                <w:rFonts w:ascii="Times New Roman" w:hAnsi="Times New Roman" w:cs="Times New Roman"/>
              </w:rPr>
            </w:pPr>
            <w:r w:rsidRPr="00DC1946">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B11B5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42670" w14:textId="77777777" w:rsidR="0041587A" w:rsidRDefault="0041587A" w:rsidP="00BE3A1E">
      <w:pPr>
        <w:spacing w:after="0" w:line="240" w:lineRule="auto"/>
      </w:pPr>
      <w:r>
        <w:separator/>
      </w:r>
    </w:p>
  </w:endnote>
  <w:endnote w:type="continuationSeparator" w:id="0">
    <w:p w14:paraId="572D669E" w14:textId="77777777" w:rsidR="0041587A" w:rsidRDefault="0041587A"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B2FFA" w14:textId="77777777" w:rsidR="0041587A" w:rsidRDefault="0041587A" w:rsidP="00BE3A1E">
      <w:pPr>
        <w:spacing w:after="0" w:line="240" w:lineRule="auto"/>
      </w:pPr>
      <w:r>
        <w:separator/>
      </w:r>
    </w:p>
  </w:footnote>
  <w:footnote w:type="continuationSeparator" w:id="0">
    <w:p w14:paraId="4624648C" w14:textId="77777777" w:rsidR="0041587A" w:rsidRDefault="0041587A"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7884"/>
    <w:rsid w:val="00052F59"/>
    <w:rsid w:val="00060B63"/>
    <w:rsid w:val="00061487"/>
    <w:rsid w:val="00062560"/>
    <w:rsid w:val="00066755"/>
    <w:rsid w:val="00066A06"/>
    <w:rsid w:val="00071630"/>
    <w:rsid w:val="00092B28"/>
    <w:rsid w:val="000A6000"/>
    <w:rsid w:val="000B24C7"/>
    <w:rsid w:val="000B7F42"/>
    <w:rsid w:val="000C6724"/>
    <w:rsid w:val="000D1C7A"/>
    <w:rsid w:val="000D29FD"/>
    <w:rsid w:val="000D3DF2"/>
    <w:rsid w:val="000D6FE6"/>
    <w:rsid w:val="000F1272"/>
    <w:rsid w:val="00104EB5"/>
    <w:rsid w:val="0013561D"/>
    <w:rsid w:val="001613A5"/>
    <w:rsid w:val="00175891"/>
    <w:rsid w:val="00176E99"/>
    <w:rsid w:val="0018624F"/>
    <w:rsid w:val="00191950"/>
    <w:rsid w:val="00191C4B"/>
    <w:rsid w:val="001D4090"/>
    <w:rsid w:val="00231B34"/>
    <w:rsid w:val="00250822"/>
    <w:rsid w:val="00253534"/>
    <w:rsid w:val="00255BB1"/>
    <w:rsid w:val="002566D5"/>
    <w:rsid w:val="0027362A"/>
    <w:rsid w:val="00286E2B"/>
    <w:rsid w:val="002B2204"/>
    <w:rsid w:val="002B78E4"/>
    <w:rsid w:val="002C2E21"/>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B0258"/>
    <w:rsid w:val="003C780A"/>
    <w:rsid w:val="003D2523"/>
    <w:rsid w:val="003E2A4E"/>
    <w:rsid w:val="003F5AAF"/>
    <w:rsid w:val="00402692"/>
    <w:rsid w:val="00410E7E"/>
    <w:rsid w:val="0041587A"/>
    <w:rsid w:val="00447679"/>
    <w:rsid w:val="004541EB"/>
    <w:rsid w:val="00477773"/>
    <w:rsid w:val="00481F83"/>
    <w:rsid w:val="004B2C1C"/>
    <w:rsid w:val="004C5219"/>
    <w:rsid w:val="004E5D74"/>
    <w:rsid w:val="005060A2"/>
    <w:rsid w:val="00506CFA"/>
    <w:rsid w:val="0051182B"/>
    <w:rsid w:val="00524B81"/>
    <w:rsid w:val="00541E51"/>
    <w:rsid w:val="00544C10"/>
    <w:rsid w:val="00563FA7"/>
    <w:rsid w:val="005735F5"/>
    <w:rsid w:val="00592404"/>
    <w:rsid w:val="0059477A"/>
    <w:rsid w:val="005A45DF"/>
    <w:rsid w:val="005C449A"/>
    <w:rsid w:val="005C6543"/>
    <w:rsid w:val="005C699D"/>
    <w:rsid w:val="005E3FCD"/>
    <w:rsid w:val="00604EBF"/>
    <w:rsid w:val="00611079"/>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233AA"/>
    <w:rsid w:val="007235C2"/>
    <w:rsid w:val="007609BB"/>
    <w:rsid w:val="00763CC2"/>
    <w:rsid w:val="00773831"/>
    <w:rsid w:val="007905F6"/>
    <w:rsid w:val="007D08B0"/>
    <w:rsid w:val="007D0CC1"/>
    <w:rsid w:val="007D13CC"/>
    <w:rsid w:val="007D4071"/>
    <w:rsid w:val="007E45E9"/>
    <w:rsid w:val="007E51E3"/>
    <w:rsid w:val="007F77E3"/>
    <w:rsid w:val="00810D0D"/>
    <w:rsid w:val="00823CC4"/>
    <w:rsid w:val="00824B28"/>
    <w:rsid w:val="00830952"/>
    <w:rsid w:val="00833F58"/>
    <w:rsid w:val="008376F2"/>
    <w:rsid w:val="0085404F"/>
    <w:rsid w:val="00860C7A"/>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17896"/>
    <w:rsid w:val="00A204DE"/>
    <w:rsid w:val="00A246E3"/>
    <w:rsid w:val="00A44F85"/>
    <w:rsid w:val="00A451B2"/>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4E6F"/>
    <w:rsid w:val="00B264A7"/>
    <w:rsid w:val="00B53DC0"/>
    <w:rsid w:val="00B839FC"/>
    <w:rsid w:val="00B87F30"/>
    <w:rsid w:val="00B92DFF"/>
    <w:rsid w:val="00BB4149"/>
    <w:rsid w:val="00BD079E"/>
    <w:rsid w:val="00BE3A1E"/>
    <w:rsid w:val="00BF21CE"/>
    <w:rsid w:val="00BF7D32"/>
    <w:rsid w:val="00C104C8"/>
    <w:rsid w:val="00C1434A"/>
    <w:rsid w:val="00C16F8E"/>
    <w:rsid w:val="00C22728"/>
    <w:rsid w:val="00C23332"/>
    <w:rsid w:val="00C26BE1"/>
    <w:rsid w:val="00C61241"/>
    <w:rsid w:val="00C71126"/>
    <w:rsid w:val="00C7627A"/>
    <w:rsid w:val="00C91317"/>
    <w:rsid w:val="00CA2572"/>
    <w:rsid w:val="00CF2829"/>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508A3"/>
    <w:rsid w:val="00E51229"/>
    <w:rsid w:val="00E57E23"/>
    <w:rsid w:val="00E72770"/>
    <w:rsid w:val="00E769D5"/>
    <w:rsid w:val="00E9094E"/>
    <w:rsid w:val="00EA41F0"/>
    <w:rsid w:val="00EB4DFB"/>
    <w:rsid w:val="00EC75C9"/>
    <w:rsid w:val="00ED4579"/>
    <w:rsid w:val="00EE040E"/>
    <w:rsid w:val="00EE7E50"/>
    <w:rsid w:val="00F03CF0"/>
    <w:rsid w:val="00F32B0B"/>
    <w:rsid w:val="00F36024"/>
    <w:rsid w:val="00F51667"/>
    <w:rsid w:val="00F52203"/>
    <w:rsid w:val="00F53FF2"/>
    <w:rsid w:val="00F71552"/>
    <w:rsid w:val="00F71996"/>
    <w:rsid w:val="00F725CB"/>
    <w:rsid w:val="00F85AA7"/>
    <w:rsid w:val="00F92269"/>
    <w:rsid w:val="00F9678E"/>
    <w:rsid w:val="00FA5679"/>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0E3A27C7-463E-4E1B-805E-F2B40AD7C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3</Pages>
  <Words>482</Words>
  <Characters>2749</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128</cp:revision>
  <cp:lastPrinted>2018-02-14T09:09:00Z</cp:lastPrinted>
  <dcterms:created xsi:type="dcterms:W3CDTF">2016-10-17T11:37:00Z</dcterms:created>
  <dcterms:modified xsi:type="dcterms:W3CDTF">2018-08-06T08:57:00Z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