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0912C1">
        <w:trPr>
          <w:gridAfter w:val="2"/>
          <w:wAfter w:w="9696" w:type="dxa"/>
          <w:trHeight w:val="1308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EA926E2" w14:textId="77777777" w:rsidR="00D11984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  <w:p w14:paraId="1D759D21" w14:textId="77777777" w:rsidR="000D1215" w:rsidRDefault="000D1215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33DE30F4" w14:textId="75686B81" w:rsidR="000D1215" w:rsidRPr="00DA58C1" w:rsidRDefault="00DA58C1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DA58C1">
              <w:rPr>
                <w:rFonts w:ascii="Verdana" w:hAnsi="Verdana" w:cs="Times New Roman"/>
                <w:b/>
                <w:color w:val="FF0000"/>
                <w:sz w:val="16"/>
                <w:szCs w:val="16"/>
                <w:lang w:val="sk-SK"/>
              </w:rPr>
              <w:t>NEUPLATŇUJE SA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385ACCD" w14:textId="77777777" w:rsidR="00D11984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  <w:p w14:paraId="6E08C379" w14:textId="0A42F3DE" w:rsidR="000912C1" w:rsidRPr="002857B8" w:rsidRDefault="000912C1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0912C1">
              <w:rPr>
                <w:rFonts w:ascii="Verdana" w:hAnsi="Verdana"/>
                <w:i/>
                <w:color w:val="auto"/>
                <w:sz w:val="16"/>
                <w:lang w:val="sk-SK"/>
              </w:rPr>
              <w:t xml:space="preserve">Pozn. </w:t>
            </w:r>
            <w:r w:rsidRPr="000912C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V prípade, že projekt nemá priame synergické efekty k projektu/-om v rámci OP II – PO7 a z uvedeného dôvodu nebol predmetom schvaľovacieho  procesu reformného zámeru, príloha vyzvania Kritériá pre výber projektov sa upraví tak, že toto kritérium sa neuplatní.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0D1215">
        <w:trPr>
          <w:gridAfter w:val="2"/>
          <w:wAfter w:w="9696" w:type="dxa"/>
          <w:trHeight w:hRule="exact" w:val="116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0329750F" w:rsidR="00D11984" w:rsidRPr="002857B8" w:rsidRDefault="00D11984" w:rsidP="005562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4EEFA371" w14:textId="77777777" w:rsidR="001F41DB" w:rsidRPr="002857B8" w:rsidRDefault="001F41DB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556261">
            <w:pPr>
              <w:pStyle w:val="Telo"/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bookmarkStart w:id="0" w:name="_GoBack"/>
            <w:bookmarkEnd w:id="0"/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5C6F5" w14:textId="33EE9E3D" w:rsidR="00D11984" w:rsidRPr="00111214" w:rsidRDefault="00D11984" w:rsidP="00111214">
            <w:pPr>
              <w:pStyle w:val="Odsekzoznamu"/>
              <w:numPr>
                <w:ilvl w:val="1"/>
                <w:numId w:val="6"/>
              </w:numPr>
              <w:rPr>
                <w:rFonts w:ascii="Verdana" w:hAnsi="Verdana" w:cs="Times New Roman"/>
                <w:sz w:val="16"/>
                <w:szCs w:val="16"/>
                <w:lang w:val="sk-SK"/>
              </w:rPr>
            </w:pPr>
            <w:r w:rsidRPr="00111214">
              <w:rPr>
                <w:rFonts w:ascii="Verdana" w:hAnsi="Verdana" w:cs="Times New Roman"/>
                <w:sz w:val="16"/>
                <w:szCs w:val="16"/>
                <w:lang w:val="sk-SK"/>
              </w:rPr>
              <w:t>Súlad projektu s reformným zámerom</w:t>
            </w:r>
          </w:p>
          <w:p w14:paraId="1916AEFC" w14:textId="2CCA95CB" w:rsidR="00111214" w:rsidRPr="00111214" w:rsidRDefault="00111214" w:rsidP="00111214">
            <w:pPr>
              <w:pStyle w:val="Odsekzoznamu"/>
              <w:ind w:left="360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111214">
              <w:rPr>
                <w:rFonts w:ascii="Verdana" w:eastAsia="Times New Roman" w:hAnsi="Verdana"/>
                <w:color w:val="FF0000"/>
                <w:sz w:val="16"/>
                <w:lang w:val="sk-SK" w:eastAsia="sk-SK"/>
              </w:rPr>
              <w:t>NEUPLATŃUJE SA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8718" w14:textId="77777777" w:rsidR="00676B3E" w:rsidRDefault="00676B3E" w:rsidP="00B912B9">
      <w:r>
        <w:separator/>
      </w:r>
    </w:p>
  </w:endnote>
  <w:endnote w:type="continuationSeparator" w:id="0">
    <w:p w14:paraId="7A84433D" w14:textId="77777777" w:rsidR="00676B3E" w:rsidRDefault="00676B3E" w:rsidP="00B912B9">
      <w:r>
        <w:continuationSeparator/>
      </w:r>
    </w:p>
  </w:endnote>
  <w:endnote w:type="continuationNotice" w:id="1">
    <w:p w14:paraId="0E43A254" w14:textId="77777777" w:rsidR="00676B3E" w:rsidRDefault="00676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0018AFD9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261" w:rsidRPr="00556261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BA54D" w14:textId="77777777" w:rsidR="00676B3E" w:rsidRDefault="00676B3E" w:rsidP="00B912B9">
      <w:r>
        <w:separator/>
      </w:r>
    </w:p>
  </w:footnote>
  <w:footnote w:type="continuationSeparator" w:id="0">
    <w:p w14:paraId="7090D556" w14:textId="77777777" w:rsidR="00676B3E" w:rsidRDefault="00676B3E" w:rsidP="00B912B9">
      <w:r>
        <w:continuationSeparator/>
      </w:r>
    </w:p>
  </w:footnote>
  <w:footnote w:type="continuationNotice" w:id="1">
    <w:p w14:paraId="032A3272" w14:textId="77777777" w:rsidR="00676B3E" w:rsidRDefault="00676B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multilevel"/>
    <w:tmpl w:val="C8701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2C1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1215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214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41DB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56261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76B3E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5C6A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A58C1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df68beb4-40f4-4a69-a992-d7c992f59b22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916F53C-E6FB-4AEF-867A-7DE26ECA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E9E98-F8D9-4BAD-9E39-9897DE03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Milan Matovič</cp:lastModifiedBy>
  <cp:revision>7</cp:revision>
  <cp:lastPrinted>2015-09-09T10:59:00Z</cp:lastPrinted>
  <dcterms:created xsi:type="dcterms:W3CDTF">2021-07-19T05:49:00Z</dcterms:created>
  <dcterms:modified xsi:type="dcterms:W3CDTF">2021-12-09T09:34:00Z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