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43153" w14:textId="77777777" w:rsidR="009F3C7F" w:rsidRPr="003339A0" w:rsidRDefault="009F3C7F" w:rsidP="009C26B8">
      <w:pPr>
        <w:spacing w:before="120" w:line="264" w:lineRule="auto"/>
        <w:jc w:val="center"/>
        <w:rPr>
          <w:b/>
          <w:sz w:val="28"/>
          <w:szCs w:val="28"/>
        </w:rPr>
      </w:pPr>
      <w:r w:rsidRPr="003339A0">
        <w:rPr>
          <w:b/>
          <w:sz w:val="28"/>
          <w:szCs w:val="28"/>
        </w:rPr>
        <w:t>MEMORANDUM</w:t>
      </w:r>
      <w:bookmarkStart w:id="0" w:name="_GoBack"/>
      <w:bookmarkEnd w:id="0"/>
    </w:p>
    <w:p w14:paraId="0BE43154" w14:textId="77777777" w:rsidR="009F3C7F" w:rsidRPr="003339A0" w:rsidRDefault="009F3C7F" w:rsidP="009C26B8">
      <w:pPr>
        <w:spacing w:before="120" w:line="264" w:lineRule="auto"/>
        <w:jc w:val="center"/>
        <w:rPr>
          <w:b/>
          <w:sz w:val="28"/>
          <w:szCs w:val="28"/>
        </w:rPr>
      </w:pPr>
      <w:r w:rsidRPr="003339A0">
        <w:rPr>
          <w:b/>
          <w:sz w:val="28"/>
          <w:szCs w:val="28"/>
        </w:rPr>
        <w:t>o spolupráci pri realizovaní Projektu</w:t>
      </w:r>
    </w:p>
    <w:p w14:paraId="0BE43155" w14:textId="77777777" w:rsidR="009F3C7F" w:rsidRPr="009C26B8" w:rsidRDefault="009F3C7F" w:rsidP="00445509">
      <w:pPr>
        <w:spacing w:before="120" w:line="264" w:lineRule="auto"/>
        <w:jc w:val="center"/>
        <w:rPr>
          <w:szCs w:val="24"/>
        </w:rPr>
      </w:pPr>
      <w:r w:rsidRPr="009C26B8">
        <w:rPr>
          <w:szCs w:val="24"/>
        </w:rPr>
        <w:t>uzavreté podľa §</w:t>
      </w:r>
      <w:r>
        <w:rPr>
          <w:szCs w:val="24"/>
        </w:rPr>
        <w:t xml:space="preserve"> </w:t>
      </w:r>
      <w:r w:rsidRPr="009C26B8">
        <w:rPr>
          <w:szCs w:val="24"/>
        </w:rPr>
        <w:t>51 zák</w:t>
      </w:r>
      <w:r>
        <w:rPr>
          <w:szCs w:val="24"/>
        </w:rPr>
        <w:t>ona</w:t>
      </w:r>
      <w:r w:rsidRPr="009C26B8">
        <w:rPr>
          <w:szCs w:val="24"/>
        </w:rPr>
        <w:t xml:space="preserve"> č. 40/1964 Zb. Občiansky zákonník v  znení</w:t>
      </w:r>
      <w:r>
        <w:rPr>
          <w:szCs w:val="24"/>
        </w:rPr>
        <w:t xml:space="preserve"> neskorších predpisov (ďalej len „</w:t>
      </w:r>
      <w:r w:rsidRPr="009A5E19">
        <w:rPr>
          <w:b/>
          <w:bCs/>
          <w:szCs w:val="24"/>
        </w:rPr>
        <w:t>memorandum</w:t>
      </w:r>
      <w:r>
        <w:rPr>
          <w:szCs w:val="24"/>
        </w:rPr>
        <w:t>“)</w:t>
      </w:r>
    </w:p>
    <w:p w14:paraId="0BE43156" w14:textId="77777777" w:rsidR="009F3C7F" w:rsidRPr="009C26B8" w:rsidRDefault="009F3C7F" w:rsidP="009C26B8">
      <w:pPr>
        <w:spacing w:before="120" w:line="264" w:lineRule="auto"/>
        <w:jc w:val="center"/>
        <w:rPr>
          <w:szCs w:val="24"/>
        </w:rPr>
      </w:pPr>
    </w:p>
    <w:p w14:paraId="0BE43157" w14:textId="77777777" w:rsidR="009F3C7F" w:rsidRPr="009C26B8" w:rsidRDefault="009F3C7F" w:rsidP="009C26B8">
      <w:pPr>
        <w:spacing w:before="120" w:line="264" w:lineRule="auto"/>
        <w:jc w:val="both"/>
        <w:rPr>
          <w:szCs w:val="24"/>
        </w:rPr>
      </w:pPr>
      <w:r w:rsidRPr="009C26B8">
        <w:rPr>
          <w:szCs w:val="24"/>
        </w:rPr>
        <w:t xml:space="preserve">medzi nasledovnými stranami: </w:t>
      </w:r>
    </w:p>
    <w:p w14:paraId="0BE43158" w14:textId="77777777" w:rsidR="009F3C7F" w:rsidRDefault="009F3C7F" w:rsidP="00BF5895">
      <w:pPr>
        <w:jc w:val="both"/>
        <w:rPr>
          <w:sz w:val="20"/>
        </w:rPr>
      </w:pPr>
    </w:p>
    <w:p w14:paraId="0BE43159" w14:textId="77777777" w:rsidR="009F3C7F" w:rsidRPr="00783881" w:rsidRDefault="009F3C7F" w:rsidP="00BF5895">
      <w:pPr>
        <w:jc w:val="both"/>
        <w:rPr>
          <w:szCs w:val="24"/>
        </w:rPr>
      </w:pPr>
    </w:p>
    <w:p w14:paraId="0BE4315A" w14:textId="77777777" w:rsidR="008B0CFD" w:rsidRDefault="008B0CFD" w:rsidP="008B0CFD">
      <w:pPr>
        <w:pStyle w:val="Default"/>
        <w:rPr>
          <w:b/>
          <w:bCs/>
        </w:rPr>
      </w:pPr>
      <w:r w:rsidRPr="00AC28D2">
        <w:rPr>
          <w:b/>
          <w:bCs/>
        </w:rPr>
        <w:t>Úrad podpredsedu vlády S</w:t>
      </w:r>
      <w:r>
        <w:rPr>
          <w:b/>
          <w:bCs/>
        </w:rPr>
        <w:t xml:space="preserve">lovenskej republiky </w:t>
      </w:r>
      <w:r w:rsidRPr="00AC28D2">
        <w:rPr>
          <w:b/>
          <w:bCs/>
        </w:rPr>
        <w:t>pre investície a informatizáciu</w:t>
      </w:r>
    </w:p>
    <w:p w14:paraId="0BE4315B" w14:textId="77777777" w:rsidR="008B0CFD" w:rsidRPr="00783881" w:rsidRDefault="008B0CFD" w:rsidP="008B0CFD">
      <w:pPr>
        <w:pStyle w:val="Default"/>
        <w:rPr>
          <w:b/>
          <w:bCs/>
        </w:rPr>
      </w:pPr>
      <w:r w:rsidRPr="00783881">
        <w:rPr>
          <w:b/>
          <w:bCs/>
        </w:rPr>
        <w:t xml:space="preserve"> </w:t>
      </w:r>
    </w:p>
    <w:p w14:paraId="0BE4315C" w14:textId="77777777" w:rsidR="008B0CFD" w:rsidRPr="009C26B8" w:rsidRDefault="0022648E" w:rsidP="008B0CFD">
      <w:pPr>
        <w:pStyle w:val="Default"/>
      </w:pPr>
      <w:r>
        <w:rPr>
          <w:bCs/>
        </w:rPr>
        <w:t>S</w:t>
      </w:r>
      <w:r w:rsidR="008B0CFD" w:rsidRPr="009C26B8">
        <w:rPr>
          <w:bCs/>
        </w:rPr>
        <w:t xml:space="preserve">ídlo: </w:t>
      </w:r>
      <w:r w:rsidR="008B0CFD" w:rsidRPr="009C26B8">
        <w:rPr>
          <w:bCs/>
        </w:rPr>
        <w:tab/>
      </w:r>
      <w:r w:rsidR="008B0CFD" w:rsidRPr="009C26B8">
        <w:rPr>
          <w:bCs/>
        </w:rPr>
        <w:tab/>
      </w:r>
      <w:r w:rsidR="008B0CFD" w:rsidRPr="009C26B8">
        <w:rPr>
          <w:bCs/>
        </w:rPr>
        <w:tab/>
      </w:r>
      <w:r w:rsidR="00387BB9">
        <w:rPr>
          <w:bCs/>
        </w:rPr>
        <w:t>..................................................................</w:t>
      </w:r>
      <w:r w:rsidR="008B0CFD" w:rsidRPr="009C26B8">
        <w:rPr>
          <w:bCs/>
        </w:rPr>
        <w:tab/>
      </w:r>
      <w:r w:rsidR="008B0CFD" w:rsidRPr="009C26B8">
        <w:rPr>
          <w:bCs/>
        </w:rPr>
        <w:tab/>
      </w:r>
      <w:r w:rsidR="008B0CFD" w:rsidRPr="009C26B8">
        <w:rPr>
          <w:bCs/>
        </w:rPr>
        <w:tab/>
        <w:t xml:space="preserve"> </w:t>
      </w:r>
    </w:p>
    <w:p w14:paraId="0BE4315D" w14:textId="77777777" w:rsidR="008B0CFD" w:rsidRPr="000E1389" w:rsidRDefault="0022648E" w:rsidP="008B0CFD">
      <w:pPr>
        <w:pStyle w:val="Default"/>
        <w:rPr>
          <w:bCs/>
        </w:rPr>
      </w:pPr>
      <w:r>
        <w:rPr>
          <w:bCs/>
        </w:rPr>
        <w:t>Zastúpený</w:t>
      </w:r>
      <w:r w:rsidR="008B0CFD" w:rsidRPr="009C26B8">
        <w:rPr>
          <w:bCs/>
        </w:rPr>
        <w:t xml:space="preserve">: </w:t>
      </w:r>
      <w:r w:rsidR="008B0CFD" w:rsidRPr="009C26B8">
        <w:rPr>
          <w:bCs/>
        </w:rPr>
        <w:tab/>
      </w:r>
      <w:r w:rsidR="008B0CFD">
        <w:rPr>
          <w:bCs/>
        </w:rPr>
        <w:tab/>
      </w:r>
      <w:r w:rsidR="00387BB9">
        <w:rPr>
          <w:bCs/>
        </w:rPr>
        <w:t>..................................................................</w:t>
      </w:r>
    </w:p>
    <w:p w14:paraId="0BE4315E" w14:textId="77777777" w:rsidR="008B0CFD" w:rsidRDefault="008B0CFD" w:rsidP="008B0CFD">
      <w:pPr>
        <w:pStyle w:val="Default"/>
        <w:rPr>
          <w:bCs/>
        </w:rPr>
      </w:pPr>
      <w:r w:rsidRPr="009C26B8">
        <w:rPr>
          <w:bCs/>
        </w:rPr>
        <w:t>IČO:</w:t>
      </w:r>
      <w:r w:rsidRPr="009C26B8">
        <w:rPr>
          <w:bCs/>
        </w:rPr>
        <w:tab/>
      </w:r>
      <w:r w:rsidRPr="009C26B8">
        <w:rPr>
          <w:bCs/>
        </w:rPr>
        <w:tab/>
      </w:r>
      <w:r w:rsidRPr="009C26B8">
        <w:rPr>
          <w:bCs/>
        </w:rPr>
        <w:tab/>
      </w:r>
      <w:r w:rsidR="00387BB9">
        <w:rPr>
          <w:bCs/>
        </w:rPr>
        <w:t>..................................................................</w:t>
      </w:r>
    </w:p>
    <w:p w14:paraId="0BE4315F" w14:textId="77777777" w:rsidR="008B0CFD" w:rsidRDefault="008B0CFD" w:rsidP="008B0CFD">
      <w:pPr>
        <w:pStyle w:val="Default"/>
        <w:rPr>
          <w:bCs/>
        </w:rPr>
      </w:pPr>
    </w:p>
    <w:p w14:paraId="0BE43160" w14:textId="77777777" w:rsidR="008B0CFD" w:rsidRDefault="008B0CFD" w:rsidP="008B0CFD">
      <w:pPr>
        <w:pStyle w:val="Default"/>
        <w:rPr>
          <w:bCs/>
        </w:rPr>
      </w:pPr>
      <w:r>
        <w:rPr>
          <w:bCs/>
        </w:rPr>
        <w:t>(ďalej ako „</w:t>
      </w:r>
      <w:r w:rsidRPr="008B0CFD">
        <w:rPr>
          <w:b/>
          <w:bCs/>
        </w:rPr>
        <w:t>ÚOŠS</w:t>
      </w:r>
      <w:r>
        <w:rPr>
          <w:bCs/>
        </w:rPr>
        <w:t>“ alebo „</w:t>
      </w:r>
      <w:r>
        <w:rPr>
          <w:b/>
          <w:bCs/>
        </w:rPr>
        <w:t>S</w:t>
      </w:r>
      <w:r w:rsidRPr="00971B38">
        <w:rPr>
          <w:b/>
          <w:bCs/>
        </w:rPr>
        <w:t>polupracujúc</w:t>
      </w:r>
      <w:r>
        <w:rPr>
          <w:b/>
          <w:bCs/>
        </w:rPr>
        <w:t>i</w:t>
      </w:r>
      <w:r w:rsidRPr="00971B38">
        <w:rPr>
          <w:b/>
          <w:bCs/>
        </w:rPr>
        <w:t xml:space="preserve"> </w:t>
      </w:r>
      <w:r>
        <w:rPr>
          <w:b/>
          <w:bCs/>
        </w:rPr>
        <w:t>subjekt</w:t>
      </w:r>
      <w:r>
        <w:rPr>
          <w:bCs/>
        </w:rPr>
        <w:t>“)</w:t>
      </w:r>
    </w:p>
    <w:p w14:paraId="0BE43161" w14:textId="77777777" w:rsidR="008B0CFD" w:rsidRDefault="008B0CFD" w:rsidP="009C26B8">
      <w:pPr>
        <w:pStyle w:val="Default"/>
        <w:rPr>
          <w:b/>
          <w:bCs/>
        </w:rPr>
      </w:pPr>
    </w:p>
    <w:p w14:paraId="0BE43162" w14:textId="77777777" w:rsidR="008B0CFD" w:rsidRDefault="008B0CFD" w:rsidP="009C26B8">
      <w:pPr>
        <w:pStyle w:val="Default"/>
        <w:rPr>
          <w:b/>
          <w:bCs/>
        </w:rPr>
      </w:pPr>
      <w:r>
        <w:rPr>
          <w:b/>
          <w:bCs/>
        </w:rPr>
        <w:t>a</w:t>
      </w:r>
    </w:p>
    <w:p w14:paraId="0BE43163" w14:textId="77777777" w:rsidR="008B0CFD" w:rsidRDefault="008B0CFD" w:rsidP="009C26B8">
      <w:pPr>
        <w:pStyle w:val="Default"/>
        <w:rPr>
          <w:b/>
          <w:bCs/>
        </w:rPr>
      </w:pPr>
    </w:p>
    <w:p w14:paraId="0BE43164" w14:textId="77777777" w:rsidR="00AC28D2" w:rsidRDefault="00AC28D2" w:rsidP="009C26B8">
      <w:pPr>
        <w:pStyle w:val="Default"/>
        <w:rPr>
          <w:b/>
          <w:bCs/>
        </w:rPr>
      </w:pPr>
      <w:r w:rsidRPr="00AC28D2">
        <w:rPr>
          <w:b/>
          <w:bCs/>
        </w:rPr>
        <w:t xml:space="preserve">Mesto </w:t>
      </w:r>
      <w:r w:rsidR="00387BB9">
        <w:rPr>
          <w:b/>
          <w:bCs/>
        </w:rPr>
        <w:t>/ Obec ......................</w:t>
      </w:r>
    </w:p>
    <w:p w14:paraId="0BE43165" w14:textId="77777777" w:rsidR="00AC28D2" w:rsidRDefault="00AC28D2" w:rsidP="009C26B8">
      <w:pPr>
        <w:pStyle w:val="Default"/>
        <w:rPr>
          <w:rFonts w:ascii="Verdana" w:hAnsi="Verdana"/>
          <w:b/>
          <w:bCs/>
          <w:color w:val="FFFFFF"/>
          <w:sz w:val="18"/>
          <w:szCs w:val="18"/>
        </w:rPr>
      </w:pPr>
    </w:p>
    <w:p w14:paraId="0BE43166" w14:textId="77777777" w:rsidR="009F3C7F" w:rsidRPr="009C26B8" w:rsidRDefault="0022648E" w:rsidP="009C26B8">
      <w:pPr>
        <w:pStyle w:val="Default"/>
      </w:pPr>
      <w:r>
        <w:rPr>
          <w:bCs/>
        </w:rPr>
        <w:t>S</w:t>
      </w:r>
      <w:r w:rsidR="009F3C7F" w:rsidRPr="009C26B8">
        <w:rPr>
          <w:bCs/>
        </w:rPr>
        <w:t xml:space="preserve">ídlo: </w:t>
      </w:r>
      <w:r w:rsidR="009F3C7F" w:rsidRPr="009C26B8">
        <w:rPr>
          <w:bCs/>
        </w:rPr>
        <w:tab/>
      </w:r>
      <w:r w:rsidR="009F3C7F" w:rsidRPr="009C26B8">
        <w:rPr>
          <w:bCs/>
        </w:rPr>
        <w:tab/>
      </w:r>
      <w:r w:rsidR="009F3C7F" w:rsidRPr="009C26B8">
        <w:rPr>
          <w:bCs/>
        </w:rPr>
        <w:tab/>
      </w:r>
      <w:r w:rsidR="00387BB9">
        <w:rPr>
          <w:bCs/>
        </w:rPr>
        <w:t>..................................................................</w:t>
      </w:r>
      <w:r w:rsidR="009F3C7F" w:rsidRPr="009C26B8">
        <w:rPr>
          <w:bCs/>
        </w:rPr>
        <w:tab/>
      </w:r>
      <w:r w:rsidR="009F3C7F" w:rsidRPr="009C26B8">
        <w:rPr>
          <w:bCs/>
        </w:rPr>
        <w:tab/>
      </w:r>
      <w:r w:rsidR="009F3C7F" w:rsidRPr="009C26B8">
        <w:rPr>
          <w:bCs/>
        </w:rPr>
        <w:tab/>
        <w:t xml:space="preserve"> </w:t>
      </w:r>
    </w:p>
    <w:p w14:paraId="0BE43167" w14:textId="77777777" w:rsidR="009F3C7F" w:rsidRPr="009C26B8" w:rsidRDefault="0022648E" w:rsidP="009C26B8">
      <w:pPr>
        <w:pStyle w:val="Default"/>
        <w:rPr>
          <w:bCs/>
        </w:rPr>
      </w:pPr>
      <w:r>
        <w:rPr>
          <w:bCs/>
        </w:rPr>
        <w:t>Zastúpen</w:t>
      </w:r>
      <w:r w:rsidR="007E25D1">
        <w:rPr>
          <w:bCs/>
        </w:rPr>
        <w:t>é</w:t>
      </w:r>
      <w:r w:rsidR="009F3C7F" w:rsidRPr="009C26B8">
        <w:rPr>
          <w:bCs/>
        </w:rPr>
        <w:t xml:space="preserve">: </w:t>
      </w:r>
      <w:r w:rsidR="009F3C7F" w:rsidRPr="009C26B8">
        <w:rPr>
          <w:bCs/>
        </w:rPr>
        <w:tab/>
      </w:r>
      <w:r w:rsidR="000E1389">
        <w:rPr>
          <w:bCs/>
        </w:rPr>
        <w:tab/>
      </w:r>
      <w:r w:rsidR="00387BB9">
        <w:rPr>
          <w:bCs/>
        </w:rPr>
        <w:t>..................................................................</w:t>
      </w:r>
    </w:p>
    <w:p w14:paraId="0BE43168" w14:textId="77777777" w:rsidR="009F3C7F" w:rsidRDefault="009F3C7F" w:rsidP="009C26B8">
      <w:pPr>
        <w:pStyle w:val="Default"/>
        <w:rPr>
          <w:bCs/>
        </w:rPr>
      </w:pPr>
      <w:r w:rsidRPr="009C26B8">
        <w:rPr>
          <w:bCs/>
        </w:rPr>
        <w:t>IČO:</w:t>
      </w:r>
      <w:r w:rsidRPr="009C26B8">
        <w:rPr>
          <w:bCs/>
        </w:rPr>
        <w:tab/>
      </w:r>
      <w:r w:rsidRPr="009C26B8">
        <w:rPr>
          <w:bCs/>
        </w:rPr>
        <w:tab/>
      </w:r>
      <w:r w:rsidRPr="009C26B8">
        <w:rPr>
          <w:bCs/>
        </w:rPr>
        <w:tab/>
      </w:r>
      <w:r w:rsidR="00387BB9">
        <w:rPr>
          <w:bCs/>
        </w:rPr>
        <w:t>..................................................................</w:t>
      </w:r>
    </w:p>
    <w:p w14:paraId="0BE43169" w14:textId="77777777" w:rsidR="00387BB9" w:rsidRDefault="00387BB9" w:rsidP="009C26B8">
      <w:pPr>
        <w:pStyle w:val="Default"/>
        <w:rPr>
          <w:bCs/>
        </w:rPr>
      </w:pPr>
    </w:p>
    <w:p w14:paraId="0BE4316A" w14:textId="77777777" w:rsidR="009F3C7F" w:rsidRPr="00AC28D2" w:rsidRDefault="009F3C7F" w:rsidP="009C26B8">
      <w:pPr>
        <w:pStyle w:val="Default"/>
        <w:rPr>
          <w:bCs/>
        </w:rPr>
      </w:pPr>
      <w:r w:rsidRPr="00AC28D2">
        <w:rPr>
          <w:bCs/>
        </w:rPr>
        <w:t>(ďalej ako „</w:t>
      </w:r>
      <w:r w:rsidR="00AC28D2" w:rsidRPr="00AC28D2">
        <w:rPr>
          <w:b/>
          <w:bCs/>
        </w:rPr>
        <w:t xml:space="preserve">Mesto </w:t>
      </w:r>
      <w:r w:rsidR="00387BB9">
        <w:rPr>
          <w:b/>
          <w:bCs/>
        </w:rPr>
        <w:t>/ Obec</w:t>
      </w:r>
      <w:r w:rsidRPr="00AC28D2">
        <w:rPr>
          <w:bCs/>
        </w:rPr>
        <w:t xml:space="preserve">“ alebo </w:t>
      </w:r>
      <w:r w:rsidR="008565EF">
        <w:rPr>
          <w:bCs/>
        </w:rPr>
        <w:t>„Žiadateľ“/</w:t>
      </w:r>
      <w:r w:rsidRPr="00AC28D2">
        <w:rPr>
          <w:bCs/>
        </w:rPr>
        <w:t>„</w:t>
      </w:r>
      <w:r w:rsidR="00BC06A3" w:rsidRPr="00AC28D2">
        <w:rPr>
          <w:b/>
          <w:bCs/>
        </w:rPr>
        <w:t>P</w:t>
      </w:r>
      <w:r w:rsidRPr="00AC28D2">
        <w:rPr>
          <w:b/>
          <w:bCs/>
        </w:rPr>
        <w:t>rijímateľ</w:t>
      </w:r>
      <w:r w:rsidRPr="00AC28D2">
        <w:rPr>
          <w:bCs/>
        </w:rPr>
        <w:t>“)</w:t>
      </w:r>
    </w:p>
    <w:p w14:paraId="0BE4316B" w14:textId="77777777" w:rsidR="009F3C7F" w:rsidRDefault="009F3C7F" w:rsidP="009E7D75">
      <w:pPr>
        <w:pStyle w:val="Default"/>
        <w:ind w:firstLine="708"/>
        <w:rPr>
          <w:b/>
          <w:bCs/>
        </w:rPr>
      </w:pPr>
    </w:p>
    <w:p w14:paraId="0BE4316C" w14:textId="77777777" w:rsidR="009F3C7F" w:rsidRDefault="009F3C7F" w:rsidP="009C26B8">
      <w:pPr>
        <w:pStyle w:val="Default"/>
        <w:rPr>
          <w:bCs/>
        </w:rPr>
      </w:pPr>
    </w:p>
    <w:p w14:paraId="0BE4316D" w14:textId="77777777" w:rsidR="009F3C7F" w:rsidRDefault="009F3C7F" w:rsidP="009C26B8">
      <w:pPr>
        <w:pStyle w:val="Default"/>
        <w:rPr>
          <w:bCs/>
        </w:rPr>
      </w:pPr>
      <w:r>
        <w:rPr>
          <w:bCs/>
        </w:rPr>
        <w:t>(</w:t>
      </w:r>
      <w:r w:rsidR="0061373C">
        <w:rPr>
          <w:bCs/>
        </w:rPr>
        <w:t>P</w:t>
      </w:r>
      <w:r>
        <w:rPr>
          <w:bCs/>
        </w:rPr>
        <w:t>rijímateľ a </w:t>
      </w:r>
      <w:r w:rsidR="0061373C">
        <w:rPr>
          <w:bCs/>
        </w:rPr>
        <w:t>S</w:t>
      </w:r>
      <w:r w:rsidR="000E1389">
        <w:rPr>
          <w:bCs/>
        </w:rPr>
        <w:t>polupracujú</w:t>
      </w:r>
      <w:r w:rsidR="00636981">
        <w:rPr>
          <w:bCs/>
        </w:rPr>
        <w:t>c</w:t>
      </w:r>
      <w:r w:rsidR="00A820EC">
        <w:rPr>
          <w:bCs/>
        </w:rPr>
        <w:t>i</w:t>
      </w:r>
      <w:r>
        <w:rPr>
          <w:bCs/>
        </w:rPr>
        <w:t xml:space="preserve"> </w:t>
      </w:r>
      <w:r>
        <w:t>subjekt</w:t>
      </w:r>
      <w:r>
        <w:rPr>
          <w:bCs/>
        </w:rPr>
        <w:t xml:space="preserve"> spoločne ďalej ako „</w:t>
      </w:r>
      <w:r w:rsidRPr="00971B38">
        <w:rPr>
          <w:b/>
          <w:bCs/>
        </w:rPr>
        <w:t>strany memoranda</w:t>
      </w:r>
      <w:r>
        <w:rPr>
          <w:bCs/>
        </w:rPr>
        <w:t>“)</w:t>
      </w:r>
    </w:p>
    <w:p w14:paraId="0BE4316E" w14:textId="77777777" w:rsidR="009F3C7F" w:rsidRDefault="009F3C7F" w:rsidP="009C26B8">
      <w:pPr>
        <w:pStyle w:val="Default"/>
        <w:rPr>
          <w:bCs/>
        </w:rPr>
      </w:pPr>
    </w:p>
    <w:p w14:paraId="0BE4316F" w14:textId="77777777" w:rsidR="009F3C7F" w:rsidRPr="00671FBD" w:rsidRDefault="009F3C7F" w:rsidP="00671FBD">
      <w:pPr>
        <w:pStyle w:val="Default"/>
        <w:jc w:val="center"/>
        <w:rPr>
          <w:b/>
          <w:bCs/>
        </w:rPr>
      </w:pPr>
      <w:r w:rsidRPr="00671FBD">
        <w:rPr>
          <w:b/>
          <w:bCs/>
        </w:rPr>
        <w:t>Preambula</w:t>
      </w:r>
    </w:p>
    <w:p w14:paraId="0BE43170" w14:textId="77777777" w:rsidR="009F3C7F" w:rsidRDefault="009F3C7F" w:rsidP="009C26B8">
      <w:pPr>
        <w:pStyle w:val="Default"/>
        <w:rPr>
          <w:bCs/>
        </w:rPr>
      </w:pPr>
    </w:p>
    <w:p w14:paraId="0BE43171" w14:textId="77777777" w:rsidR="008B0CFD" w:rsidRDefault="008B0CFD" w:rsidP="008B0CFD">
      <w:pPr>
        <w:spacing w:before="120" w:line="264" w:lineRule="auto"/>
        <w:jc w:val="both"/>
      </w:pPr>
      <w:r w:rsidRPr="008B0CFD">
        <w:t>Úrad podpredsedu vlády Slovenskej republiky pre investície a</w:t>
      </w:r>
      <w:r>
        <w:t> </w:t>
      </w:r>
      <w:r w:rsidRPr="008B0CFD">
        <w:t>informatizáciu</w:t>
      </w:r>
      <w:r>
        <w:t xml:space="preserve"> </w:t>
      </w:r>
      <w:r w:rsidR="007B484A">
        <w:t>ako ústredný orgán štátnej správy</w:t>
      </w:r>
      <w:r>
        <w:t xml:space="preserve"> </w:t>
      </w:r>
      <w:r w:rsidR="007B484A">
        <w:t xml:space="preserve">na základe </w:t>
      </w:r>
      <w:r w:rsidRPr="008B0CFD">
        <w:t>§ 34a</w:t>
      </w:r>
      <w:r w:rsidRPr="007B484A">
        <w:t xml:space="preserve"> </w:t>
      </w:r>
      <w:r>
        <w:t xml:space="preserve">zákona č. 575/2001 Z. z. </w:t>
      </w:r>
      <w:r w:rsidRPr="008B0CFD">
        <w:t>o organizácii činnosti vlády a</w:t>
      </w:r>
      <w:r w:rsidR="007B484A">
        <w:t> </w:t>
      </w:r>
      <w:r w:rsidRPr="008B0CFD">
        <w:t xml:space="preserve">organizácii ústrednej štátnej správy </w:t>
      </w:r>
      <w:r w:rsidR="00C021DE">
        <w:t>v znení neskorších predpisov (ďalej len „zákon č. 575/2001 Z. z.“)</w:t>
      </w:r>
      <w:r w:rsidR="00E477E7">
        <w:t xml:space="preserve"> </w:t>
      </w:r>
      <w:r w:rsidR="00D62537">
        <w:t xml:space="preserve">(ďalej len zákon č. 575/2001 Z. z.) </w:t>
      </w:r>
      <w:r>
        <w:t xml:space="preserve">zodpovedá v Slovenskej republike za </w:t>
      </w:r>
      <w:r w:rsidRPr="008B0CFD">
        <w:t>koordináciu</w:t>
      </w:r>
      <w:r w:rsidRPr="007B484A">
        <w:t xml:space="preserve"> prípravy politík regionálneho rozvoja. V súlade s uznesením vlády SR č. 580/2018 k návrhu problematiky transformácie regiónu </w:t>
      </w:r>
      <w:r w:rsidR="00AE5D9A">
        <w:t>Horná</w:t>
      </w:r>
      <w:r w:rsidRPr="007B484A">
        <w:t xml:space="preserve"> Nitra v súvislosti s návrhom všeobecného hospodárskeho záujmu na zabezpečenie bezpečnosti dodávok elektriny (v rámci toho zapojenie do pilotného projektu Platformy Európskej únie pre uhoľné regióny) a v súlade s uznesením vlády SR č. 336/2019 k Akčnému plánu transformácie uhoľného regiónu </w:t>
      </w:r>
      <w:r w:rsidR="00AE5D9A">
        <w:t>Horná</w:t>
      </w:r>
      <w:r w:rsidRPr="007B484A">
        <w:t xml:space="preserve"> Nitra </w:t>
      </w:r>
      <w:r w:rsidR="007B484A" w:rsidRPr="007B484A">
        <w:t>je</w:t>
      </w:r>
      <w:r w:rsidR="007B484A">
        <w:t> </w:t>
      </w:r>
      <w:r w:rsidR="007B484A" w:rsidRPr="007B484A">
        <w:t>ako</w:t>
      </w:r>
      <w:r w:rsidR="007B484A">
        <w:t> </w:t>
      </w:r>
      <w:r w:rsidR="007B484A" w:rsidRPr="007B484A">
        <w:t xml:space="preserve">ÚOŠS spoluzodpovedný za realizáciu opatrení vyplývajúcich z Akčného plánu transformácie uhoľného regiónu </w:t>
      </w:r>
      <w:r w:rsidR="00AE5D9A">
        <w:t>Horná</w:t>
      </w:r>
      <w:r w:rsidR="007B484A" w:rsidRPr="007B484A">
        <w:t xml:space="preserve"> Nitra ako aj </w:t>
      </w:r>
      <w:r w:rsidR="007B484A">
        <w:t xml:space="preserve">podporu inovatívnych projektov v regióne </w:t>
      </w:r>
      <w:r w:rsidR="00AE5D9A">
        <w:t>H</w:t>
      </w:r>
      <w:r w:rsidR="007B484A">
        <w:t>ornej Nitry.</w:t>
      </w:r>
    </w:p>
    <w:p w14:paraId="0BE43172" w14:textId="77777777" w:rsidR="007B484A" w:rsidRPr="007B484A" w:rsidRDefault="007B484A" w:rsidP="008B0CFD">
      <w:pPr>
        <w:spacing w:before="120" w:line="264" w:lineRule="auto"/>
        <w:jc w:val="both"/>
      </w:pPr>
      <w:r>
        <w:lastRenderedPageBreak/>
        <w:t xml:space="preserve">Na základe tohto memoranda sa strany memoranda dohodli, že mesto </w:t>
      </w:r>
      <w:r w:rsidR="00387BB9">
        <w:t>/ obec</w:t>
      </w:r>
      <w:r>
        <w:t xml:space="preserve"> v súvislost</w:t>
      </w:r>
      <w:r w:rsidR="005424FE">
        <w:t>i</w:t>
      </w:r>
      <w:r>
        <w:t xml:space="preserve"> s kľúčovými úlohami vyplývajúcimi z </w:t>
      </w:r>
      <w:r w:rsidRPr="007B484A">
        <w:t xml:space="preserve">Akčného plánu transformácie uhoľného regiónu </w:t>
      </w:r>
      <w:r w:rsidR="00AE5D9A">
        <w:t>Horná</w:t>
      </w:r>
      <w:r w:rsidRPr="007B484A">
        <w:t xml:space="preserve"> Nitra</w:t>
      </w:r>
      <w:r>
        <w:t xml:space="preserve"> vo vzťahu k územiu okresu Prievidza bude pre projektové účely v rámci dopytovo-orientovanej výzvy z operačného programu Efektívna verejná správa pre </w:t>
      </w:r>
      <w:r w:rsidR="00DC7E17">
        <w:t xml:space="preserve"> miestnu územnú</w:t>
      </w:r>
      <w:r w:rsidR="005424FE">
        <w:t xml:space="preserve"> samosprávu</w:t>
      </w:r>
      <w:r>
        <w:t xml:space="preserve"> realizovať projekt podľa článku</w:t>
      </w:r>
      <w:r w:rsidR="00DC7E17">
        <w:t xml:space="preserve"> 1</w:t>
      </w:r>
      <w:r w:rsidR="000213D3">
        <w:t> ods. 1</w:t>
      </w:r>
      <w:r>
        <w:t xml:space="preserve"> memoranda ako prijímateľ </w:t>
      </w:r>
      <w:r w:rsidR="000213D3">
        <w:t>nenávratného finančného príspevku.</w:t>
      </w:r>
    </w:p>
    <w:p w14:paraId="0BE43173" w14:textId="77777777" w:rsidR="008B0CFD" w:rsidRDefault="008B0CFD" w:rsidP="008B0CFD">
      <w:pPr>
        <w:pStyle w:val="Default"/>
      </w:pPr>
    </w:p>
    <w:p w14:paraId="0BE43174" w14:textId="77777777" w:rsidR="000213D3" w:rsidRDefault="00D315AC" w:rsidP="00671FBD">
      <w:pPr>
        <w:spacing w:before="120" w:line="264" w:lineRule="auto"/>
        <w:jc w:val="both"/>
        <w:rPr>
          <w:sz w:val="22"/>
          <w:szCs w:val="22"/>
        </w:rPr>
      </w:pPr>
      <w:r>
        <w:t xml:space="preserve">Účelom </w:t>
      </w:r>
      <w:r w:rsidRPr="00823194">
        <w:t>spoluprác</w:t>
      </w:r>
      <w:r>
        <w:t>e</w:t>
      </w:r>
      <w:r w:rsidRPr="00823194">
        <w:t xml:space="preserve"> pri realizovaní projektu </w:t>
      </w:r>
      <w:r>
        <w:t xml:space="preserve">je efektívna koordinácia a implementácia rozvojových iniciatív </w:t>
      </w:r>
      <w:r w:rsidR="005424FE">
        <w:t>na</w:t>
      </w:r>
      <w:r>
        <w:t xml:space="preserve"> území oprávneného okresu </w:t>
      </w:r>
      <w:r w:rsidR="006A3775">
        <w:t>Prievidza</w:t>
      </w:r>
      <w:r>
        <w:t>, kde med</w:t>
      </w:r>
      <w:r w:rsidR="000213D3">
        <w:t xml:space="preserve">zi </w:t>
      </w:r>
      <w:r w:rsidR="006A3775">
        <w:t>Prijímateľom</w:t>
      </w:r>
      <w:r w:rsidR="000213D3">
        <w:t xml:space="preserve"> a </w:t>
      </w:r>
      <w:r w:rsidR="006A3775">
        <w:t>S</w:t>
      </w:r>
      <w:r w:rsidR="000213D3">
        <w:t>polupracujúc</w:t>
      </w:r>
      <w:r w:rsidR="006A3775">
        <w:t>im</w:t>
      </w:r>
      <w:r>
        <w:t xml:space="preserve"> </w:t>
      </w:r>
      <w:r w:rsidR="006A3775">
        <w:t>subjektom</w:t>
      </w:r>
      <w:r>
        <w:t xml:space="preserve"> bude dochádzať k rozdeleniu úloh a zodpovedností za návrhy riešenia a plnenia jednotlivých stratégií, koncepcií ako aj tvorby projektov v súvislosti s napĺňaním jednotlivých akčných plánov a rozvojových iniciatív z úrovne miestnej územnej samosprávy</w:t>
      </w:r>
      <w:r w:rsidR="00335D87">
        <w:t>.</w:t>
      </w:r>
      <w:r>
        <w:t xml:space="preserve"> </w:t>
      </w:r>
      <w:r w:rsidR="00335D87">
        <w:t xml:space="preserve">Mesto </w:t>
      </w:r>
      <w:r w:rsidR="00387BB9">
        <w:t>/ Obec ............</w:t>
      </w:r>
      <w:r w:rsidR="00335D87">
        <w:t xml:space="preserve"> bude realizovať Projekt podľa článku 1</w:t>
      </w:r>
      <w:r w:rsidR="00FB193E">
        <w:t xml:space="preserve"> ods. 1</w:t>
      </w:r>
      <w:r w:rsidR="00335D87">
        <w:t xml:space="preserve"> memoranda </w:t>
      </w:r>
      <w:r>
        <w:t xml:space="preserve">v nadväznosti na kompetenčný rámec </w:t>
      </w:r>
      <w:r w:rsidR="00B7352D">
        <w:t>miestn</w:t>
      </w:r>
      <w:r w:rsidR="006A3775">
        <w:t>ej územnej</w:t>
      </w:r>
      <w:r w:rsidR="00B7352D">
        <w:t xml:space="preserve"> samospráv</w:t>
      </w:r>
      <w:r w:rsidR="006A3775">
        <w:t>y</w:t>
      </w:r>
      <w:r>
        <w:t xml:space="preserve"> vymedzený </w:t>
      </w:r>
      <w:r w:rsidR="00335D87">
        <w:t xml:space="preserve">zákonom </w:t>
      </w:r>
      <w:r w:rsidR="00335D87" w:rsidRPr="00335D87">
        <w:t xml:space="preserve">Slovenskej národnej rady </w:t>
      </w:r>
      <w:r w:rsidR="00335D87">
        <w:t xml:space="preserve">č. </w:t>
      </w:r>
      <w:r w:rsidR="00335D87" w:rsidRPr="00335D87">
        <w:t xml:space="preserve">369/1990 Zb. </w:t>
      </w:r>
      <w:hyperlink r:id="rId11" w:history="1">
        <w:r w:rsidR="00335D87" w:rsidRPr="00335D87">
          <w:t>o obecnom zriadení</w:t>
        </w:r>
      </w:hyperlink>
      <w:r w:rsidR="00335D87">
        <w:t xml:space="preserve"> </w:t>
      </w:r>
      <w:r w:rsidR="00E477E7">
        <w:t xml:space="preserve">v znení neskorších predpisov </w:t>
      </w:r>
      <w:r w:rsidR="00335D87">
        <w:t xml:space="preserve">a zákonom č. </w:t>
      </w:r>
      <w:r w:rsidR="00335D87" w:rsidRPr="00335D87">
        <w:t>416/2001 Z. z. o prechode niektorých pôsobností z orgánov štátnej správy na obce a na vyššie územné celky</w:t>
      </w:r>
      <w:r w:rsidR="00335D87">
        <w:t xml:space="preserve"> </w:t>
      </w:r>
      <w:r w:rsidR="00E477E7">
        <w:t xml:space="preserve">v znení neskorších predpisov </w:t>
      </w:r>
      <w:r w:rsidR="00335D87">
        <w:t xml:space="preserve">ako aj v </w:t>
      </w:r>
      <w:r w:rsidR="000213D3" w:rsidRPr="000213D3">
        <w:t>súlade so špecifickými prioritami</w:t>
      </w:r>
      <w:r w:rsidR="000D4AD6" w:rsidRPr="000213D3">
        <w:t xml:space="preserve"> rozvoja okresu Prievidza podľa</w:t>
      </w:r>
      <w:r w:rsidR="00335D87" w:rsidRPr="000213D3">
        <w:t> </w:t>
      </w:r>
      <w:r w:rsidR="000213D3" w:rsidRPr="000213D3">
        <w:t>vyššie zadefinovaných uznesení</w:t>
      </w:r>
      <w:r w:rsidR="000D4AD6" w:rsidRPr="000213D3">
        <w:t xml:space="preserve"> vlády SR</w:t>
      </w:r>
      <w:r w:rsidR="000213D3" w:rsidRPr="000213D3">
        <w:t>.</w:t>
      </w:r>
      <w:r w:rsidR="000D4AD6" w:rsidRPr="008B0CFD">
        <w:rPr>
          <w:sz w:val="22"/>
          <w:szCs w:val="22"/>
          <w:highlight w:val="yellow"/>
        </w:rPr>
        <w:t xml:space="preserve"> </w:t>
      </w:r>
    </w:p>
    <w:p w14:paraId="0BE43175" w14:textId="77777777" w:rsidR="00335D87" w:rsidRPr="00FB193E" w:rsidRDefault="00335D87" w:rsidP="00671FBD">
      <w:pPr>
        <w:spacing w:before="120" w:line="264" w:lineRule="auto"/>
        <w:jc w:val="both"/>
      </w:pPr>
      <w:r w:rsidRPr="00CA40EA">
        <w:t xml:space="preserve">Spolupracujúci subjekt </w:t>
      </w:r>
      <w:r w:rsidR="009F3C7F" w:rsidRPr="00CA40EA">
        <w:t xml:space="preserve">v zmysle § 38 ods. </w:t>
      </w:r>
      <w:r w:rsidR="00D2314F" w:rsidRPr="00CA40EA">
        <w:t>2</w:t>
      </w:r>
      <w:r w:rsidR="009F3C7F" w:rsidRPr="00CA40EA">
        <w:t xml:space="preserve"> a 3 zákona č. 575/2001 Z. z. </w:t>
      </w:r>
      <w:r w:rsidRPr="00CA40EA">
        <w:t>spolupracuje s</w:t>
      </w:r>
      <w:r w:rsidR="00D2314F" w:rsidRPr="00CA40EA">
        <w:t xml:space="preserve"> orgánmi verejnej moci a </w:t>
      </w:r>
      <w:r w:rsidRPr="00CA40EA">
        <w:t>verejnými inštitúciami</w:t>
      </w:r>
      <w:r w:rsidR="009F3C7F" w:rsidRPr="00CA40EA">
        <w:t xml:space="preserve">, </w:t>
      </w:r>
      <w:r w:rsidR="00D2314F" w:rsidRPr="00CA40EA">
        <w:t xml:space="preserve">využíva ich podnety a skúsenosti a </w:t>
      </w:r>
      <w:r w:rsidR="009F3C7F" w:rsidRPr="00CA40EA">
        <w:t>zapáj</w:t>
      </w:r>
      <w:r w:rsidR="00D2314F" w:rsidRPr="00CA40EA">
        <w:t>a</w:t>
      </w:r>
      <w:r w:rsidR="009F3C7F" w:rsidRPr="00CA40EA">
        <w:t xml:space="preserve"> ich do práce na riešení otázok koncepčnej povahy</w:t>
      </w:r>
      <w:r w:rsidRPr="00CA40EA">
        <w:t>.</w:t>
      </w:r>
    </w:p>
    <w:p w14:paraId="0BE43176" w14:textId="77777777" w:rsidR="009F3C7F" w:rsidRPr="00D2314F" w:rsidRDefault="00636981" w:rsidP="00671FBD">
      <w:pPr>
        <w:spacing w:before="120" w:line="264" w:lineRule="auto"/>
        <w:jc w:val="both"/>
      </w:pPr>
      <w:r>
        <w:t>S</w:t>
      </w:r>
      <w:r w:rsidR="009F3C7F" w:rsidRPr="00D2314F">
        <w:t xml:space="preserve">trany memoranda sa dohodli na uzavretí tohto memoranda za účelom vytvorenia právneho základu vzájomnej spolupráce a účasti </w:t>
      </w:r>
      <w:r w:rsidR="00BC06A3" w:rsidRPr="00D2314F">
        <w:t>S</w:t>
      </w:r>
      <w:r w:rsidR="009F3C7F" w:rsidRPr="00D2314F">
        <w:t>polupracujúc</w:t>
      </w:r>
      <w:r w:rsidR="000213D3">
        <w:t>eho</w:t>
      </w:r>
      <w:r w:rsidR="009F3C7F" w:rsidRPr="00D2314F">
        <w:t xml:space="preserve"> subjekt</w:t>
      </w:r>
      <w:r w:rsidR="000213D3">
        <w:t>u</w:t>
      </w:r>
      <w:r w:rsidR="009F3C7F" w:rsidRPr="00D2314F">
        <w:t xml:space="preserve"> na realizácii aktivít Projektu </w:t>
      </w:r>
      <w:proofErr w:type="spellStart"/>
      <w:r w:rsidR="009F3C7F" w:rsidRPr="00D2314F">
        <w:t>gestorovaného</w:t>
      </w:r>
      <w:proofErr w:type="spellEnd"/>
      <w:r w:rsidR="009F3C7F" w:rsidRPr="00D2314F">
        <w:t xml:space="preserve"> </w:t>
      </w:r>
      <w:r w:rsidR="00FB193E" w:rsidRPr="00D2314F">
        <w:t>Prijímateľom</w:t>
      </w:r>
      <w:r w:rsidR="009F3C7F" w:rsidRPr="00D2314F">
        <w:t xml:space="preserve">. </w:t>
      </w:r>
    </w:p>
    <w:p w14:paraId="0BE43177" w14:textId="77777777" w:rsidR="009F3C7F" w:rsidRDefault="009F3C7F" w:rsidP="00971B38">
      <w:pPr>
        <w:pStyle w:val="Default"/>
        <w:jc w:val="center"/>
        <w:rPr>
          <w:b/>
          <w:bCs/>
        </w:rPr>
      </w:pPr>
    </w:p>
    <w:p w14:paraId="0BE43178" w14:textId="77777777" w:rsidR="009F3C7F" w:rsidRDefault="009F3C7F" w:rsidP="00971B38">
      <w:pPr>
        <w:pStyle w:val="Default"/>
        <w:jc w:val="center"/>
        <w:rPr>
          <w:b/>
          <w:bCs/>
        </w:rPr>
      </w:pPr>
    </w:p>
    <w:p w14:paraId="0BE43179" w14:textId="77777777" w:rsidR="009F3C7F" w:rsidRDefault="009F3C7F" w:rsidP="00971B38">
      <w:pPr>
        <w:pStyle w:val="Default"/>
        <w:jc w:val="center"/>
        <w:rPr>
          <w:b/>
          <w:bCs/>
        </w:rPr>
      </w:pPr>
    </w:p>
    <w:p w14:paraId="0BE4317A" w14:textId="77777777" w:rsidR="009F3C7F" w:rsidRPr="00971B38" w:rsidRDefault="009F3C7F" w:rsidP="00971B38">
      <w:pPr>
        <w:pStyle w:val="Default"/>
        <w:jc w:val="center"/>
        <w:rPr>
          <w:b/>
          <w:bCs/>
        </w:rPr>
      </w:pPr>
      <w:r w:rsidRPr="00971B38">
        <w:rPr>
          <w:b/>
          <w:bCs/>
        </w:rPr>
        <w:t>Článok 1</w:t>
      </w:r>
    </w:p>
    <w:p w14:paraId="0BE4317B" w14:textId="77777777" w:rsidR="009F3C7F" w:rsidRPr="00971B38" w:rsidRDefault="009F3C7F" w:rsidP="00971B38">
      <w:pPr>
        <w:pStyle w:val="Default"/>
        <w:jc w:val="center"/>
        <w:rPr>
          <w:b/>
          <w:bCs/>
        </w:rPr>
      </w:pPr>
      <w:r w:rsidRPr="00971B38">
        <w:rPr>
          <w:b/>
          <w:bCs/>
        </w:rPr>
        <w:t>Základné ustanovenia</w:t>
      </w:r>
    </w:p>
    <w:p w14:paraId="0BE4317C" w14:textId="77777777" w:rsidR="009F3C7F" w:rsidRDefault="009F3C7F" w:rsidP="003339A0">
      <w:pPr>
        <w:pStyle w:val="Default"/>
        <w:numPr>
          <w:ilvl w:val="0"/>
          <w:numId w:val="11"/>
        </w:numPr>
        <w:tabs>
          <w:tab w:val="clear" w:pos="720"/>
          <w:tab w:val="num" w:pos="360"/>
        </w:tabs>
        <w:spacing w:before="120" w:line="264" w:lineRule="auto"/>
        <w:ind w:left="360"/>
        <w:jc w:val="both"/>
      </w:pPr>
      <w:r>
        <w:t>Prijímateľ bude realizovať  v</w:t>
      </w:r>
      <w:r w:rsidRPr="00587471">
        <w:t xml:space="preserve"> nadväznosti na </w:t>
      </w:r>
      <w:r w:rsidR="000213D3">
        <w:t>uzavretú zmluvu o poskytnutí nenávratného finančného príspevku</w:t>
      </w:r>
      <w:r w:rsidR="00E32136">
        <w:t xml:space="preserve"> </w:t>
      </w:r>
      <w:r w:rsidR="008C3859">
        <w:t xml:space="preserve"> </w:t>
      </w:r>
      <w:r>
        <w:t xml:space="preserve">(ďalej ako </w:t>
      </w:r>
      <w:r w:rsidR="00E32136">
        <w:t>„</w:t>
      </w:r>
      <w:r w:rsidRPr="00B0507B">
        <w:rPr>
          <w:b/>
        </w:rPr>
        <w:t>NFP</w:t>
      </w:r>
      <w:r w:rsidR="00E32136">
        <w:rPr>
          <w:b/>
        </w:rPr>
        <w:t>“</w:t>
      </w:r>
      <w:r>
        <w:t>)</w:t>
      </w:r>
      <w:r w:rsidR="000213D3">
        <w:t xml:space="preserve"> a</w:t>
      </w:r>
      <w:r w:rsidRPr="00587471">
        <w:t xml:space="preserve"> v súlade s podmienkami </w:t>
      </w:r>
      <w:r>
        <w:t>v</w:t>
      </w:r>
      <w:r w:rsidR="00BA744E">
        <w:t>ýzvy s názvom „</w:t>
      </w:r>
      <w:r w:rsidR="00BA744E" w:rsidRPr="00FC74FF">
        <w:t>Podpora koordinačných a implementačných kapacít regionálneho rozvoja v úrovni miestnej územnej samosprávy“</w:t>
      </w:r>
      <w:r w:rsidR="00BA744E">
        <w:t xml:space="preserve"> </w:t>
      </w:r>
      <w:r>
        <w:t>(ďalej ako „</w:t>
      </w:r>
      <w:r w:rsidR="0026521B">
        <w:rPr>
          <w:b/>
        </w:rPr>
        <w:t>výzvy</w:t>
      </w:r>
      <w:r>
        <w:t xml:space="preserve">“), nasledovný </w:t>
      </w:r>
      <w:r w:rsidR="00A820EC">
        <w:t>P</w:t>
      </w:r>
      <w:r>
        <w:t>rojekt</w:t>
      </w:r>
      <w:r w:rsidR="004D72E4">
        <w:t xml:space="preserve"> </w:t>
      </w:r>
      <w:r>
        <w:t xml:space="preserve">: </w:t>
      </w:r>
      <w:r w:rsidRPr="00587471">
        <w:t xml:space="preserve"> </w:t>
      </w:r>
    </w:p>
    <w:p w14:paraId="0BE4317D" w14:textId="77777777" w:rsidR="009F3C7F" w:rsidRPr="003339A0" w:rsidRDefault="009F3C7F" w:rsidP="00971B38">
      <w:pPr>
        <w:pStyle w:val="Default"/>
        <w:spacing w:before="120" w:line="264" w:lineRule="auto"/>
        <w:ind w:firstLine="360"/>
        <w:jc w:val="both"/>
      </w:pPr>
      <w:r w:rsidRPr="003339A0">
        <w:t xml:space="preserve">operačný program:  </w:t>
      </w:r>
      <w:r w:rsidRPr="003339A0">
        <w:tab/>
      </w:r>
      <w:r w:rsidRPr="003339A0">
        <w:tab/>
        <w:t>Efektívna verejná správa</w:t>
      </w:r>
    </w:p>
    <w:p w14:paraId="0BE4317E" w14:textId="77777777" w:rsidR="009F3C7F" w:rsidRPr="003339A0" w:rsidRDefault="009F3C7F" w:rsidP="00971B38">
      <w:pPr>
        <w:pStyle w:val="Default"/>
        <w:spacing w:before="120" w:line="264" w:lineRule="auto"/>
        <w:ind w:firstLine="360"/>
      </w:pPr>
      <w:r w:rsidRPr="003339A0">
        <w:t xml:space="preserve">spolufinancovaný fondom: </w:t>
      </w:r>
      <w:r w:rsidRPr="003339A0">
        <w:tab/>
        <w:t xml:space="preserve">Európsky sociálny fond </w:t>
      </w:r>
    </w:p>
    <w:p w14:paraId="0BE4317F" w14:textId="77777777" w:rsidR="009F3C7F" w:rsidRPr="003339A0" w:rsidRDefault="009F3C7F" w:rsidP="003E6E98">
      <w:pPr>
        <w:pStyle w:val="Default"/>
        <w:spacing w:before="120" w:line="264" w:lineRule="auto"/>
        <w:ind w:left="3540" w:hanging="3180"/>
        <w:jc w:val="both"/>
      </w:pPr>
      <w:r w:rsidRPr="003339A0">
        <w:t xml:space="preserve">prioritná os: </w:t>
      </w:r>
      <w:r w:rsidRPr="003339A0">
        <w:tab/>
      </w:r>
      <w:r>
        <w:t>Prioritná os 1 – Posilnené inštitucionálne kapacity a efektívna VS</w:t>
      </w:r>
      <w:r w:rsidRPr="003339A0">
        <w:t xml:space="preserve">  </w:t>
      </w:r>
    </w:p>
    <w:p w14:paraId="0BE43180" w14:textId="77777777" w:rsidR="009F3C7F" w:rsidRPr="003339A0" w:rsidRDefault="009F3C7F" w:rsidP="003E6E98">
      <w:pPr>
        <w:pStyle w:val="Default"/>
        <w:spacing w:before="120" w:line="264" w:lineRule="auto"/>
        <w:ind w:left="3544" w:hanging="3184"/>
        <w:jc w:val="both"/>
      </w:pPr>
      <w:r w:rsidRPr="003339A0">
        <w:t xml:space="preserve">špecifický cieľ: </w:t>
      </w:r>
      <w:r w:rsidRPr="003339A0">
        <w:tab/>
      </w:r>
      <w:r>
        <w:rPr>
          <w:rFonts w:ascii="Tms Rmn" w:hAnsi="Tms Rmn"/>
        </w:rPr>
        <w:t>Špecifický cieľ 1.1: Skvalitnené systémy a optimalizované procesy VS</w:t>
      </w:r>
      <w:r w:rsidRPr="003339A0">
        <w:rPr>
          <w:rFonts w:ascii="Tms Rmn" w:hAnsi="Tms Rmn"/>
        </w:rPr>
        <w:t xml:space="preserve"> </w:t>
      </w:r>
      <w:r w:rsidRPr="003339A0">
        <w:t xml:space="preserve"> </w:t>
      </w:r>
    </w:p>
    <w:p w14:paraId="0BE43181" w14:textId="77777777" w:rsidR="009F3C7F" w:rsidRPr="003339A0" w:rsidRDefault="009F3C7F" w:rsidP="00971B38">
      <w:pPr>
        <w:pStyle w:val="Default"/>
        <w:spacing w:before="120" w:line="264" w:lineRule="auto"/>
        <w:ind w:left="2880" w:hanging="2520"/>
        <w:jc w:val="both"/>
      </w:pPr>
      <w:r w:rsidRPr="003339A0">
        <w:t xml:space="preserve">poskytovateľ </w:t>
      </w:r>
      <w:r>
        <w:t>NFP</w:t>
      </w:r>
      <w:r w:rsidRPr="003339A0">
        <w:t xml:space="preserve">: </w:t>
      </w:r>
      <w:r w:rsidRPr="003339A0">
        <w:tab/>
      </w:r>
      <w:r w:rsidRPr="003339A0">
        <w:tab/>
        <w:t xml:space="preserve">Ministerstvo vnútra SR </w:t>
      </w:r>
      <w:r w:rsidR="00CC5D6D">
        <w:t>(ďalej len „poskytovateľ“)</w:t>
      </w:r>
    </w:p>
    <w:p w14:paraId="0BE43182" w14:textId="77777777" w:rsidR="00CA40EA" w:rsidRPr="00297DB4" w:rsidRDefault="004933BE" w:rsidP="004933BE">
      <w:pPr>
        <w:pStyle w:val="Default"/>
        <w:spacing w:before="120" w:line="264" w:lineRule="auto"/>
        <w:ind w:left="3544" w:hanging="3184"/>
        <w:jc w:val="both"/>
        <w:rPr>
          <w:color w:val="auto"/>
        </w:rPr>
      </w:pPr>
      <w:r>
        <w:t xml:space="preserve">účel </w:t>
      </w:r>
      <w:r w:rsidR="00A820EC">
        <w:t>P</w:t>
      </w:r>
      <w:r>
        <w:t>rojektu:</w:t>
      </w:r>
      <w:r>
        <w:tab/>
      </w:r>
      <w:r w:rsidR="00CA40EA" w:rsidRPr="00297DB4">
        <w:rPr>
          <w:color w:val="auto"/>
        </w:rPr>
        <w:t xml:space="preserve">podpora činnosti implementačnej jednotky s kapacitami realizujúcimi a koordinujúcimi  implementáciu </w:t>
      </w:r>
      <w:r w:rsidR="00CA40EA" w:rsidRPr="00297DB4">
        <w:rPr>
          <w:color w:val="auto"/>
        </w:rPr>
        <w:lastRenderedPageBreak/>
        <w:t xml:space="preserve">rozvojových iniciatív Európskej komisie alebo špecifických priorít rozvoja </w:t>
      </w:r>
      <w:r w:rsidR="00771B2C">
        <w:rPr>
          <w:color w:val="auto"/>
        </w:rPr>
        <w:t xml:space="preserve">územia </w:t>
      </w:r>
      <w:r w:rsidR="00CA40EA" w:rsidRPr="00297DB4">
        <w:rPr>
          <w:color w:val="auto"/>
        </w:rPr>
        <w:t>na úrovni SR</w:t>
      </w:r>
    </w:p>
    <w:p w14:paraId="0BE43183" w14:textId="77777777" w:rsidR="009F3C7F" w:rsidRPr="003339A0" w:rsidRDefault="009F3C7F" w:rsidP="00E32136">
      <w:pPr>
        <w:widowControl w:val="0"/>
        <w:tabs>
          <w:tab w:val="left" w:pos="3544"/>
          <w:tab w:val="left" w:pos="3828"/>
        </w:tabs>
        <w:spacing w:before="120" w:line="264" w:lineRule="auto"/>
        <w:ind w:left="3544" w:hanging="3184"/>
        <w:jc w:val="both"/>
        <w:rPr>
          <w:bCs/>
        </w:rPr>
      </w:pPr>
      <w:r w:rsidRPr="00297DB4">
        <w:rPr>
          <w:szCs w:val="24"/>
        </w:rPr>
        <w:t xml:space="preserve">na dosiahnutie cieľa Projektu: </w:t>
      </w:r>
      <w:r w:rsidRPr="00297DB4">
        <w:rPr>
          <w:szCs w:val="24"/>
        </w:rPr>
        <w:tab/>
      </w:r>
      <w:r w:rsidRPr="00297DB4">
        <w:rPr>
          <w:rFonts w:eastAsia="SimSun"/>
          <w:szCs w:val="24"/>
          <w:lang w:eastAsia="en-US"/>
        </w:rPr>
        <w:t>cieľom Projektu je zrealizovanie hlavn</w:t>
      </w:r>
      <w:r w:rsidR="00AE5D9A">
        <w:rPr>
          <w:rFonts w:eastAsia="SimSun"/>
          <w:szCs w:val="24"/>
          <w:lang w:eastAsia="en-US"/>
        </w:rPr>
        <w:t>ých</w:t>
      </w:r>
      <w:r w:rsidRPr="00297DB4">
        <w:rPr>
          <w:rFonts w:eastAsia="SimSun"/>
          <w:szCs w:val="24"/>
          <w:lang w:eastAsia="en-US"/>
        </w:rPr>
        <w:t xml:space="preserve"> aktiv</w:t>
      </w:r>
      <w:r w:rsidR="00AE5D9A">
        <w:rPr>
          <w:rFonts w:eastAsia="SimSun"/>
          <w:szCs w:val="24"/>
          <w:lang w:eastAsia="en-US"/>
        </w:rPr>
        <w:t>ít</w:t>
      </w:r>
      <w:r w:rsidRPr="00297DB4">
        <w:rPr>
          <w:rFonts w:eastAsia="SimSun"/>
          <w:szCs w:val="24"/>
          <w:lang w:eastAsia="en-US"/>
        </w:rPr>
        <w:t xml:space="preserve"> </w:t>
      </w:r>
      <w:r w:rsidR="009B6706">
        <w:rPr>
          <w:rFonts w:eastAsia="SimSun"/>
          <w:szCs w:val="24"/>
          <w:lang w:eastAsia="en-US"/>
        </w:rPr>
        <w:t>P</w:t>
      </w:r>
      <w:r w:rsidRPr="00297DB4">
        <w:rPr>
          <w:rFonts w:eastAsia="SimSun"/>
          <w:szCs w:val="24"/>
          <w:lang w:eastAsia="en-US"/>
        </w:rPr>
        <w:t xml:space="preserve">rojektu z vecného a časového hľadiska ako aj z hľadiska ostatných podmienok v súlade </w:t>
      </w:r>
      <w:r w:rsidR="00771B2C">
        <w:rPr>
          <w:rFonts w:eastAsia="SimSun"/>
        </w:rPr>
        <w:t>s</w:t>
      </w:r>
      <w:r w:rsidR="00771B2C" w:rsidRPr="00297DB4">
        <w:t xml:space="preserve"> </w:t>
      </w:r>
      <w:r w:rsidR="00771B2C">
        <w:rPr>
          <w:rFonts w:eastAsia="SimSun"/>
        </w:rPr>
        <w:t>rozhodnutím</w:t>
      </w:r>
      <w:r w:rsidR="00771B2C" w:rsidRPr="00297DB4">
        <w:rPr>
          <w:rFonts w:eastAsia="SimSun"/>
        </w:rPr>
        <w:t xml:space="preserve"> o schválení žiadosti o</w:t>
      </w:r>
      <w:r w:rsidR="00F72A63">
        <w:rPr>
          <w:rFonts w:eastAsia="SimSun"/>
        </w:rPr>
        <w:t> </w:t>
      </w:r>
      <w:r w:rsidR="00771B2C" w:rsidRPr="00297DB4">
        <w:rPr>
          <w:rFonts w:eastAsia="SimSun"/>
        </w:rPr>
        <w:t>NFP</w:t>
      </w:r>
      <w:r w:rsidR="00F72A63">
        <w:rPr>
          <w:rFonts w:eastAsia="SimSun"/>
        </w:rPr>
        <w:t>,</w:t>
      </w:r>
      <w:r w:rsidR="00F72A63">
        <w:t xml:space="preserve"> </w:t>
      </w:r>
      <w:r w:rsidR="00F72A63">
        <w:rPr>
          <w:rFonts w:eastAsia="SimSun"/>
          <w:szCs w:val="24"/>
          <w:lang w:eastAsia="en-US"/>
        </w:rPr>
        <w:t>zmluvou</w:t>
      </w:r>
      <w:r w:rsidR="00771B2C">
        <w:rPr>
          <w:rFonts w:eastAsia="SimSun"/>
          <w:szCs w:val="24"/>
          <w:lang w:eastAsia="en-US"/>
        </w:rPr>
        <w:t xml:space="preserve"> o poskytnutí NFP </w:t>
      </w:r>
      <w:r w:rsidRPr="00297DB4">
        <w:rPr>
          <w:rFonts w:eastAsia="SimSun"/>
          <w:szCs w:val="24"/>
          <w:lang w:eastAsia="en-US"/>
        </w:rPr>
        <w:t xml:space="preserve">a v tej súvislosti aj splnenie merateľných ukazovateľov </w:t>
      </w:r>
      <w:r w:rsidR="009B6706">
        <w:rPr>
          <w:rFonts w:eastAsia="SimSun"/>
          <w:szCs w:val="24"/>
          <w:lang w:eastAsia="en-US"/>
        </w:rPr>
        <w:t>P</w:t>
      </w:r>
      <w:r w:rsidRPr="00297DB4">
        <w:rPr>
          <w:rFonts w:eastAsia="SimSun"/>
          <w:szCs w:val="24"/>
          <w:lang w:eastAsia="en-US"/>
        </w:rPr>
        <w:t xml:space="preserve">rojektu definovaných v prílohe č. 2 Predmet podpory </w:t>
      </w:r>
      <w:r w:rsidR="00F72A63">
        <w:rPr>
          <w:rFonts w:eastAsia="SimSun"/>
          <w:szCs w:val="24"/>
          <w:lang w:eastAsia="en-US"/>
        </w:rPr>
        <w:t xml:space="preserve">zmluvy o poskytnutí NFP </w:t>
      </w:r>
      <w:r w:rsidR="00E32136" w:rsidRPr="00E32136">
        <w:rPr>
          <w:rFonts w:eastAsia="SimSun"/>
          <w:color w:val="A6A6A6" w:themeColor="background1" w:themeShade="A6"/>
        </w:rPr>
        <w:t xml:space="preserve"> </w:t>
      </w:r>
      <w:r w:rsidRPr="003339A0">
        <w:rPr>
          <w:bCs/>
        </w:rPr>
        <w:t>(ďalej ako „</w:t>
      </w:r>
      <w:r w:rsidRPr="003339A0">
        <w:rPr>
          <w:b/>
          <w:bCs/>
        </w:rPr>
        <w:t>Projekt</w:t>
      </w:r>
      <w:r w:rsidRPr="003339A0">
        <w:rPr>
          <w:bCs/>
        </w:rPr>
        <w:t>“)</w:t>
      </w:r>
      <w:r w:rsidR="00E32136">
        <w:rPr>
          <w:bCs/>
        </w:rPr>
        <w:t xml:space="preserve"> </w:t>
      </w:r>
    </w:p>
    <w:p w14:paraId="0BE43184" w14:textId="77777777" w:rsidR="009F3C7F" w:rsidRPr="00CA40EA" w:rsidRDefault="009F3C7F" w:rsidP="00FC74FF">
      <w:pPr>
        <w:pStyle w:val="Default"/>
        <w:numPr>
          <w:ilvl w:val="0"/>
          <w:numId w:val="11"/>
        </w:numPr>
        <w:tabs>
          <w:tab w:val="clear" w:pos="720"/>
          <w:tab w:val="num" w:pos="360"/>
        </w:tabs>
        <w:spacing w:before="120" w:line="264" w:lineRule="auto"/>
        <w:ind w:left="360"/>
        <w:jc w:val="both"/>
      </w:pPr>
      <w:r w:rsidRPr="005A2077">
        <w:t>Spolupracujúci subjekt</w:t>
      </w:r>
      <w:r w:rsidR="00CA40EA" w:rsidRPr="005A2077">
        <w:t xml:space="preserve"> </w:t>
      </w:r>
      <w:r w:rsidRPr="005A2077">
        <w:t>vykonáva svoju pôsobnosť v </w:t>
      </w:r>
      <w:r w:rsidR="0065487A" w:rsidRPr="00A774FC">
        <w:t>oblasti riadenia, koordinácie a dohľadu nad využívaním finančných prostriedkov z fondov Európskej únie</w:t>
      </w:r>
      <w:r w:rsidR="00D11AC7" w:rsidRPr="00FC74FF">
        <w:t xml:space="preserve"> ako aj vykonáva koordináciu prípravy politík regionálneho rozvoja</w:t>
      </w:r>
      <w:r w:rsidRPr="005A2077">
        <w:t xml:space="preserve"> na základe</w:t>
      </w:r>
      <w:r w:rsidR="00636861" w:rsidRPr="005A2077">
        <w:t xml:space="preserve"> zákona č</w:t>
      </w:r>
      <w:r w:rsidR="00D11AC7" w:rsidRPr="00A774FC">
        <w:t>.</w:t>
      </w:r>
      <w:r w:rsidR="00D11AC7" w:rsidRPr="00FC74FF">
        <w:t> </w:t>
      </w:r>
      <w:r w:rsidR="00636861" w:rsidRPr="005A2077">
        <w:t>575/2001</w:t>
      </w:r>
      <w:r w:rsidR="008200FA">
        <w:t>Z. z.</w:t>
      </w:r>
      <w:r w:rsidR="00636861" w:rsidRPr="005A2077">
        <w:t>,</w:t>
      </w:r>
      <w:r w:rsidRPr="005A2077">
        <w:t xml:space="preserve"> v dôsledku čoho údaje, informácie a ďalšie vstupy vyplývajúce a súvisiace s ním vykonávanou pôsobnosťou </w:t>
      </w:r>
      <w:r w:rsidR="00BA744E" w:rsidRPr="00AE5D9A">
        <w:t>sú</w:t>
      </w:r>
      <w:r w:rsidR="00BA744E">
        <w:t> </w:t>
      </w:r>
      <w:r w:rsidRPr="005A2077">
        <w:t>potrebné pre Prijímateľa pre</w:t>
      </w:r>
      <w:r w:rsidR="00AA44D9" w:rsidRPr="005A2077">
        <w:t xml:space="preserve"> zabezpečenie</w:t>
      </w:r>
      <w:r w:rsidRPr="005A2077">
        <w:t xml:space="preserve"> riadn</w:t>
      </w:r>
      <w:r w:rsidR="00AA44D9" w:rsidRPr="00A774FC">
        <w:t>ej</w:t>
      </w:r>
      <w:r w:rsidRPr="002B1845">
        <w:t xml:space="preserve"> realizáci</w:t>
      </w:r>
      <w:r w:rsidR="00AA44D9" w:rsidRPr="00AE5D9A">
        <w:t>e</w:t>
      </w:r>
      <w:r w:rsidRPr="00AE5D9A">
        <w:t xml:space="preserve"> Projektu a dosiahnutie účelu a cieľa Projektu. Súčasne činnosť </w:t>
      </w:r>
      <w:r w:rsidR="00840584" w:rsidRPr="00AE5D9A">
        <w:t>S</w:t>
      </w:r>
      <w:r w:rsidRPr="00AE5D9A">
        <w:t xml:space="preserve">polupracujúceho subjektu úzko súvisí a bude ovplyvnená dosiahnutím účelu a cieľa Projektu v nadväznosti na článok 2 ods. 2 </w:t>
      </w:r>
      <w:r w:rsidR="00BA744E" w:rsidRPr="00FC74FF">
        <w:t>tohto</w:t>
      </w:r>
      <w:r w:rsidR="00BA744E">
        <w:t> </w:t>
      </w:r>
      <w:r w:rsidRPr="005A2077">
        <w:t xml:space="preserve">memoranda. </w:t>
      </w:r>
    </w:p>
    <w:p w14:paraId="0BE43185" w14:textId="77777777" w:rsidR="009F3C7F" w:rsidRPr="003339A0" w:rsidRDefault="009F3C7F" w:rsidP="003339A0">
      <w:pPr>
        <w:pStyle w:val="Default"/>
        <w:numPr>
          <w:ilvl w:val="0"/>
          <w:numId w:val="11"/>
        </w:numPr>
        <w:tabs>
          <w:tab w:val="clear" w:pos="720"/>
          <w:tab w:val="num" w:pos="360"/>
        </w:tabs>
        <w:spacing w:before="120" w:line="264" w:lineRule="auto"/>
        <w:ind w:left="360"/>
        <w:jc w:val="both"/>
      </w:pPr>
      <w:r w:rsidRPr="003339A0">
        <w:t xml:space="preserve">Účelom uzavretia tohto memoranda je vytvorenie právneho rámca pre partnerstvo </w:t>
      </w:r>
      <w:r w:rsidR="00BA744E" w:rsidRPr="003339A0">
        <w:t>medzi</w:t>
      </w:r>
      <w:r w:rsidR="00BA744E">
        <w:t> </w:t>
      </w:r>
      <w:r w:rsidRPr="003339A0">
        <w:t>stranami memoranda a z toho vyplývajú</w:t>
      </w:r>
      <w:r>
        <w:t>cu</w:t>
      </w:r>
      <w:r w:rsidRPr="003339A0">
        <w:t xml:space="preserve"> spoluprácu strán memoranda, ktoré umožnia zefektívniť procesy a postup Prijímateľa pri realizácii aktivít Projektu a dosiahnutí </w:t>
      </w:r>
      <w:r w:rsidR="00BA744E" w:rsidRPr="003339A0">
        <w:t>jeho</w:t>
      </w:r>
      <w:r w:rsidR="00BA744E">
        <w:t> </w:t>
      </w:r>
      <w:r w:rsidRPr="003339A0">
        <w:t xml:space="preserve">účelu a cieľa. </w:t>
      </w:r>
    </w:p>
    <w:p w14:paraId="0BE43186" w14:textId="77777777" w:rsidR="009F3C7F" w:rsidRPr="00587471" w:rsidRDefault="009F3C7F" w:rsidP="007B473A">
      <w:pPr>
        <w:pStyle w:val="Default"/>
        <w:spacing w:before="120" w:line="264" w:lineRule="auto"/>
        <w:ind w:left="360"/>
        <w:jc w:val="both"/>
      </w:pPr>
    </w:p>
    <w:p w14:paraId="0BE43187" w14:textId="77777777" w:rsidR="009F3C7F" w:rsidRPr="00971B38" w:rsidRDefault="009F3C7F" w:rsidP="007B473A">
      <w:pPr>
        <w:pStyle w:val="Default"/>
        <w:jc w:val="center"/>
        <w:rPr>
          <w:b/>
          <w:bCs/>
        </w:rPr>
      </w:pPr>
      <w:r w:rsidRPr="00971B38">
        <w:rPr>
          <w:b/>
          <w:bCs/>
        </w:rPr>
        <w:t xml:space="preserve">Článok </w:t>
      </w:r>
      <w:r>
        <w:rPr>
          <w:b/>
          <w:bCs/>
        </w:rPr>
        <w:t>2</w:t>
      </w:r>
    </w:p>
    <w:p w14:paraId="0BE43188" w14:textId="77777777" w:rsidR="009F3C7F" w:rsidRDefault="009F3C7F" w:rsidP="007B473A">
      <w:pPr>
        <w:pStyle w:val="Default"/>
        <w:jc w:val="center"/>
        <w:rPr>
          <w:b/>
          <w:bCs/>
        </w:rPr>
      </w:pPr>
      <w:r>
        <w:rPr>
          <w:b/>
          <w:bCs/>
        </w:rPr>
        <w:t>Predmet memoranda</w:t>
      </w:r>
    </w:p>
    <w:p w14:paraId="0BE43189" w14:textId="77777777" w:rsidR="009F3C7F" w:rsidRDefault="009F3C7F" w:rsidP="003339A0">
      <w:pPr>
        <w:numPr>
          <w:ilvl w:val="0"/>
          <w:numId w:val="13"/>
        </w:numPr>
        <w:tabs>
          <w:tab w:val="clear" w:pos="720"/>
          <w:tab w:val="num" w:pos="360"/>
        </w:tabs>
        <w:spacing w:before="120" w:line="264" w:lineRule="auto"/>
        <w:ind w:left="360"/>
        <w:jc w:val="both"/>
      </w:pPr>
      <w:r>
        <w:t xml:space="preserve">Strany memoranda sa </w:t>
      </w:r>
      <w:r w:rsidRPr="00587471">
        <w:t>dohodli na uza</w:t>
      </w:r>
      <w:r>
        <w:t>tvorení</w:t>
      </w:r>
      <w:r w:rsidRPr="00587471">
        <w:t xml:space="preserve"> </w:t>
      </w:r>
      <w:r>
        <w:t>tohto memoranda s cieľom u</w:t>
      </w:r>
      <w:r w:rsidRPr="00587471">
        <w:t>prav</w:t>
      </w:r>
      <w:r>
        <w:t>iť</w:t>
      </w:r>
      <w:r w:rsidRPr="00587471">
        <w:t xml:space="preserve"> </w:t>
      </w:r>
      <w:r w:rsidR="00BA744E" w:rsidRPr="00587471">
        <w:t>ich</w:t>
      </w:r>
      <w:r w:rsidR="00BA744E">
        <w:t> </w:t>
      </w:r>
      <w:r w:rsidRPr="00587471">
        <w:t>vzájomn</w:t>
      </w:r>
      <w:r>
        <w:t>é</w:t>
      </w:r>
      <w:r w:rsidRPr="00587471">
        <w:t xml:space="preserve"> práv</w:t>
      </w:r>
      <w:r>
        <w:t>a</w:t>
      </w:r>
      <w:r w:rsidRPr="00587471">
        <w:t xml:space="preserve"> a povinnost</w:t>
      </w:r>
      <w:r>
        <w:t>i</w:t>
      </w:r>
      <w:r w:rsidRPr="00587471">
        <w:t xml:space="preserve"> a ostatn</w:t>
      </w:r>
      <w:r>
        <w:t>é</w:t>
      </w:r>
      <w:r w:rsidRPr="00587471">
        <w:t xml:space="preserve"> podmienk</w:t>
      </w:r>
      <w:r>
        <w:t>y</w:t>
      </w:r>
      <w:r w:rsidRPr="00587471">
        <w:t xml:space="preserve"> súvisiac</w:t>
      </w:r>
      <w:r>
        <w:t>e</w:t>
      </w:r>
      <w:r w:rsidRPr="00587471">
        <w:t xml:space="preserve"> s realizáciou Projektu v súlade s podmienkami </w:t>
      </w:r>
      <w:r>
        <w:t xml:space="preserve">písomného vyzvania </w:t>
      </w:r>
      <w:r w:rsidRPr="00587471">
        <w:t xml:space="preserve">za účasti </w:t>
      </w:r>
      <w:r w:rsidR="00840584">
        <w:t>S</w:t>
      </w:r>
      <w:r>
        <w:t>polupracujúc</w:t>
      </w:r>
      <w:r w:rsidR="000213D3">
        <w:t>eho subjektu</w:t>
      </w:r>
      <w:r w:rsidRPr="00587471">
        <w:t>.</w:t>
      </w:r>
    </w:p>
    <w:p w14:paraId="0BE4318A" w14:textId="77777777" w:rsidR="008740E8" w:rsidRDefault="008740E8" w:rsidP="003339A0">
      <w:pPr>
        <w:numPr>
          <w:ilvl w:val="0"/>
          <w:numId w:val="13"/>
        </w:numPr>
        <w:tabs>
          <w:tab w:val="clear" w:pos="720"/>
          <w:tab w:val="num" w:pos="360"/>
        </w:tabs>
        <w:spacing w:before="120" w:line="264" w:lineRule="auto"/>
        <w:ind w:left="360"/>
        <w:jc w:val="both"/>
      </w:pPr>
      <w:r>
        <w:t xml:space="preserve">V nadväznosti na úlohy nositeľov verejnej moci a dotknutých subjektov v rámci </w:t>
      </w:r>
      <w:r w:rsidR="008F4043">
        <w:t>A</w:t>
      </w:r>
      <w:r>
        <w:t xml:space="preserve">kčného plánu </w:t>
      </w:r>
      <w:r w:rsidR="008F4043">
        <w:t>t</w:t>
      </w:r>
      <w:r w:rsidRPr="008740E8">
        <w:t>ransformáci</w:t>
      </w:r>
      <w:r w:rsidR="008F4043">
        <w:t>e</w:t>
      </w:r>
      <w:r>
        <w:t xml:space="preserve"> </w:t>
      </w:r>
      <w:r w:rsidRPr="008740E8">
        <w:t xml:space="preserve">uhoľného regiónu </w:t>
      </w:r>
      <w:r w:rsidR="00AE5D9A">
        <w:t>Horná</w:t>
      </w:r>
      <w:r w:rsidRPr="008740E8">
        <w:t xml:space="preserve"> Nitra </w:t>
      </w:r>
      <w:r>
        <w:t xml:space="preserve">(schválený uznesením </w:t>
      </w:r>
      <w:r w:rsidRPr="008740E8">
        <w:t>vlády SR č. 336/2019)</w:t>
      </w:r>
      <w:r>
        <w:t xml:space="preserve"> sa strany memoranda uzniesli, že  v súlade s podmienkami výzvy </w:t>
      </w:r>
      <w:r w:rsidR="008F4043">
        <w:t xml:space="preserve">sa </w:t>
      </w:r>
      <w:r w:rsidR="0026521B">
        <w:t>Prijímateľ zaväzuje v rámci Projektu naplniť</w:t>
      </w:r>
      <w:r w:rsidR="008F4043">
        <w:t xml:space="preserve"> jeho</w:t>
      </w:r>
      <w:r w:rsidR="0026521B">
        <w:t xml:space="preserve"> nasledujúce kľúčové aspekty realizácie:</w:t>
      </w:r>
    </w:p>
    <w:p w14:paraId="0BE4318B" w14:textId="77777777" w:rsidR="00F34DE6" w:rsidRDefault="0026521B" w:rsidP="00F34DE6">
      <w:pPr>
        <w:pStyle w:val="Odsekzoznamu"/>
        <w:numPr>
          <w:ilvl w:val="0"/>
          <w:numId w:val="27"/>
        </w:numPr>
        <w:spacing w:before="120" w:line="264" w:lineRule="auto"/>
      </w:pPr>
      <w:r>
        <w:t>Prijímateľ za účelom rozvíjania medzi</w:t>
      </w:r>
      <w:r w:rsidR="008D62F2">
        <w:t>-</w:t>
      </w:r>
      <w:r>
        <w:t xml:space="preserve">obecnej spolupráce a naplnenia cieľa Projektu </w:t>
      </w:r>
      <w:r w:rsidR="00F34DE6">
        <w:t>vytvorí formálne partnerstvo pre spoločnú realizáciu aktivít Projektu s najmenej jednou a najviac troma miestnymi samosprávami ako oprávnenými subjektmi pre partnerstvo vo výzve v okrese Prievidza:</w:t>
      </w:r>
    </w:p>
    <w:p w14:paraId="0BE4318C" w14:textId="77777777" w:rsidR="00F34DE6" w:rsidRDefault="00F34DE6" w:rsidP="00F34DE6">
      <w:pPr>
        <w:pStyle w:val="Odsekzoznamu"/>
        <w:spacing w:before="120" w:line="264" w:lineRule="auto"/>
        <w:ind w:left="1080" w:firstLine="0"/>
      </w:pPr>
      <w:r>
        <w:t xml:space="preserve">•         mesto </w:t>
      </w:r>
      <w:r w:rsidR="00387BB9">
        <w:t>/ obec</w:t>
      </w:r>
      <w:r>
        <w:t>,</w:t>
      </w:r>
    </w:p>
    <w:p w14:paraId="0BE4318D" w14:textId="77777777" w:rsidR="00F34DE6" w:rsidRDefault="00F34DE6" w:rsidP="00F34DE6">
      <w:pPr>
        <w:pStyle w:val="Odsekzoznamu"/>
        <w:spacing w:before="120" w:line="264" w:lineRule="auto"/>
        <w:ind w:left="1080" w:firstLine="0"/>
      </w:pPr>
      <w:r>
        <w:t xml:space="preserve">•         mesto </w:t>
      </w:r>
      <w:r w:rsidR="00387BB9">
        <w:t>/ obec</w:t>
      </w:r>
      <w:r>
        <w:t>,</w:t>
      </w:r>
    </w:p>
    <w:p w14:paraId="0BE4318E" w14:textId="77777777" w:rsidR="00F34DE6" w:rsidRDefault="00F34DE6" w:rsidP="00F34DE6">
      <w:pPr>
        <w:pStyle w:val="Odsekzoznamu"/>
        <w:spacing w:before="120" w:line="264" w:lineRule="auto"/>
        <w:ind w:left="1080" w:firstLine="0"/>
      </w:pPr>
      <w:r>
        <w:t xml:space="preserve">•         mesto </w:t>
      </w:r>
      <w:r w:rsidR="00387BB9">
        <w:t>/ obec,</w:t>
      </w:r>
      <w:r w:rsidRPr="00FC74FF">
        <w:t xml:space="preserve"> </w:t>
      </w:r>
    </w:p>
    <w:p w14:paraId="0BE4318F" w14:textId="77777777" w:rsidR="00D11AC7" w:rsidRDefault="00D11AC7" w:rsidP="00F34DE6">
      <w:pPr>
        <w:pStyle w:val="Odsekzoznamu"/>
        <w:spacing w:before="120" w:line="264" w:lineRule="auto"/>
        <w:ind w:left="1080" w:firstLine="0"/>
      </w:pPr>
      <w:r w:rsidRPr="00FC74FF">
        <w:t>(ďalej len „formálni partneri“).</w:t>
      </w:r>
    </w:p>
    <w:p w14:paraId="0BE43190" w14:textId="77777777" w:rsidR="00F34DE6" w:rsidRPr="00FC74FF" w:rsidRDefault="00F34DE6" w:rsidP="00F34DE6">
      <w:pPr>
        <w:pStyle w:val="Odsekzoznamu"/>
        <w:spacing w:before="120" w:line="264" w:lineRule="auto"/>
        <w:ind w:left="1080" w:firstLine="0"/>
      </w:pPr>
    </w:p>
    <w:p w14:paraId="0BE43191" w14:textId="77777777" w:rsidR="0026521B" w:rsidRDefault="0026521B" w:rsidP="0026521B">
      <w:pPr>
        <w:pStyle w:val="Odsekzoznamu"/>
        <w:numPr>
          <w:ilvl w:val="0"/>
          <w:numId w:val="27"/>
        </w:numPr>
        <w:spacing w:before="120" w:line="264" w:lineRule="auto"/>
        <w:ind w:hanging="371"/>
      </w:pPr>
      <w:r>
        <w:t>Prijímateľ a formáln</w:t>
      </w:r>
      <w:r w:rsidR="008F4043">
        <w:t>i</w:t>
      </w:r>
      <w:r>
        <w:t xml:space="preserve"> partneri Projektu realizujú v rámci oprávnených Projektových aktivít činnosti tak, aby sa naplnili nasledujúce ciele:</w:t>
      </w:r>
    </w:p>
    <w:p w14:paraId="0BE43192" w14:textId="77777777" w:rsidR="00A07B78" w:rsidRPr="00297DB4" w:rsidRDefault="00A07B78" w:rsidP="00A07B78">
      <w:pPr>
        <w:pStyle w:val="Odsekzoznamu"/>
        <w:numPr>
          <w:ilvl w:val="0"/>
          <w:numId w:val="28"/>
        </w:numPr>
        <w:spacing w:before="120" w:line="264" w:lineRule="auto"/>
      </w:pPr>
      <w:r w:rsidRPr="00297DB4">
        <w:lastRenderedPageBreak/>
        <w:t>zabezpečiť prípravu alebo aktualizáciu stratégií, koncepcií, zámerov projektov a projektov ako východísk pre účinné napĺňanie politík súdržnosti v programovom období 2021 – 2027 v rámci okresu Prievidza,</w:t>
      </w:r>
    </w:p>
    <w:p w14:paraId="0BE43193" w14:textId="77777777" w:rsidR="00A07B78" w:rsidRPr="00297DB4" w:rsidRDefault="00A07B78" w:rsidP="00A07B78">
      <w:pPr>
        <w:pStyle w:val="Odsekzoznamu"/>
        <w:numPr>
          <w:ilvl w:val="0"/>
          <w:numId w:val="28"/>
        </w:numPr>
        <w:spacing w:before="120" w:line="264" w:lineRule="auto"/>
      </w:pPr>
      <w:r w:rsidRPr="00297DB4">
        <w:t>v</w:t>
      </w:r>
      <w:r w:rsidR="000213D3" w:rsidRPr="00297DB4">
        <w:t> koordinácii so Spolupracujúcim</w:t>
      </w:r>
      <w:r w:rsidRPr="00297DB4">
        <w:t xml:space="preserve"> sub</w:t>
      </w:r>
      <w:r w:rsidR="000213D3" w:rsidRPr="00297DB4">
        <w:t>jektom</w:t>
      </w:r>
      <w:r w:rsidRPr="00297DB4">
        <w:t xml:space="preserve"> účinne zabezpečovať implementáciu rozvojových iniciatív Európskej komisie alebo špecifických priorít rozvoja na úrovni SR </w:t>
      </w:r>
      <w:r w:rsidR="00945A05" w:rsidRPr="00297DB4">
        <w:t xml:space="preserve">(podľa platného akčného plánu) </w:t>
      </w:r>
      <w:r w:rsidRPr="00297DB4">
        <w:t>súvisiacich s</w:t>
      </w:r>
      <w:r w:rsidR="00945A05" w:rsidRPr="00297DB4">
        <w:t xml:space="preserve"> transformáciou uhoľného regiónu </w:t>
      </w:r>
      <w:r w:rsidR="00AE5D9A">
        <w:t>Horná</w:t>
      </w:r>
      <w:r w:rsidR="00945A05" w:rsidRPr="00297DB4">
        <w:t xml:space="preserve"> Nitra,</w:t>
      </w:r>
    </w:p>
    <w:p w14:paraId="0BE43194" w14:textId="77777777" w:rsidR="00945A05" w:rsidRDefault="008A428D" w:rsidP="00A07B78">
      <w:pPr>
        <w:pStyle w:val="Odsekzoznamu"/>
        <w:numPr>
          <w:ilvl w:val="0"/>
          <w:numId w:val="28"/>
        </w:numPr>
        <w:spacing w:before="120" w:line="264" w:lineRule="auto"/>
      </w:pPr>
      <w:r w:rsidRPr="00297DB4">
        <w:t>zabezpeč</w:t>
      </w:r>
      <w:r w:rsidR="0071120B" w:rsidRPr="00297DB4">
        <w:t>iť</w:t>
      </w:r>
      <w:r w:rsidRPr="00297DB4">
        <w:t xml:space="preserve"> rozvíjanie </w:t>
      </w:r>
      <w:proofErr w:type="spellStart"/>
      <w:r w:rsidRPr="00297DB4">
        <w:t>medziobecnej</w:t>
      </w:r>
      <w:proofErr w:type="spellEnd"/>
      <w:r w:rsidRPr="00297DB4">
        <w:t xml:space="preserve"> spolupráce v rámci originálnych kompetencií a preneseného výkonu štátnej správy medzi </w:t>
      </w:r>
      <w:r w:rsidR="00236EE7" w:rsidRPr="00297DB4">
        <w:t xml:space="preserve">miestnou </w:t>
      </w:r>
      <w:r w:rsidR="00D11AC7">
        <w:t xml:space="preserve">územnou </w:t>
      </w:r>
      <w:r w:rsidR="00236EE7" w:rsidRPr="00297DB4">
        <w:t>samosprávou</w:t>
      </w:r>
      <w:r w:rsidRPr="00297DB4">
        <w:t xml:space="preserve"> v okrese Prievidza.</w:t>
      </w:r>
    </w:p>
    <w:p w14:paraId="0BE43195" w14:textId="77777777" w:rsidR="004D191E" w:rsidRPr="00297DB4" w:rsidRDefault="004D191E" w:rsidP="00FC74FF">
      <w:pPr>
        <w:pStyle w:val="Odsekzoznamu"/>
        <w:numPr>
          <w:ilvl w:val="0"/>
          <w:numId w:val="27"/>
        </w:numPr>
        <w:spacing w:before="120" w:line="264" w:lineRule="auto"/>
        <w:ind w:hanging="371"/>
      </w:pPr>
      <w:r>
        <w:t xml:space="preserve">Formálni partneri Projektu poskytnú Prijímateľovi potrebnú súčinnosť v zmysle článku 3 </w:t>
      </w:r>
      <w:r w:rsidR="00346CBD">
        <w:t>ods.</w:t>
      </w:r>
      <w:r>
        <w:t xml:space="preserve"> 1</w:t>
      </w:r>
      <w:r w:rsidR="00346CBD">
        <w:t xml:space="preserve"> memoranda</w:t>
      </w:r>
      <w:r>
        <w:t xml:space="preserve">. </w:t>
      </w:r>
      <w:r w:rsidR="00003276">
        <w:t>Práva a povinnosti formálnych partnerov Projektu si Prijímateľ dohodne s formálnymi partnermi v</w:t>
      </w:r>
      <w:r w:rsidR="00D11AC7">
        <w:t> samostatných zmluvách o partnerstve</w:t>
      </w:r>
      <w:r w:rsidR="00003276">
        <w:t>.</w:t>
      </w:r>
    </w:p>
    <w:p w14:paraId="0BE43196" w14:textId="77777777" w:rsidR="009F3C7F" w:rsidRDefault="000213D3" w:rsidP="00227D25">
      <w:pPr>
        <w:pStyle w:val="Default"/>
        <w:numPr>
          <w:ilvl w:val="0"/>
          <w:numId w:val="13"/>
        </w:numPr>
        <w:tabs>
          <w:tab w:val="clear" w:pos="720"/>
          <w:tab w:val="num" w:pos="360"/>
        </w:tabs>
        <w:spacing w:before="120" w:after="120" w:line="264" w:lineRule="auto"/>
        <w:ind w:left="357" w:hanging="357"/>
        <w:jc w:val="both"/>
      </w:pPr>
      <w:r>
        <w:t>Spolupracujúci</w:t>
      </w:r>
      <w:r w:rsidR="009F3C7F">
        <w:t xml:space="preserve"> subjekt uzavretím tohto memoranda súhla</w:t>
      </w:r>
      <w:r>
        <w:t>sí</w:t>
      </w:r>
      <w:r w:rsidR="009F3C7F">
        <w:t xml:space="preserve"> s tým, že bud</w:t>
      </w:r>
      <w:r>
        <w:t>e</w:t>
      </w:r>
      <w:r w:rsidR="009F3C7F">
        <w:t xml:space="preserve"> aktívne spolupracovať s Prijímateľom za účelom riadnej realizácie Projektu, </w:t>
      </w:r>
      <w:r w:rsidR="00B35F61">
        <w:t xml:space="preserve">na </w:t>
      </w:r>
      <w:r w:rsidR="009F3C7F">
        <w:t>dosiahnutí jeho účelu a cieľa P</w:t>
      </w:r>
      <w:r w:rsidR="009F3C7F" w:rsidRPr="00FE32BC">
        <w:t>rojektu</w:t>
      </w:r>
      <w:r w:rsidR="009F3C7F">
        <w:t xml:space="preserve">, ako je to určené vo </w:t>
      </w:r>
      <w:r w:rsidR="00B35F61">
        <w:t>výzve</w:t>
      </w:r>
      <w:r w:rsidR="00D93B57">
        <w:t xml:space="preserve"> a</w:t>
      </w:r>
      <w:r w:rsidR="009F3C7F">
        <w:t xml:space="preserve"> v zmysle ustanovení tohto memoranda, a to najmä za účelom zabezpečenia toho, aby bolo realizáciou Projektu dosiahnuté</w:t>
      </w:r>
      <w:r w:rsidR="009F3C7F" w:rsidRPr="00B54544">
        <w:t>:</w:t>
      </w:r>
    </w:p>
    <w:p w14:paraId="0BE43197" w14:textId="77777777" w:rsidR="00697B60" w:rsidRDefault="00697B60" w:rsidP="0019784D">
      <w:pPr>
        <w:pStyle w:val="Default"/>
        <w:numPr>
          <w:ilvl w:val="0"/>
          <w:numId w:val="30"/>
        </w:numPr>
        <w:spacing w:before="120" w:after="120" w:line="264" w:lineRule="auto"/>
        <w:jc w:val="both"/>
      </w:pPr>
      <w:r>
        <w:t>vytvoren</w:t>
      </w:r>
      <w:r w:rsidR="00234B2A">
        <w:t>ie</w:t>
      </w:r>
      <w:r>
        <w:t xml:space="preserve"> pracovn</w:t>
      </w:r>
      <w:r w:rsidR="00234B2A">
        <w:t>ých</w:t>
      </w:r>
      <w:r>
        <w:t xml:space="preserve"> pozíci</w:t>
      </w:r>
      <w:r w:rsidR="00234B2A">
        <w:t>í</w:t>
      </w:r>
      <w:r>
        <w:t xml:space="preserve"> zameran</w:t>
      </w:r>
      <w:r w:rsidR="00234B2A">
        <w:t>ých</w:t>
      </w:r>
      <w:r>
        <w:t xml:space="preserve"> na manažérske činnosti v oblasti regionálneho rozvoja za účelom implementácie rozvojových iniciatív Európskej komisie alebo špecifických priorít rozvoja regiónu na úrovni SR</w:t>
      </w:r>
      <w:r w:rsidR="00FE1657">
        <w:t>,</w:t>
      </w:r>
    </w:p>
    <w:p w14:paraId="0BE43198" w14:textId="77777777" w:rsidR="00697B60" w:rsidRDefault="00697B60" w:rsidP="0019784D">
      <w:pPr>
        <w:pStyle w:val="Default"/>
        <w:numPr>
          <w:ilvl w:val="0"/>
          <w:numId w:val="30"/>
        </w:numPr>
        <w:spacing w:before="120" w:after="120" w:line="264" w:lineRule="auto"/>
        <w:jc w:val="both"/>
      </w:pPr>
      <w:r>
        <w:t>rozpracovanie navrhovaných zámerov vyplývajúcich z rozvojových iniciatív Európskej komisie</w:t>
      </w:r>
      <w:r w:rsidR="00FE1657">
        <w:t xml:space="preserve"> alebo špecifických priorít rozvoja na úrovni SR do konkrétnych opatrení a projektov,</w:t>
      </w:r>
    </w:p>
    <w:p w14:paraId="0BE43199" w14:textId="77777777" w:rsidR="00FE1657" w:rsidRDefault="00234B2A" w:rsidP="0019784D">
      <w:pPr>
        <w:pStyle w:val="Default"/>
        <w:numPr>
          <w:ilvl w:val="0"/>
          <w:numId w:val="30"/>
        </w:numPr>
        <w:spacing w:before="120" w:after="120" w:line="264" w:lineRule="auto"/>
        <w:jc w:val="both"/>
      </w:pPr>
      <w:r>
        <w:t>implementácia navrhovaných zmien a projektov,</w:t>
      </w:r>
    </w:p>
    <w:p w14:paraId="0BE4319A" w14:textId="77777777" w:rsidR="00234B2A" w:rsidRPr="00B54544" w:rsidRDefault="00234B2A" w:rsidP="0019784D">
      <w:pPr>
        <w:pStyle w:val="Default"/>
        <w:numPr>
          <w:ilvl w:val="0"/>
          <w:numId w:val="30"/>
        </w:numPr>
        <w:spacing w:before="120" w:after="120" w:line="264" w:lineRule="auto"/>
        <w:jc w:val="both"/>
      </w:pPr>
      <w:r>
        <w:t>príprava nových projektov.</w:t>
      </w:r>
    </w:p>
    <w:p w14:paraId="0BE4319B" w14:textId="77777777" w:rsidR="009F3C7F" w:rsidRPr="00ED55D8" w:rsidRDefault="009F3C7F" w:rsidP="003339A0">
      <w:pPr>
        <w:pStyle w:val="Default"/>
        <w:spacing w:line="264" w:lineRule="auto"/>
        <w:jc w:val="center"/>
        <w:rPr>
          <w:b/>
          <w:bCs/>
        </w:rPr>
      </w:pPr>
      <w:r w:rsidRPr="00ED55D8">
        <w:rPr>
          <w:b/>
          <w:bCs/>
        </w:rPr>
        <w:t>Článok 3</w:t>
      </w:r>
    </w:p>
    <w:p w14:paraId="0BE4319C" w14:textId="77777777" w:rsidR="009F3C7F" w:rsidRPr="00ED55D8" w:rsidRDefault="009F3C7F" w:rsidP="003339A0">
      <w:pPr>
        <w:pStyle w:val="Default"/>
        <w:spacing w:line="264" w:lineRule="auto"/>
        <w:jc w:val="center"/>
        <w:rPr>
          <w:b/>
          <w:bCs/>
        </w:rPr>
      </w:pPr>
      <w:r w:rsidRPr="00ED55D8">
        <w:rPr>
          <w:b/>
          <w:bCs/>
        </w:rPr>
        <w:t>Práva a povinnosti strán memoranda</w:t>
      </w:r>
    </w:p>
    <w:p w14:paraId="0BE4319D" w14:textId="77777777" w:rsidR="009F3C7F" w:rsidRDefault="009F3C7F" w:rsidP="00F50874">
      <w:pPr>
        <w:pStyle w:val="Default"/>
        <w:numPr>
          <w:ilvl w:val="0"/>
          <w:numId w:val="14"/>
        </w:numPr>
        <w:spacing w:before="120" w:line="264" w:lineRule="auto"/>
        <w:jc w:val="both"/>
        <w:rPr>
          <w:bCs/>
        </w:rPr>
      </w:pPr>
      <w:r w:rsidRPr="00ED55D8">
        <w:rPr>
          <w:bCs/>
        </w:rPr>
        <w:t xml:space="preserve">Prijímateľ </w:t>
      </w:r>
      <w:r w:rsidR="00D11AC7">
        <w:rPr>
          <w:bCs/>
        </w:rPr>
        <w:t>spoločne s</w:t>
      </w:r>
      <w:r w:rsidR="00F8101D">
        <w:rPr>
          <w:bCs/>
        </w:rPr>
        <w:t xml:space="preserve"> formálnymi </w:t>
      </w:r>
      <w:r w:rsidR="00D11AC7">
        <w:rPr>
          <w:bCs/>
        </w:rPr>
        <w:t xml:space="preserve">partnermi </w:t>
      </w:r>
      <w:r w:rsidR="00D11AC7" w:rsidRPr="00ED55D8">
        <w:rPr>
          <w:bCs/>
        </w:rPr>
        <w:t>pln</w:t>
      </w:r>
      <w:r w:rsidR="00D11AC7">
        <w:rPr>
          <w:bCs/>
        </w:rPr>
        <w:t>ia</w:t>
      </w:r>
      <w:r w:rsidR="00D11AC7" w:rsidRPr="00ED55D8">
        <w:rPr>
          <w:bCs/>
        </w:rPr>
        <w:t xml:space="preserve"> </w:t>
      </w:r>
      <w:r w:rsidRPr="00ED55D8">
        <w:rPr>
          <w:bCs/>
        </w:rPr>
        <w:t xml:space="preserve">najmä všetky povinnosti vyplývajúce pre </w:t>
      </w:r>
      <w:r w:rsidR="00D11AC7">
        <w:rPr>
          <w:bCs/>
        </w:rPr>
        <w:t>nich</w:t>
      </w:r>
      <w:r w:rsidR="00D11AC7" w:rsidRPr="00ED55D8">
        <w:rPr>
          <w:bCs/>
        </w:rPr>
        <w:t xml:space="preserve"> z</w:t>
      </w:r>
      <w:r w:rsidR="00D11AC7">
        <w:rPr>
          <w:bCs/>
        </w:rPr>
        <w:t> </w:t>
      </w:r>
      <w:r w:rsidR="00E32136">
        <w:rPr>
          <w:rFonts w:eastAsia="SimSun"/>
        </w:rPr>
        <w:t>rozhodnutia o schválení žiadosti o NFP</w:t>
      </w:r>
      <w:r w:rsidRPr="00ED55D8">
        <w:rPr>
          <w:bCs/>
        </w:rPr>
        <w:t xml:space="preserve"> za účelom riadnej realizácie aktivít Projektu</w:t>
      </w:r>
      <w:r>
        <w:rPr>
          <w:bCs/>
        </w:rPr>
        <w:t xml:space="preserve"> a dosiahnutia cieľa Projektu</w:t>
      </w:r>
      <w:r w:rsidRPr="00ED55D8">
        <w:rPr>
          <w:bCs/>
        </w:rPr>
        <w:t xml:space="preserve">. </w:t>
      </w:r>
      <w:r w:rsidR="00F8101D" w:rsidRPr="00ED55D8">
        <w:rPr>
          <w:bCs/>
        </w:rPr>
        <w:t xml:space="preserve">Prijímateľ </w:t>
      </w:r>
      <w:r w:rsidR="00F8101D">
        <w:rPr>
          <w:bCs/>
        </w:rPr>
        <w:t xml:space="preserve">spoločne s formálnymi partnermi vo </w:t>
      </w:r>
      <w:r>
        <w:rPr>
          <w:bCs/>
        </w:rPr>
        <w:t>vzťahu k tomuto memorandu</w:t>
      </w:r>
      <w:r w:rsidRPr="00ED55D8">
        <w:rPr>
          <w:bCs/>
        </w:rPr>
        <w:t xml:space="preserve"> </w:t>
      </w:r>
      <w:r w:rsidR="00F8101D">
        <w:rPr>
          <w:bCs/>
        </w:rPr>
        <w:t xml:space="preserve">vykonávajú </w:t>
      </w:r>
      <w:r w:rsidRPr="00ED55D8">
        <w:rPr>
          <w:bCs/>
        </w:rPr>
        <w:t xml:space="preserve">najmä: </w:t>
      </w:r>
      <w:r w:rsidR="00E32136">
        <w:rPr>
          <w:bCs/>
        </w:rPr>
        <w:t xml:space="preserve"> </w:t>
      </w:r>
    </w:p>
    <w:p w14:paraId="0BE4319E" w14:textId="77777777" w:rsidR="00F8101D" w:rsidRDefault="00F8101D" w:rsidP="00FC74FF">
      <w:pPr>
        <w:pStyle w:val="Default"/>
        <w:spacing w:line="264" w:lineRule="auto"/>
        <w:ind w:left="644"/>
        <w:jc w:val="both"/>
        <w:rPr>
          <w:bCs/>
        </w:rPr>
      </w:pPr>
    </w:p>
    <w:p w14:paraId="0BE4319F" w14:textId="77777777" w:rsidR="00F8101D" w:rsidRPr="00FC74FF" w:rsidRDefault="00F8101D" w:rsidP="00FC74FF">
      <w:pPr>
        <w:pStyle w:val="Odsekzoznamu1"/>
        <w:numPr>
          <w:ilvl w:val="1"/>
          <w:numId w:val="14"/>
        </w:numPr>
        <w:autoSpaceDE w:val="0"/>
        <w:autoSpaceDN w:val="0"/>
        <w:adjustRightInd w:val="0"/>
        <w:spacing w:line="264" w:lineRule="auto"/>
        <w:jc w:val="both"/>
        <w:rPr>
          <w:sz w:val="24"/>
        </w:rPr>
      </w:pPr>
      <w:r w:rsidRPr="00FC74FF">
        <w:rPr>
          <w:sz w:val="24"/>
        </w:rPr>
        <w:t xml:space="preserve">realizáciu opatrení vedúcich k naplneniu iniciatív  Európskej komisie (uhoľné regióny) alebo špecifických </w:t>
      </w:r>
      <w:r>
        <w:rPr>
          <w:sz w:val="24"/>
        </w:rPr>
        <w:t xml:space="preserve">rozvojových </w:t>
      </w:r>
      <w:r w:rsidRPr="00FC74FF">
        <w:rPr>
          <w:sz w:val="24"/>
        </w:rPr>
        <w:t xml:space="preserve">priorít </w:t>
      </w:r>
      <w:r>
        <w:rPr>
          <w:sz w:val="24"/>
        </w:rPr>
        <w:t xml:space="preserve">územia </w:t>
      </w:r>
      <w:r w:rsidRPr="00FC74FF">
        <w:rPr>
          <w:sz w:val="24"/>
        </w:rPr>
        <w:t xml:space="preserve">v menej rozvinutých regiónoch SR (napr. akčné plány); </w:t>
      </w:r>
    </w:p>
    <w:p w14:paraId="0BE431A0" w14:textId="77777777" w:rsidR="00F8101D" w:rsidRPr="00FC74FF" w:rsidRDefault="00F8101D" w:rsidP="00FC74FF">
      <w:pPr>
        <w:pStyle w:val="Odsekzoznamu1"/>
        <w:numPr>
          <w:ilvl w:val="1"/>
          <w:numId w:val="14"/>
        </w:numPr>
        <w:autoSpaceDE w:val="0"/>
        <w:autoSpaceDN w:val="0"/>
        <w:adjustRightInd w:val="0"/>
        <w:spacing w:line="264" w:lineRule="auto"/>
        <w:jc w:val="both"/>
        <w:rPr>
          <w:sz w:val="24"/>
        </w:rPr>
      </w:pPr>
      <w:r w:rsidRPr="00FC74FF">
        <w:rPr>
          <w:sz w:val="24"/>
        </w:rPr>
        <w:t>realizáci</w:t>
      </w:r>
      <w:r>
        <w:rPr>
          <w:sz w:val="24"/>
        </w:rPr>
        <w:t>u</w:t>
      </w:r>
      <w:r w:rsidRPr="00FC74FF">
        <w:rPr>
          <w:sz w:val="24"/>
        </w:rPr>
        <w:t xml:space="preserve"> a podpor</w:t>
      </w:r>
      <w:r>
        <w:rPr>
          <w:sz w:val="24"/>
        </w:rPr>
        <w:t>u</w:t>
      </w:r>
      <w:r w:rsidRPr="00FC74FF">
        <w:rPr>
          <w:sz w:val="24"/>
        </w:rPr>
        <w:t xml:space="preserve"> rozvojovej investičnej činnosti na úrovni oprávneného územia okresu s účelom vytvoriť v rámci politiky súdržnosti v období 2021 – 2027 zodpovedajúce strategické a koncepčné rámce územia</w:t>
      </w:r>
      <w:r>
        <w:rPr>
          <w:sz w:val="24"/>
        </w:rPr>
        <w:t xml:space="preserve"> okresu Prievidza</w:t>
      </w:r>
      <w:r w:rsidRPr="00FC74FF">
        <w:rPr>
          <w:sz w:val="24"/>
        </w:rPr>
        <w:t>;</w:t>
      </w:r>
    </w:p>
    <w:p w14:paraId="0BE431A1" w14:textId="77777777" w:rsidR="00F8101D" w:rsidRPr="00FC74FF" w:rsidRDefault="00F8101D" w:rsidP="00FC74FF">
      <w:pPr>
        <w:pStyle w:val="Odsekzoznamu1"/>
        <w:numPr>
          <w:ilvl w:val="1"/>
          <w:numId w:val="14"/>
        </w:numPr>
        <w:autoSpaceDE w:val="0"/>
        <w:autoSpaceDN w:val="0"/>
        <w:adjustRightInd w:val="0"/>
        <w:spacing w:line="264" w:lineRule="auto"/>
        <w:jc w:val="both"/>
        <w:rPr>
          <w:sz w:val="24"/>
        </w:rPr>
      </w:pPr>
      <w:r w:rsidRPr="00FC74FF">
        <w:rPr>
          <w:sz w:val="24"/>
        </w:rPr>
        <w:t>realizáci</w:t>
      </w:r>
      <w:r>
        <w:rPr>
          <w:sz w:val="24"/>
        </w:rPr>
        <w:t>u</w:t>
      </w:r>
      <w:r w:rsidRPr="00FC74FF">
        <w:rPr>
          <w:sz w:val="24"/>
        </w:rPr>
        <w:t xml:space="preserve"> opatrení smerujúcich k optimalizácii verejných politík v oblastiach úsekov výkonu originálnych alebo prenesených kompetencií miestnej územnej samosprávy a s dôrazom na podporu medzi-obecnej spolupráce;</w:t>
      </w:r>
    </w:p>
    <w:p w14:paraId="0BE431A2" w14:textId="77777777" w:rsidR="00F8101D" w:rsidRDefault="00F8101D" w:rsidP="00FC74FF">
      <w:pPr>
        <w:pStyle w:val="Default"/>
        <w:spacing w:line="264" w:lineRule="auto"/>
        <w:ind w:left="644"/>
        <w:jc w:val="both"/>
        <w:rPr>
          <w:bCs/>
        </w:rPr>
      </w:pPr>
    </w:p>
    <w:p w14:paraId="0BE431A3" w14:textId="77777777" w:rsidR="00F8101D" w:rsidRPr="00FC74FF" w:rsidRDefault="00F8101D" w:rsidP="00FC74FF">
      <w:pPr>
        <w:pStyle w:val="Default"/>
        <w:spacing w:line="264" w:lineRule="auto"/>
        <w:ind w:left="644"/>
        <w:jc w:val="both"/>
        <w:rPr>
          <w:bCs/>
        </w:rPr>
      </w:pPr>
      <w:r w:rsidRPr="00ED55D8">
        <w:rPr>
          <w:bCs/>
        </w:rPr>
        <w:lastRenderedPageBreak/>
        <w:t xml:space="preserve">Prijímateľ </w:t>
      </w:r>
      <w:r>
        <w:rPr>
          <w:bCs/>
        </w:rPr>
        <w:t>spoločne s formálnymi partnermi v</w:t>
      </w:r>
      <w:r w:rsidRPr="00FC74FF">
        <w:rPr>
          <w:bCs/>
        </w:rPr>
        <w:t> rámci kľúčových oblastí vykonávajú predovšetkým niektoré z nasledujúcich činností:</w:t>
      </w:r>
    </w:p>
    <w:p w14:paraId="0BE431A4" w14:textId="77777777" w:rsidR="00F8101D" w:rsidRPr="00FC74FF" w:rsidRDefault="00F8101D" w:rsidP="00FC74FF">
      <w:pPr>
        <w:pStyle w:val="Odsekzoznamu1"/>
        <w:numPr>
          <w:ilvl w:val="1"/>
          <w:numId w:val="33"/>
        </w:numPr>
        <w:autoSpaceDE w:val="0"/>
        <w:autoSpaceDN w:val="0"/>
        <w:adjustRightInd w:val="0"/>
        <w:spacing w:line="264" w:lineRule="auto"/>
        <w:jc w:val="both"/>
        <w:rPr>
          <w:sz w:val="24"/>
        </w:rPr>
      </w:pPr>
      <w:r w:rsidRPr="00FC74FF">
        <w:rPr>
          <w:sz w:val="24"/>
        </w:rPr>
        <w:t xml:space="preserve">rozpracovanie navrhovaných projektových zámerov vyplývajúcich z rozvojových iniciatív Európskej komisie alebo špecifických priorít rozvoja </w:t>
      </w:r>
      <w:r w:rsidR="00EC5AB1">
        <w:rPr>
          <w:sz w:val="24"/>
        </w:rPr>
        <w:t>územia okresu Prievidza</w:t>
      </w:r>
      <w:r w:rsidRPr="00FC74FF">
        <w:rPr>
          <w:sz w:val="24"/>
        </w:rPr>
        <w:t xml:space="preserve">; </w:t>
      </w:r>
    </w:p>
    <w:p w14:paraId="0BE431A5" w14:textId="77777777" w:rsidR="00F8101D" w:rsidRPr="00FC74FF" w:rsidRDefault="00F8101D" w:rsidP="00FC74FF">
      <w:pPr>
        <w:pStyle w:val="Odsekzoznamu1"/>
        <w:numPr>
          <w:ilvl w:val="1"/>
          <w:numId w:val="33"/>
        </w:numPr>
        <w:autoSpaceDE w:val="0"/>
        <w:autoSpaceDN w:val="0"/>
        <w:adjustRightInd w:val="0"/>
        <w:spacing w:line="264" w:lineRule="auto"/>
        <w:jc w:val="both"/>
        <w:rPr>
          <w:sz w:val="24"/>
        </w:rPr>
      </w:pPr>
      <w:r w:rsidRPr="00FC74FF">
        <w:rPr>
          <w:sz w:val="24"/>
        </w:rPr>
        <w:t>tvorb</w:t>
      </w:r>
      <w:r w:rsidR="00EC5AB1">
        <w:rPr>
          <w:sz w:val="24"/>
        </w:rPr>
        <w:t>u</w:t>
      </w:r>
      <w:r w:rsidRPr="00FC74FF">
        <w:rPr>
          <w:sz w:val="24"/>
        </w:rPr>
        <w:t xml:space="preserve"> a aktualizáci</w:t>
      </w:r>
      <w:r w:rsidR="00EC5AB1">
        <w:rPr>
          <w:sz w:val="24"/>
        </w:rPr>
        <w:t>u</w:t>
      </w:r>
      <w:r w:rsidRPr="00FC74FF">
        <w:rPr>
          <w:sz w:val="24"/>
        </w:rPr>
        <w:t xml:space="preserve"> strategických a koncepčných dokumentov</w:t>
      </w:r>
      <w:r w:rsidR="00B41C5D">
        <w:rPr>
          <w:sz w:val="24"/>
        </w:rPr>
        <w:t>, ktoré sa týkajú</w:t>
      </w:r>
      <w:r w:rsidRPr="00FC74FF">
        <w:rPr>
          <w:sz w:val="24"/>
        </w:rPr>
        <w:t xml:space="preserve"> územia</w:t>
      </w:r>
      <w:r w:rsidR="00EC5AB1">
        <w:rPr>
          <w:sz w:val="24"/>
        </w:rPr>
        <w:t xml:space="preserve"> okresu Prievidza</w:t>
      </w:r>
      <w:r w:rsidRPr="00FC74FF">
        <w:rPr>
          <w:sz w:val="24"/>
        </w:rPr>
        <w:t xml:space="preserve"> (primárne programov rozvoja</w:t>
      </w:r>
      <w:r w:rsidR="00B41C5D">
        <w:rPr>
          <w:sz w:val="24"/>
        </w:rPr>
        <w:t xml:space="preserve"> miest, obcí a vyššieho územného celku</w:t>
      </w:r>
      <w:r w:rsidRPr="00FC74FF">
        <w:rPr>
          <w:sz w:val="24"/>
        </w:rPr>
        <w:t>);</w:t>
      </w:r>
    </w:p>
    <w:p w14:paraId="0BE431A6" w14:textId="77777777" w:rsidR="00F8101D" w:rsidRPr="00FC74FF" w:rsidRDefault="00C036D3" w:rsidP="00FC74FF">
      <w:pPr>
        <w:pStyle w:val="Odsekzoznamu1"/>
        <w:numPr>
          <w:ilvl w:val="1"/>
          <w:numId w:val="33"/>
        </w:numPr>
        <w:autoSpaceDE w:val="0"/>
        <w:autoSpaceDN w:val="0"/>
        <w:adjustRightInd w:val="0"/>
        <w:spacing w:line="264" w:lineRule="auto"/>
        <w:jc w:val="both"/>
        <w:rPr>
          <w:sz w:val="24"/>
        </w:rPr>
      </w:pPr>
      <w:r w:rsidRPr="00FC74FF">
        <w:rPr>
          <w:sz w:val="24"/>
        </w:rPr>
        <w:t>navrh</w:t>
      </w:r>
      <w:r>
        <w:rPr>
          <w:sz w:val="24"/>
        </w:rPr>
        <w:t>ovanie</w:t>
      </w:r>
      <w:r w:rsidR="00F8101D" w:rsidRPr="00FC74FF">
        <w:rPr>
          <w:sz w:val="24"/>
        </w:rPr>
        <w:t xml:space="preserve"> a rozpracovanie projektových zámerov</w:t>
      </w:r>
      <w:r>
        <w:rPr>
          <w:sz w:val="24"/>
        </w:rPr>
        <w:t xml:space="preserve"> a projektov</w:t>
      </w:r>
      <w:r w:rsidR="00F8101D" w:rsidRPr="00FC74FF">
        <w:rPr>
          <w:sz w:val="24"/>
        </w:rPr>
        <w:t xml:space="preserve"> v súlade s územne platnými programami hospodárskeho a  sociálneho rozvoja</w:t>
      </w:r>
      <w:r>
        <w:rPr>
          <w:sz w:val="24"/>
        </w:rPr>
        <w:t xml:space="preserve"> miest a obcí</w:t>
      </w:r>
      <w:r w:rsidR="00F8101D" w:rsidRPr="00FC74FF">
        <w:rPr>
          <w:sz w:val="24"/>
        </w:rPr>
        <w:t xml:space="preserve">, </w:t>
      </w:r>
      <w:r w:rsidR="00CD73BE">
        <w:rPr>
          <w:sz w:val="24"/>
        </w:rPr>
        <w:t xml:space="preserve">ostatnými </w:t>
      </w:r>
      <w:r w:rsidR="00F8101D" w:rsidRPr="00FC74FF">
        <w:rPr>
          <w:sz w:val="24"/>
        </w:rPr>
        <w:t xml:space="preserve">strategickými a koncepčnými dokumentmi územia, akčnými plánmi </w:t>
      </w:r>
      <w:r w:rsidR="00EC5AB1">
        <w:rPr>
          <w:sz w:val="24"/>
        </w:rPr>
        <w:t>v</w:t>
      </w:r>
      <w:r>
        <w:rPr>
          <w:sz w:val="24"/>
        </w:rPr>
        <w:t xml:space="preserve"> nadväznosti na intervenčné rámce štrukturálnych a investičných fondov EÚ </w:t>
      </w:r>
      <w:r w:rsidR="00F8101D" w:rsidRPr="00FC74FF">
        <w:rPr>
          <w:sz w:val="24"/>
        </w:rPr>
        <w:t>programov</w:t>
      </w:r>
      <w:r>
        <w:rPr>
          <w:sz w:val="24"/>
        </w:rPr>
        <w:t>ého</w:t>
      </w:r>
      <w:r w:rsidR="00F8101D" w:rsidRPr="00FC74FF">
        <w:rPr>
          <w:sz w:val="24"/>
        </w:rPr>
        <w:t xml:space="preserve"> obdob</w:t>
      </w:r>
      <w:r>
        <w:rPr>
          <w:sz w:val="24"/>
        </w:rPr>
        <w:t>ia</w:t>
      </w:r>
      <w:r w:rsidR="00F8101D" w:rsidRPr="00FC74FF">
        <w:rPr>
          <w:sz w:val="24"/>
        </w:rPr>
        <w:t xml:space="preserve"> 2014 – 2020 ako aj</w:t>
      </w:r>
      <w:r>
        <w:rPr>
          <w:sz w:val="24"/>
        </w:rPr>
        <w:t xml:space="preserve"> pripravovaného obdobia</w:t>
      </w:r>
      <w:r w:rsidR="00F8101D" w:rsidRPr="00FC74FF">
        <w:rPr>
          <w:sz w:val="24"/>
        </w:rPr>
        <w:t xml:space="preserve"> 2021 – 2027;</w:t>
      </w:r>
    </w:p>
    <w:p w14:paraId="0BE431A7" w14:textId="77777777" w:rsidR="00F8101D" w:rsidRPr="00FC74FF" w:rsidRDefault="00F8101D" w:rsidP="00FC74FF">
      <w:pPr>
        <w:pStyle w:val="Odsekzoznamu1"/>
        <w:numPr>
          <w:ilvl w:val="1"/>
          <w:numId w:val="33"/>
        </w:numPr>
        <w:autoSpaceDE w:val="0"/>
        <w:autoSpaceDN w:val="0"/>
        <w:adjustRightInd w:val="0"/>
        <w:spacing w:line="264" w:lineRule="auto"/>
        <w:jc w:val="both"/>
        <w:rPr>
          <w:sz w:val="24"/>
        </w:rPr>
      </w:pPr>
      <w:r w:rsidRPr="00FC74FF">
        <w:rPr>
          <w:sz w:val="24"/>
        </w:rPr>
        <w:t>dohliadanie na správnu a včasnú implementáciu</w:t>
      </w:r>
      <w:r w:rsidR="00CD73BE">
        <w:rPr>
          <w:sz w:val="24"/>
        </w:rPr>
        <w:t xml:space="preserve"> </w:t>
      </w:r>
      <w:r w:rsidR="00CD73BE" w:rsidRPr="008242FB">
        <w:rPr>
          <w:sz w:val="24"/>
        </w:rPr>
        <w:t>projektov</w:t>
      </w:r>
      <w:r w:rsidRPr="00FC74FF">
        <w:rPr>
          <w:sz w:val="24"/>
        </w:rPr>
        <w:t xml:space="preserve"> </w:t>
      </w:r>
      <w:r w:rsidR="00CD73BE">
        <w:rPr>
          <w:sz w:val="24"/>
        </w:rPr>
        <w:t>a ich</w:t>
      </w:r>
      <w:r w:rsidRPr="00FC74FF">
        <w:rPr>
          <w:sz w:val="24"/>
        </w:rPr>
        <w:t xml:space="preserve"> zmien;</w:t>
      </w:r>
    </w:p>
    <w:p w14:paraId="0BE431A8" w14:textId="77777777" w:rsidR="00F8101D" w:rsidRPr="005A2077" w:rsidRDefault="00F8101D" w:rsidP="00FC74FF">
      <w:pPr>
        <w:pStyle w:val="Odsekzoznamu1"/>
        <w:numPr>
          <w:ilvl w:val="1"/>
          <w:numId w:val="33"/>
        </w:numPr>
        <w:autoSpaceDE w:val="0"/>
        <w:autoSpaceDN w:val="0"/>
        <w:adjustRightInd w:val="0"/>
        <w:spacing w:line="264" w:lineRule="auto"/>
        <w:jc w:val="both"/>
      </w:pPr>
      <w:r w:rsidRPr="00FC74FF">
        <w:rPr>
          <w:sz w:val="24"/>
        </w:rPr>
        <w:t>komunikácia s </w:t>
      </w:r>
      <w:proofErr w:type="spellStart"/>
      <w:r w:rsidRPr="00FC74FF">
        <w:rPr>
          <w:sz w:val="24"/>
        </w:rPr>
        <w:t>donormi</w:t>
      </w:r>
      <w:proofErr w:type="spellEnd"/>
      <w:r w:rsidRPr="00FC74FF">
        <w:rPr>
          <w:sz w:val="24"/>
        </w:rPr>
        <w:t xml:space="preserve"> a potenciálnymi partnermi, príprava nových projektov a podpora pri imple</w:t>
      </w:r>
      <w:r w:rsidR="00C036D3" w:rsidRPr="00FC74FF">
        <w:rPr>
          <w:sz w:val="24"/>
        </w:rPr>
        <w:t>mentácii existujúcich projektov;</w:t>
      </w:r>
    </w:p>
    <w:p w14:paraId="0BE431A9" w14:textId="77777777" w:rsidR="00C036D3" w:rsidRDefault="00C036D3" w:rsidP="00FC74FF">
      <w:pPr>
        <w:pStyle w:val="Odsekzoznamu1"/>
        <w:numPr>
          <w:ilvl w:val="1"/>
          <w:numId w:val="33"/>
        </w:numPr>
        <w:autoSpaceDE w:val="0"/>
        <w:autoSpaceDN w:val="0"/>
        <w:adjustRightInd w:val="0"/>
        <w:spacing w:line="264" w:lineRule="auto"/>
        <w:jc w:val="both"/>
      </w:pPr>
      <w:r>
        <w:rPr>
          <w:sz w:val="24"/>
        </w:rPr>
        <w:t xml:space="preserve">v rámci </w:t>
      </w:r>
      <w:r w:rsidRPr="008242FB">
        <w:rPr>
          <w:sz w:val="24"/>
        </w:rPr>
        <w:t>realizáci</w:t>
      </w:r>
      <w:r>
        <w:rPr>
          <w:sz w:val="24"/>
        </w:rPr>
        <w:t>e</w:t>
      </w:r>
      <w:r w:rsidRPr="008242FB">
        <w:rPr>
          <w:sz w:val="24"/>
        </w:rPr>
        <w:t xml:space="preserve"> opatrení smerujúcich k optimalizácii verejných politík</w:t>
      </w:r>
      <w:r>
        <w:rPr>
          <w:sz w:val="24"/>
        </w:rPr>
        <w:t xml:space="preserve"> vykonávajú najmä:</w:t>
      </w:r>
    </w:p>
    <w:p w14:paraId="0BE431AA" w14:textId="77777777" w:rsidR="00F8101D" w:rsidRPr="005A2077" w:rsidRDefault="00C036D3" w:rsidP="00FC74FF">
      <w:pPr>
        <w:pStyle w:val="Odsekzoznamu1"/>
        <w:numPr>
          <w:ilvl w:val="0"/>
          <w:numId w:val="35"/>
        </w:numPr>
        <w:autoSpaceDE w:val="0"/>
        <w:autoSpaceDN w:val="0"/>
        <w:adjustRightInd w:val="0"/>
        <w:spacing w:line="264" w:lineRule="auto"/>
        <w:jc w:val="both"/>
      </w:pPr>
      <w:r w:rsidRPr="0019784D">
        <w:rPr>
          <w:sz w:val="24"/>
        </w:rPr>
        <w:t>opatrenia zamerané na tvorbu analýz a vstupov do reformných politík,</w:t>
      </w:r>
    </w:p>
    <w:p w14:paraId="0BE431AB" w14:textId="77777777" w:rsidR="00C036D3" w:rsidRPr="00DB56A2" w:rsidRDefault="00C036D3" w:rsidP="00FC74FF">
      <w:pPr>
        <w:pStyle w:val="Odsekzoznamu1"/>
        <w:numPr>
          <w:ilvl w:val="0"/>
          <w:numId w:val="35"/>
        </w:numPr>
        <w:autoSpaceDE w:val="0"/>
        <w:autoSpaceDN w:val="0"/>
        <w:adjustRightInd w:val="0"/>
        <w:spacing w:line="264" w:lineRule="auto"/>
        <w:jc w:val="both"/>
        <w:rPr>
          <w:sz w:val="24"/>
        </w:rPr>
      </w:pPr>
      <w:r w:rsidRPr="0019784D">
        <w:rPr>
          <w:sz w:val="24"/>
        </w:rPr>
        <w:t>analýz</w:t>
      </w:r>
      <w:r>
        <w:rPr>
          <w:sz w:val="24"/>
        </w:rPr>
        <w:t>u</w:t>
      </w:r>
      <w:r w:rsidRPr="0019784D">
        <w:rPr>
          <w:sz w:val="24"/>
        </w:rPr>
        <w:t xml:space="preserve"> súčasného stavu </w:t>
      </w:r>
      <w:r>
        <w:rPr>
          <w:sz w:val="24"/>
        </w:rPr>
        <w:t>verejnej správy</w:t>
      </w:r>
      <w:r w:rsidRPr="0019784D">
        <w:rPr>
          <w:sz w:val="24"/>
        </w:rPr>
        <w:t xml:space="preserve"> na získanie východiskových informácií pre</w:t>
      </w:r>
      <w:r>
        <w:rPr>
          <w:sz w:val="24"/>
        </w:rPr>
        <w:t> </w:t>
      </w:r>
      <w:r w:rsidRPr="0019784D">
        <w:rPr>
          <w:sz w:val="24"/>
        </w:rPr>
        <w:t>ďalšie reformné politiky,</w:t>
      </w:r>
    </w:p>
    <w:p w14:paraId="0BE431AC" w14:textId="77777777" w:rsidR="00D93B57" w:rsidRPr="0019784D" w:rsidRDefault="00D93B57" w:rsidP="00FC74FF">
      <w:pPr>
        <w:pStyle w:val="Odsekzoznamu1"/>
        <w:numPr>
          <w:ilvl w:val="0"/>
          <w:numId w:val="35"/>
        </w:numPr>
        <w:autoSpaceDE w:val="0"/>
        <w:autoSpaceDN w:val="0"/>
        <w:adjustRightInd w:val="0"/>
        <w:spacing w:line="264" w:lineRule="auto"/>
        <w:jc w:val="both"/>
        <w:rPr>
          <w:sz w:val="24"/>
        </w:rPr>
      </w:pPr>
      <w:r w:rsidRPr="0019784D">
        <w:rPr>
          <w:sz w:val="24"/>
        </w:rPr>
        <w:t>monitorovanie a hodnotenie efektivity procesov, systémov, programov a politík,</w:t>
      </w:r>
    </w:p>
    <w:p w14:paraId="0BE431AD" w14:textId="77777777" w:rsidR="00D93B57" w:rsidRPr="0019784D" w:rsidRDefault="00D93B57" w:rsidP="00FC74FF">
      <w:pPr>
        <w:pStyle w:val="Odsekzoznamu1"/>
        <w:numPr>
          <w:ilvl w:val="0"/>
          <w:numId w:val="35"/>
        </w:numPr>
        <w:autoSpaceDE w:val="0"/>
        <w:autoSpaceDN w:val="0"/>
        <w:adjustRightInd w:val="0"/>
        <w:spacing w:line="264" w:lineRule="auto"/>
        <w:jc w:val="both"/>
        <w:rPr>
          <w:sz w:val="24"/>
        </w:rPr>
      </w:pPr>
      <w:r w:rsidRPr="0019784D">
        <w:rPr>
          <w:sz w:val="24"/>
        </w:rPr>
        <w:t>hodnotenie dopadov</w:t>
      </w:r>
      <w:r w:rsidR="00C036D3">
        <w:rPr>
          <w:sz w:val="24"/>
        </w:rPr>
        <w:t xml:space="preserve"> politík a</w:t>
      </w:r>
      <w:r w:rsidRPr="0019784D">
        <w:rPr>
          <w:sz w:val="24"/>
        </w:rPr>
        <w:t xml:space="preserve"> legislatívy</w:t>
      </w:r>
      <w:r w:rsidR="00C036D3">
        <w:rPr>
          <w:sz w:val="24"/>
        </w:rPr>
        <w:t xml:space="preserve"> vrátane vykonávacích aktov v úrovni miestnej územnej samosprávy</w:t>
      </w:r>
      <w:r w:rsidRPr="0019784D">
        <w:rPr>
          <w:sz w:val="24"/>
        </w:rPr>
        <w:t xml:space="preserve"> </w:t>
      </w:r>
      <w:r w:rsidR="00C036D3">
        <w:rPr>
          <w:sz w:val="24"/>
        </w:rPr>
        <w:t>ako aj ich zmien</w:t>
      </w:r>
      <w:r w:rsidRPr="0019784D">
        <w:rPr>
          <w:sz w:val="24"/>
        </w:rPr>
        <w:t>,</w:t>
      </w:r>
    </w:p>
    <w:p w14:paraId="0BE431AE" w14:textId="77777777" w:rsidR="0056058F" w:rsidRPr="0019784D" w:rsidRDefault="000116FD" w:rsidP="00FC74FF">
      <w:pPr>
        <w:pStyle w:val="Odsekzoznamu1"/>
        <w:numPr>
          <w:ilvl w:val="0"/>
          <w:numId w:val="35"/>
        </w:numPr>
        <w:autoSpaceDE w:val="0"/>
        <w:autoSpaceDN w:val="0"/>
        <w:adjustRightInd w:val="0"/>
        <w:spacing w:line="264" w:lineRule="auto"/>
        <w:jc w:val="both"/>
        <w:rPr>
          <w:sz w:val="24"/>
        </w:rPr>
      </w:pPr>
      <w:r w:rsidRPr="0019784D">
        <w:rPr>
          <w:sz w:val="24"/>
        </w:rPr>
        <w:t>ďalšie aktivity/činnosti potrebné pre riadnu realizáciu Projektu</w:t>
      </w:r>
      <w:r w:rsidR="00D93B57" w:rsidRPr="0019784D">
        <w:rPr>
          <w:sz w:val="24"/>
        </w:rPr>
        <w:t>.</w:t>
      </w:r>
    </w:p>
    <w:p w14:paraId="0BE431AF" w14:textId="77777777" w:rsidR="00031898" w:rsidRDefault="00031898" w:rsidP="00297DB4">
      <w:pPr>
        <w:pStyle w:val="Odsekzoznamu1"/>
        <w:autoSpaceDE w:val="0"/>
        <w:autoSpaceDN w:val="0"/>
        <w:adjustRightInd w:val="0"/>
        <w:spacing w:before="120" w:line="264" w:lineRule="auto"/>
        <w:ind w:left="0"/>
        <w:jc w:val="both"/>
        <w:rPr>
          <w:color w:val="FF0000"/>
          <w:sz w:val="24"/>
        </w:rPr>
      </w:pPr>
    </w:p>
    <w:p w14:paraId="0BE431B0" w14:textId="77777777" w:rsidR="00F8101D" w:rsidRPr="00FC74FF" w:rsidRDefault="00031898" w:rsidP="00FC74FF">
      <w:pPr>
        <w:pStyle w:val="Default"/>
        <w:numPr>
          <w:ilvl w:val="0"/>
          <w:numId w:val="14"/>
        </w:numPr>
        <w:spacing w:line="264" w:lineRule="auto"/>
        <w:jc w:val="both"/>
        <w:rPr>
          <w:bCs/>
        </w:rPr>
      </w:pPr>
      <w:r w:rsidRPr="005A2077">
        <w:rPr>
          <w:bCs/>
        </w:rPr>
        <w:t>V nadväznosti na povinnosti Prijímateľa vyplývajúce z</w:t>
      </w:r>
      <w:r w:rsidR="000265A0">
        <w:rPr>
          <w:bCs/>
        </w:rPr>
        <w:t> </w:t>
      </w:r>
      <w:r w:rsidRPr="005A2077">
        <w:rPr>
          <w:bCs/>
        </w:rPr>
        <w:t>ods</w:t>
      </w:r>
      <w:r w:rsidR="000265A0">
        <w:rPr>
          <w:bCs/>
        </w:rPr>
        <w:t>.</w:t>
      </w:r>
      <w:r w:rsidRPr="005A2077">
        <w:rPr>
          <w:bCs/>
        </w:rPr>
        <w:t xml:space="preserve"> 1 tohto článku sa Spolupracujúci subjekt zaväzuje aktívne spolupracovať s Prijímateľom najmä pri:</w:t>
      </w:r>
    </w:p>
    <w:p w14:paraId="0BE431B1" w14:textId="77777777" w:rsidR="00F8101D" w:rsidRPr="00FC74FF" w:rsidRDefault="00F8101D" w:rsidP="00FC74FF">
      <w:pPr>
        <w:pStyle w:val="Odsekzoznamu1"/>
        <w:autoSpaceDE w:val="0"/>
        <w:autoSpaceDN w:val="0"/>
        <w:adjustRightInd w:val="0"/>
        <w:spacing w:line="264" w:lineRule="auto"/>
        <w:ind w:left="644"/>
        <w:jc w:val="both"/>
        <w:rPr>
          <w:color w:val="FF0000"/>
          <w:sz w:val="24"/>
        </w:rPr>
      </w:pPr>
    </w:p>
    <w:p w14:paraId="0BE431B2" w14:textId="77777777" w:rsidR="00031898" w:rsidRPr="00FC74FF" w:rsidRDefault="00ED5CA6" w:rsidP="008565EF">
      <w:pPr>
        <w:pStyle w:val="Odsekzoznamu1"/>
        <w:numPr>
          <w:ilvl w:val="1"/>
          <w:numId w:val="14"/>
        </w:numPr>
        <w:autoSpaceDE w:val="0"/>
        <w:autoSpaceDN w:val="0"/>
        <w:adjustRightInd w:val="0"/>
        <w:spacing w:before="120" w:line="264" w:lineRule="auto"/>
        <w:jc w:val="both"/>
        <w:rPr>
          <w:sz w:val="24"/>
        </w:rPr>
      </w:pPr>
      <w:r w:rsidRPr="00DB56A2">
        <w:rPr>
          <w:sz w:val="24"/>
        </w:rPr>
        <w:t>z</w:t>
      </w:r>
      <w:r w:rsidR="00031898" w:rsidRPr="00DB56A2">
        <w:rPr>
          <w:sz w:val="24"/>
        </w:rPr>
        <w:t xml:space="preserve">abezpečení celkovej koordinácie a realizácie </w:t>
      </w:r>
      <w:r w:rsidR="00D11AC7" w:rsidRPr="00FC74FF">
        <w:rPr>
          <w:sz w:val="24"/>
        </w:rPr>
        <w:t>P</w:t>
      </w:r>
      <w:r w:rsidR="00D11AC7" w:rsidRPr="00DB56A2">
        <w:rPr>
          <w:sz w:val="24"/>
        </w:rPr>
        <w:t xml:space="preserve">rojektu </w:t>
      </w:r>
      <w:r w:rsidR="00031898" w:rsidRPr="00DB56A2">
        <w:rPr>
          <w:sz w:val="24"/>
        </w:rPr>
        <w:t>v zmysle plnení opatrení Akčného plánu transformácie uhoľného regi</w:t>
      </w:r>
      <w:r w:rsidRPr="00DB56A2">
        <w:rPr>
          <w:sz w:val="24"/>
        </w:rPr>
        <w:t>ónu Horná Nitra,</w:t>
      </w:r>
    </w:p>
    <w:p w14:paraId="0BE431B3" w14:textId="77777777" w:rsidR="00F8101D" w:rsidRPr="00DB56A2" w:rsidRDefault="00F8101D" w:rsidP="00E75C2B">
      <w:pPr>
        <w:pStyle w:val="Odsekzoznamu1"/>
        <w:numPr>
          <w:ilvl w:val="1"/>
          <w:numId w:val="14"/>
        </w:numPr>
        <w:autoSpaceDE w:val="0"/>
        <w:autoSpaceDN w:val="0"/>
        <w:adjustRightInd w:val="0"/>
        <w:spacing w:before="120" w:line="264" w:lineRule="auto"/>
        <w:jc w:val="both"/>
        <w:rPr>
          <w:sz w:val="24"/>
        </w:rPr>
      </w:pPr>
      <w:r w:rsidRPr="00E75C2B">
        <w:rPr>
          <w:sz w:val="24"/>
        </w:rPr>
        <w:t>koordinovaní implementácie rozvojových iniciatív EK alebo špecifických priorít rozvoja na úrovni SR,</w:t>
      </w:r>
    </w:p>
    <w:p w14:paraId="0BE431B4" w14:textId="77777777" w:rsidR="00ED5CA6" w:rsidRPr="00DB56A2" w:rsidRDefault="00ED5CA6" w:rsidP="00E75C2B">
      <w:pPr>
        <w:pStyle w:val="Odsekzoznamu1"/>
        <w:numPr>
          <w:ilvl w:val="1"/>
          <w:numId w:val="14"/>
        </w:numPr>
        <w:autoSpaceDE w:val="0"/>
        <w:autoSpaceDN w:val="0"/>
        <w:adjustRightInd w:val="0"/>
        <w:spacing w:before="120" w:line="264" w:lineRule="auto"/>
        <w:jc w:val="both"/>
        <w:rPr>
          <w:sz w:val="24"/>
        </w:rPr>
      </w:pPr>
      <w:r w:rsidRPr="00DB56A2">
        <w:rPr>
          <w:sz w:val="24"/>
        </w:rPr>
        <w:t>pripomienkovan</w:t>
      </w:r>
      <w:r w:rsidR="002818F4">
        <w:rPr>
          <w:sz w:val="24"/>
        </w:rPr>
        <w:t>í</w:t>
      </w:r>
      <w:r w:rsidRPr="00DB56A2">
        <w:rPr>
          <w:sz w:val="24"/>
        </w:rPr>
        <w:t xml:space="preserve"> návrhov jednotlivých stratégií, koncepcií a tvorby projektov</w:t>
      </w:r>
      <w:r w:rsidR="00F8101D" w:rsidRPr="00FC74FF">
        <w:rPr>
          <w:sz w:val="24"/>
        </w:rPr>
        <w:t xml:space="preserve"> v nadväznosti na ciele politík súdržnosti v programovom období 2021 – 2027 v rámci okresu Prievidza</w:t>
      </w:r>
      <w:r w:rsidRPr="00DB56A2">
        <w:rPr>
          <w:sz w:val="24"/>
        </w:rPr>
        <w:t>,</w:t>
      </w:r>
    </w:p>
    <w:p w14:paraId="0BE431B5" w14:textId="77777777" w:rsidR="00031898" w:rsidRPr="00DB56A2" w:rsidRDefault="00ED5CA6" w:rsidP="00E75C2B">
      <w:pPr>
        <w:pStyle w:val="Odsekzoznamu1"/>
        <w:numPr>
          <w:ilvl w:val="1"/>
          <w:numId w:val="14"/>
        </w:numPr>
        <w:autoSpaceDE w:val="0"/>
        <w:autoSpaceDN w:val="0"/>
        <w:adjustRightInd w:val="0"/>
        <w:spacing w:before="120" w:line="264" w:lineRule="auto"/>
        <w:jc w:val="both"/>
        <w:rPr>
          <w:sz w:val="24"/>
        </w:rPr>
      </w:pPr>
      <w:r w:rsidRPr="00E75C2B">
        <w:rPr>
          <w:sz w:val="24"/>
        </w:rPr>
        <w:t>ďalš</w:t>
      </w:r>
      <w:r w:rsidR="002818F4">
        <w:rPr>
          <w:sz w:val="24"/>
        </w:rPr>
        <w:t>ích</w:t>
      </w:r>
      <w:r w:rsidRPr="00E75C2B">
        <w:rPr>
          <w:sz w:val="24"/>
        </w:rPr>
        <w:t xml:space="preserve"> aktivit</w:t>
      </w:r>
      <w:r w:rsidR="002818F4">
        <w:rPr>
          <w:sz w:val="24"/>
        </w:rPr>
        <w:t>ách</w:t>
      </w:r>
      <w:r w:rsidRPr="00E75C2B">
        <w:rPr>
          <w:sz w:val="24"/>
        </w:rPr>
        <w:t xml:space="preserve"> a činnosti</w:t>
      </w:r>
      <w:r w:rsidR="002818F4">
        <w:rPr>
          <w:sz w:val="24"/>
        </w:rPr>
        <w:t>ach</w:t>
      </w:r>
      <w:r w:rsidRPr="00E75C2B">
        <w:rPr>
          <w:sz w:val="24"/>
        </w:rPr>
        <w:t xml:space="preserve"> potrebn</w:t>
      </w:r>
      <w:r w:rsidR="002818F4">
        <w:rPr>
          <w:sz w:val="24"/>
        </w:rPr>
        <w:t>ých</w:t>
      </w:r>
      <w:r w:rsidRPr="00E75C2B">
        <w:rPr>
          <w:sz w:val="24"/>
        </w:rPr>
        <w:t xml:space="preserve"> pre riadnu realizáciu projektu.</w:t>
      </w:r>
    </w:p>
    <w:p w14:paraId="0BE431B6" w14:textId="77777777" w:rsidR="00E03A47" w:rsidRPr="00297DB4" w:rsidRDefault="00E03A47" w:rsidP="00E03A47">
      <w:pPr>
        <w:pStyle w:val="Odsekzoznamu1"/>
        <w:autoSpaceDE w:val="0"/>
        <w:autoSpaceDN w:val="0"/>
        <w:adjustRightInd w:val="0"/>
        <w:spacing w:before="120" w:line="264" w:lineRule="auto"/>
        <w:ind w:left="1070"/>
        <w:jc w:val="both"/>
        <w:rPr>
          <w:sz w:val="24"/>
        </w:rPr>
      </w:pPr>
    </w:p>
    <w:p w14:paraId="0BE431B7" w14:textId="77777777" w:rsidR="009F3C7F" w:rsidRPr="00297DB4" w:rsidRDefault="009F3C7F" w:rsidP="00ED55D8">
      <w:pPr>
        <w:pStyle w:val="Default"/>
        <w:numPr>
          <w:ilvl w:val="0"/>
          <w:numId w:val="14"/>
        </w:numPr>
        <w:spacing w:before="120" w:line="264" w:lineRule="auto"/>
        <w:jc w:val="both"/>
        <w:rPr>
          <w:color w:val="auto"/>
        </w:rPr>
      </w:pPr>
      <w:r w:rsidRPr="00297DB4">
        <w:rPr>
          <w:color w:val="auto"/>
        </w:rPr>
        <w:t xml:space="preserve">Podrobnejšie určenie rozsahu spolupráce  podľa tohto článku, predovšetkým jej konkrétnu formu, rozsah a určenie konkrétnych údajov, informácií a iných dát ktoré bude </w:t>
      </w:r>
      <w:r w:rsidR="00946093">
        <w:rPr>
          <w:color w:val="auto"/>
        </w:rPr>
        <w:t>P</w:t>
      </w:r>
      <w:r w:rsidRPr="00297DB4">
        <w:rPr>
          <w:color w:val="auto"/>
        </w:rPr>
        <w:t>rijímateľ potrebovať (ďalej ako „</w:t>
      </w:r>
      <w:r w:rsidRPr="00297DB4">
        <w:rPr>
          <w:b/>
          <w:color w:val="auto"/>
        </w:rPr>
        <w:t>požadované informácie</w:t>
      </w:r>
      <w:r w:rsidRPr="00297DB4">
        <w:rPr>
          <w:color w:val="auto"/>
        </w:rPr>
        <w:t xml:space="preserve">“), bude vyplývať z konkrétnej písomnej požiadavky </w:t>
      </w:r>
      <w:r w:rsidR="00635579" w:rsidRPr="00297DB4">
        <w:rPr>
          <w:color w:val="auto"/>
        </w:rPr>
        <w:t>P</w:t>
      </w:r>
      <w:r w:rsidRPr="00297DB4">
        <w:rPr>
          <w:color w:val="auto"/>
        </w:rPr>
        <w:t>rijímateľa</w:t>
      </w:r>
      <w:r w:rsidR="00297DB4">
        <w:rPr>
          <w:color w:val="auto"/>
        </w:rPr>
        <w:t xml:space="preserve"> (v zmysle článku 4 ods. 2 sa za písomnú formu považuje aj e-mail)</w:t>
      </w:r>
      <w:r w:rsidRPr="00297DB4">
        <w:rPr>
          <w:color w:val="auto"/>
        </w:rPr>
        <w:t xml:space="preserve"> adresovanej </w:t>
      </w:r>
      <w:r w:rsidR="001F6D84" w:rsidRPr="00297DB4">
        <w:rPr>
          <w:color w:val="auto"/>
        </w:rPr>
        <w:t>S</w:t>
      </w:r>
      <w:r w:rsidRPr="00297DB4">
        <w:rPr>
          <w:color w:val="auto"/>
        </w:rPr>
        <w:t xml:space="preserve">polupracujúcemu subjektu. Spolupracujúci subjekt </w:t>
      </w:r>
      <w:r w:rsidR="00D62537">
        <w:rPr>
          <w:color w:val="auto"/>
        </w:rPr>
        <w:t>poskytne potrebnú súčinnosť, ktorá bude z jeho strany možná.</w:t>
      </w:r>
    </w:p>
    <w:p w14:paraId="0BE431B8" w14:textId="77777777" w:rsidR="009F3C7F" w:rsidRPr="00ED55D8" w:rsidRDefault="009F3C7F" w:rsidP="00ED55D8">
      <w:pPr>
        <w:pStyle w:val="Default"/>
        <w:numPr>
          <w:ilvl w:val="0"/>
          <w:numId w:val="14"/>
        </w:numPr>
        <w:spacing w:before="120" w:line="264" w:lineRule="auto"/>
        <w:jc w:val="both"/>
      </w:pPr>
      <w:r w:rsidRPr="00ED55D8">
        <w:lastRenderedPageBreak/>
        <w:t xml:space="preserve">V prípade, ak činnosť </w:t>
      </w:r>
      <w:r w:rsidR="00750C1A">
        <w:t>S</w:t>
      </w:r>
      <w:r w:rsidRPr="00ED55D8">
        <w:t xml:space="preserve">polupracujúceho </w:t>
      </w:r>
      <w:r>
        <w:t>subjektu</w:t>
      </w:r>
      <w:r w:rsidRPr="00ED55D8">
        <w:t xml:space="preserve"> podľa tohto memoranda bude predstavovať aj inú činnosť ako </w:t>
      </w:r>
      <w:r w:rsidR="003B1952">
        <w:t>je uvedená v bode 2 tohto článku</w:t>
      </w:r>
      <w:r w:rsidRPr="00ED55D8">
        <w:t xml:space="preserve">, strany memoranda sa osobitne v písomnej forme dohodnú na spôsobe, rozsahu a lehote realizácie takejto činnosti zo strany </w:t>
      </w:r>
      <w:r w:rsidR="001F6D84">
        <w:t>S</w:t>
      </w:r>
      <w:r w:rsidRPr="00ED55D8">
        <w:t xml:space="preserve">polupracujúceho </w:t>
      </w:r>
      <w:r>
        <w:t>subjektu</w:t>
      </w:r>
      <w:r w:rsidRPr="00ED55D8">
        <w:t xml:space="preserve">. </w:t>
      </w:r>
      <w:r w:rsidR="003B1952">
        <w:t xml:space="preserve"> </w:t>
      </w:r>
    </w:p>
    <w:p w14:paraId="0BE431B9" w14:textId="77777777" w:rsidR="009F3C7F" w:rsidRPr="00ED55D8" w:rsidRDefault="009F3C7F" w:rsidP="00ED55D8">
      <w:pPr>
        <w:pStyle w:val="Default"/>
        <w:numPr>
          <w:ilvl w:val="0"/>
          <w:numId w:val="14"/>
        </w:numPr>
        <w:spacing w:before="120" w:line="264" w:lineRule="auto"/>
        <w:jc w:val="both"/>
      </w:pPr>
      <w:r w:rsidRPr="00ED55D8">
        <w:t xml:space="preserve">Strany memoranda sa zaväzujú poskytovať si vzájomne súčinnosť za účelom plnenia svojich záväzkov, ktoré im z memoranda vyplývajú. </w:t>
      </w:r>
    </w:p>
    <w:p w14:paraId="0BE431BA" w14:textId="77777777" w:rsidR="009F3C7F" w:rsidRDefault="009F3C7F" w:rsidP="00ED55D8">
      <w:pPr>
        <w:pStyle w:val="Default"/>
        <w:spacing w:line="264" w:lineRule="auto"/>
        <w:jc w:val="center"/>
        <w:rPr>
          <w:b/>
          <w:bCs/>
        </w:rPr>
      </w:pPr>
    </w:p>
    <w:p w14:paraId="0BE431BB" w14:textId="77777777" w:rsidR="009F3C7F" w:rsidRPr="00ED55D8" w:rsidRDefault="009F3C7F" w:rsidP="00ED55D8">
      <w:pPr>
        <w:pStyle w:val="Default"/>
        <w:spacing w:line="264" w:lineRule="auto"/>
        <w:jc w:val="center"/>
        <w:rPr>
          <w:b/>
          <w:bCs/>
        </w:rPr>
      </w:pPr>
      <w:r w:rsidRPr="00ED55D8">
        <w:rPr>
          <w:b/>
          <w:bCs/>
        </w:rPr>
        <w:t>Článok 4</w:t>
      </w:r>
    </w:p>
    <w:p w14:paraId="0BE431BC" w14:textId="77777777" w:rsidR="009F3C7F" w:rsidRPr="00ED55D8" w:rsidRDefault="009F3C7F" w:rsidP="00ED55D8">
      <w:pPr>
        <w:pStyle w:val="Default"/>
        <w:spacing w:line="264" w:lineRule="auto"/>
        <w:jc w:val="center"/>
        <w:rPr>
          <w:b/>
          <w:bCs/>
        </w:rPr>
      </w:pPr>
      <w:r w:rsidRPr="00ED55D8">
        <w:rPr>
          <w:b/>
          <w:bCs/>
        </w:rPr>
        <w:t>Osobitné ustanovenia</w:t>
      </w:r>
    </w:p>
    <w:p w14:paraId="0BE431BD" w14:textId="77777777" w:rsidR="009F3C7F" w:rsidRPr="00ED55D8" w:rsidRDefault="009F3C7F" w:rsidP="00ED55D8">
      <w:pPr>
        <w:numPr>
          <w:ilvl w:val="0"/>
          <w:numId w:val="15"/>
        </w:numPr>
        <w:spacing w:before="120" w:line="264" w:lineRule="auto"/>
        <w:jc w:val="both"/>
        <w:rPr>
          <w:szCs w:val="24"/>
        </w:rPr>
      </w:pPr>
      <w:r w:rsidRPr="00ED55D8">
        <w:rPr>
          <w:szCs w:val="24"/>
        </w:rPr>
        <w:t xml:space="preserve">Strany memoranda vyhlasujú, že sú si vedomé skutočnosti, že na základe tohto memoranda, ani v súvislosti s ním, </w:t>
      </w:r>
      <w:r>
        <w:rPr>
          <w:szCs w:val="24"/>
        </w:rPr>
        <w:t xml:space="preserve">im </w:t>
      </w:r>
      <w:r w:rsidRPr="00ED55D8">
        <w:rPr>
          <w:szCs w:val="24"/>
        </w:rPr>
        <w:t xml:space="preserve">nevznikajú žiadne </w:t>
      </w:r>
      <w:r>
        <w:rPr>
          <w:szCs w:val="24"/>
        </w:rPr>
        <w:t xml:space="preserve">vzájomné </w:t>
      </w:r>
      <w:r w:rsidRPr="00ED55D8">
        <w:rPr>
          <w:szCs w:val="24"/>
        </w:rPr>
        <w:t xml:space="preserve">finančné </w:t>
      </w:r>
      <w:r>
        <w:rPr>
          <w:szCs w:val="24"/>
        </w:rPr>
        <w:t>záväzky</w:t>
      </w:r>
      <w:r w:rsidRPr="00ED55D8">
        <w:rPr>
          <w:szCs w:val="24"/>
        </w:rPr>
        <w:t xml:space="preserve">. </w:t>
      </w:r>
    </w:p>
    <w:p w14:paraId="0BE431BE" w14:textId="77777777" w:rsidR="009F3C7F" w:rsidRPr="00ED55D8" w:rsidRDefault="009F3C7F" w:rsidP="00ED55D8">
      <w:pPr>
        <w:numPr>
          <w:ilvl w:val="0"/>
          <w:numId w:val="15"/>
        </w:numPr>
        <w:spacing w:before="120" w:line="264" w:lineRule="auto"/>
        <w:jc w:val="both"/>
        <w:rPr>
          <w:szCs w:val="24"/>
        </w:rPr>
      </w:pPr>
      <w:r w:rsidRPr="00ED55D8">
        <w:rPr>
          <w:szCs w:val="24"/>
        </w:rPr>
        <w:t xml:space="preserve">Strany memoranda sa dohodli, že písomná forma, ktorá je preferovanou formou ich vzájomnej komunikácie podľa tohto memoranda, je splnená </w:t>
      </w:r>
      <w:r>
        <w:rPr>
          <w:szCs w:val="24"/>
        </w:rPr>
        <w:t>zaslaním</w:t>
      </w:r>
      <w:r w:rsidRPr="00ED55D8">
        <w:rPr>
          <w:szCs w:val="24"/>
        </w:rPr>
        <w:t xml:space="preserve"> elektronickej </w:t>
      </w:r>
      <w:r>
        <w:rPr>
          <w:szCs w:val="24"/>
        </w:rPr>
        <w:t>správy</w:t>
      </w:r>
      <w:r w:rsidRPr="00ED55D8">
        <w:rPr>
          <w:szCs w:val="24"/>
        </w:rPr>
        <w:t xml:space="preserve"> (e-mailu)</w:t>
      </w:r>
      <w:r>
        <w:rPr>
          <w:szCs w:val="24"/>
        </w:rPr>
        <w:t xml:space="preserve"> druhej strane memoranda na e-mailovú adresu uvedenú v nasledujúcom odseku tohto článku</w:t>
      </w:r>
      <w:r w:rsidRPr="00ED55D8">
        <w:rPr>
          <w:szCs w:val="24"/>
        </w:rPr>
        <w:t xml:space="preserve">. </w:t>
      </w:r>
    </w:p>
    <w:p w14:paraId="0BE431BF" w14:textId="77777777" w:rsidR="009F3C7F" w:rsidRPr="00ED55D8" w:rsidRDefault="009F3C7F" w:rsidP="00ED55D8">
      <w:pPr>
        <w:numPr>
          <w:ilvl w:val="0"/>
          <w:numId w:val="15"/>
        </w:numPr>
        <w:spacing w:before="120" w:line="264" w:lineRule="auto"/>
        <w:jc w:val="both"/>
        <w:rPr>
          <w:szCs w:val="24"/>
        </w:rPr>
      </w:pPr>
      <w:r w:rsidRPr="00ED55D8">
        <w:rPr>
          <w:szCs w:val="24"/>
        </w:rPr>
        <w:t>Za účelom zjednodušenia komunikácie a realizáci</w:t>
      </w:r>
      <w:r>
        <w:rPr>
          <w:szCs w:val="24"/>
        </w:rPr>
        <w:t>e</w:t>
      </w:r>
      <w:r w:rsidRPr="00ED55D8">
        <w:rPr>
          <w:szCs w:val="24"/>
        </w:rPr>
        <w:t xml:space="preserve"> článku </w:t>
      </w:r>
      <w:r>
        <w:rPr>
          <w:szCs w:val="24"/>
        </w:rPr>
        <w:t>3</w:t>
      </w:r>
      <w:r w:rsidRPr="00ED55D8">
        <w:rPr>
          <w:szCs w:val="24"/>
        </w:rPr>
        <w:t xml:space="preserve"> ods. </w:t>
      </w:r>
      <w:r w:rsidR="00750C1A">
        <w:rPr>
          <w:szCs w:val="24"/>
        </w:rPr>
        <w:t>4</w:t>
      </w:r>
      <w:r w:rsidRPr="00ED55D8">
        <w:rPr>
          <w:szCs w:val="24"/>
        </w:rPr>
        <w:t xml:space="preserve"> tohto memoranda, si strany memoranda určili kontaktné osoby na operatívnu komunikáciu</w:t>
      </w:r>
      <w:r>
        <w:rPr>
          <w:szCs w:val="24"/>
        </w:rPr>
        <w:t>,</w:t>
      </w:r>
      <w:r w:rsidRPr="00ED55D8">
        <w:rPr>
          <w:szCs w:val="24"/>
        </w:rPr>
        <w:t xml:space="preserve"> ktorými sú: </w:t>
      </w:r>
    </w:p>
    <w:p w14:paraId="0BE431C0" w14:textId="77777777" w:rsidR="009F3C7F" w:rsidRPr="00ED55D8" w:rsidRDefault="009F3C7F" w:rsidP="00ED55D8">
      <w:pPr>
        <w:spacing w:before="120" w:line="264" w:lineRule="auto"/>
        <w:ind w:left="360"/>
        <w:jc w:val="both"/>
        <w:rPr>
          <w:szCs w:val="24"/>
        </w:rPr>
      </w:pPr>
      <w:r w:rsidRPr="00ED55D8">
        <w:rPr>
          <w:szCs w:val="24"/>
        </w:rPr>
        <w:tab/>
        <w:t xml:space="preserve">za Prijímateľa: </w:t>
      </w:r>
      <w:r w:rsidRPr="00ED55D8">
        <w:rPr>
          <w:szCs w:val="24"/>
        </w:rPr>
        <w:tab/>
        <w:t xml:space="preserve">meno a priezvisko: </w:t>
      </w:r>
      <w:r w:rsidR="00387BB9">
        <w:rPr>
          <w:szCs w:val="24"/>
        </w:rPr>
        <w:tab/>
        <w:t>...................................</w:t>
      </w:r>
    </w:p>
    <w:p w14:paraId="0BE431C1" w14:textId="77777777" w:rsidR="009F3C7F" w:rsidRPr="00ED55D8" w:rsidRDefault="009F3C7F" w:rsidP="00ED55D8">
      <w:pPr>
        <w:spacing w:before="120" w:line="264" w:lineRule="auto"/>
        <w:ind w:left="360"/>
        <w:jc w:val="both"/>
        <w:rPr>
          <w:szCs w:val="24"/>
        </w:rPr>
      </w:pPr>
      <w:r w:rsidRPr="00ED55D8">
        <w:rPr>
          <w:szCs w:val="24"/>
        </w:rPr>
        <w:tab/>
      </w:r>
      <w:r w:rsidRPr="00ED55D8">
        <w:rPr>
          <w:szCs w:val="24"/>
        </w:rPr>
        <w:tab/>
      </w:r>
      <w:r w:rsidRPr="00ED55D8">
        <w:rPr>
          <w:szCs w:val="24"/>
        </w:rPr>
        <w:tab/>
      </w:r>
      <w:r w:rsidRPr="00ED55D8">
        <w:rPr>
          <w:szCs w:val="24"/>
        </w:rPr>
        <w:tab/>
        <w:t xml:space="preserve">pracovné zaradenie: </w:t>
      </w:r>
      <w:r w:rsidR="00387BB9">
        <w:rPr>
          <w:szCs w:val="24"/>
        </w:rPr>
        <w:tab/>
        <w:t>...................................</w:t>
      </w:r>
    </w:p>
    <w:p w14:paraId="0BE431C2" w14:textId="77777777" w:rsidR="0064664E" w:rsidRDefault="009F3C7F" w:rsidP="00ED55D8">
      <w:pPr>
        <w:spacing w:before="120" w:line="264" w:lineRule="auto"/>
        <w:ind w:left="360"/>
        <w:jc w:val="both"/>
        <w:rPr>
          <w:szCs w:val="24"/>
        </w:rPr>
      </w:pPr>
      <w:r w:rsidRPr="00ED55D8">
        <w:rPr>
          <w:szCs w:val="24"/>
        </w:rPr>
        <w:tab/>
      </w:r>
      <w:r w:rsidRPr="00ED55D8">
        <w:rPr>
          <w:szCs w:val="24"/>
        </w:rPr>
        <w:tab/>
      </w:r>
      <w:r w:rsidRPr="00ED55D8">
        <w:rPr>
          <w:szCs w:val="24"/>
        </w:rPr>
        <w:tab/>
      </w:r>
      <w:r w:rsidRPr="00ED55D8">
        <w:rPr>
          <w:szCs w:val="24"/>
        </w:rPr>
        <w:tab/>
        <w:t>telefón</w:t>
      </w:r>
      <w:r w:rsidR="0064664E">
        <w:rPr>
          <w:szCs w:val="24"/>
        </w:rPr>
        <w:t>:</w:t>
      </w:r>
      <w:r w:rsidRPr="00ED55D8">
        <w:rPr>
          <w:szCs w:val="24"/>
        </w:rPr>
        <w:t xml:space="preserve"> </w:t>
      </w:r>
      <w:r w:rsidR="00387BB9">
        <w:rPr>
          <w:szCs w:val="24"/>
        </w:rPr>
        <w:tab/>
      </w:r>
      <w:r w:rsidR="00387BB9">
        <w:rPr>
          <w:szCs w:val="24"/>
        </w:rPr>
        <w:tab/>
        <w:t>...................................</w:t>
      </w:r>
    </w:p>
    <w:p w14:paraId="0BE431C3" w14:textId="77777777" w:rsidR="009F3C7F" w:rsidRPr="00ED55D8" w:rsidRDefault="009F3C7F" w:rsidP="00240367">
      <w:pPr>
        <w:spacing w:before="120" w:line="264" w:lineRule="auto"/>
        <w:ind w:left="2484" w:firstLine="348"/>
        <w:jc w:val="both"/>
        <w:rPr>
          <w:szCs w:val="24"/>
        </w:rPr>
      </w:pPr>
      <w:r w:rsidRPr="00ED55D8">
        <w:rPr>
          <w:szCs w:val="24"/>
        </w:rPr>
        <w:t xml:space="preserve">e-mail: </w:t>
      </w:r>
      <w:r w:rsidR="00387BB9">
        <w:rPr>
          <w:szCs w:val="24"/>
        </w:rPr>
        <w:tab/>
      </w:r>
      <w:r w:rsidR="00387BB9">
        <w:rPr>
          <w:szCs w:val="24"/>
        </w:rPr>
        <w:tab/>
        <w:t>...................................</w:t>
      </w:r>
    </w:p>
    <w:p w14:paraId="0BE431C4" w14:textId="77777777" w:rsidR="009F3C7F" w:rsidRPr="00DE6116" w:rsidRDefault="009F3C7F" w:rsidP="00ED55D8">
      <w:pPr>
        <w:spacing w:before="120" w:line="264" w:lineRule="auto"/>
        <w:ind w:left="360"/>
        <w:jc w:val="both"/>
        <w:rPr>
          <w:szCs w:val="24"/>
        </w:rPr>
      </w:pPr>
      <w:r w:rsidRPr="00ED55D8">
        <w:rPr>
          <w:szCs w:val="24"/>
        </w:rPr>
        <w:tab/>
        <w:t xml:space="preserve">za </w:t>
      </w:r>
      <w:r w:rsidR="001F6D84">
        <w:rPr>
          <w:szCs w:val="24"/>
        </w:rPr>
        <w:t>S</w:t>
      </w:r>
      <w:r w:rsidRPr="00ED55D8">
        <w:rPr>
          <w:szCs w:val="24"/>
        </w:rPr>
        <w:t xml:space="preserve">polupracujúci </w:t>
      </w:r>
      <w:r>
        <w:rPr>
          <w:szCs w:val="24"/>
        </w:rPr>
        <w:t>subjekt</w:t>
      </w:r>
      <w:r w:rsidRPr="00ED55D8">
        <w:rPr>
          <w:szCs w:val="24"/>
        </w:rPr>
        <w:t>:</w:t>
      </w:r>
      <w:r w:rsidR="0064664E">
        <w:rPr>
          <w:szCs w:val="24"/>
        </w:rPr>
        <w:tab/>
      </w:r>
      <w:r w:rsidRPr="00ED55D8">
        <w:rPr>
          <w:szCs w:val="24"/>
        </w:rPr>
        <w:t xml:space="preserve">meno a priezvisko: </w:t>
      </w:r>
      <w:r w:rsidR="00387BB9">
        <w:rPr>
          <w:szCs w:val="24"/>
        </w:rPr>
        <w:tab/>
        <w:t>...................................</w:t>
      </w:r>
    </w:p>
    <w:p w14:paraId="0BE431C5" w14:textId="77777777" w:rsidR="009F3C7F" w:rsidRPr="00DE6116" w:rsidRDefault="009F3C7F" w:rsidP="00ED55D8">
      <w:pPr>
        <w:spacing w:before="120" w:line="264" w:lineRule="auto"/>
        <w:ind w:left="360"/>
        <w:jc w:val="both"/>
        <w:rPr>
          <w:szCs w:val="24"/>
        </w:rPr>
      </w:pPr>
      <w:r w:rsidRPr="00DE6116">
        <w:rPr>
          <w:szCs w:val="24"/>
        </w:rPr>
        <w:tab/>
      </w:r>
      <w:r w:rsidRPr="00DE6116">
        <w:rPr>
          <w:szCs w:val="24"/>
        </w:rPr>
        <w:tab/>
      </w:r>
      <w:r w:rsidRPr="00DE6116">
        <w:rPr>
          <w:szCs w:val="24"/>
        </w:rPr>
        <w:tab/>
      </w:r>
      <w:r w:rsidRPr="00DE6116">
        <w:rPr>
          <w:szCs w:val="24"/>
        </w:rPr>
        <w:tab/>
        <w:t xml:space="preserve">    </w:t>
      </w:r>
      <w:r w:rsidR="0064664E" w:rsidRPr="00DE6116">
        <w:rPr>
          <w:szCs w:val="24"/>
        </w:rPr>
        <w:tab/>
      </w:r>
      <w:r w:rsidRPr="00DE6116">
        <w:rPr>
          <w:szCs w:val="24"/>
        </w:rPr>
        <w:t xml:space="preserve">pracovné zaradenie: </w:t>
      </w:r>
      <w:r w:rsidR="0064664E" w:rsidRPr="00DE6116">
        <w:rPr>
          <w:szCs w:val="24"/>
        </w:rPr>
        <w:t xml:space="preserve"> </w:t>
      </w:r>
      <w:r w:rsidR="00387BB9">
        <w:rPr>
          <w:szCs w:val="24"/>
        </w:rPr>
        <w:tab/>
        <w:t>...................................</w:t>
      </w:r>
    </w:p>
    <w:p w14:paraId="0BE431C6" w14:textId="77777777" w:rsidR="0064664E" w:rsidRPr="00DE6116" w:rsidRDefault="009F3C7F" w:rsidP="00ED55D8">
      <w:pPr>
        <w:spacing w:before="120" w:line="264" w:lineRule="auto"/>
        <w:ind w:left="360"/>
        <w:jc w:val="both"/>
        <w:rPr>
          <w:szCs w:val="24"/>
        </w:rPr>
      </w:pPr>
      <w:r w:rsidRPr="00DE6116">
        <w:rPr>
          <w:szCs w:val="24"/>
        </w:rPr>
        <w:tab/>
      </w:r>
      <w:r w:rsidRPr="00DE6116">
        <w:rPr>
          <w:szCs w:val="24"/>
        </w:rPr>
        <w:tab/>
      </w:r>
      <w:r w:rsidRPr="00DE6116">
        <w:rPr>
          <w:szCs w:val="24"/>
        </w:rPr>
        <w:tab/>
      </w:r>
      <w:r w:rsidRPr="00DE6116">
        <w:rPr>
          <w:szCs w:val="24"/>
        </w:rPr>
        <w:tab/>
        <w:t xml:space="preserve">     </w:t>
      </w:r>
      <w:r w:rsidR="0064664E" w:rsidRPr="00DE6116">
        <w:rPr>
          <w:szCs w:val="24"/>
        </w:rPr>
        <w:tab/>
      </w:r>
      <w:r w:rsidRPr="00DE6116">
        <w:rPr>
          <w:szCs w:val="24"/>
        </w:rPr>
        <w:t>telefón</w:t>
      </w:r>
      <w:r w:rsidR="0064664E" w:rsidRPr="00DE6116">
        <w:rPr>
          <w:szCs w:val="24"/>
        </w:rPr>
        <w:t xml:space="preserve">: </w:t>
      </w:r>
      <w:r w:rsidR="00387BB9">
        <w:rPr>
          <w:szCs w:val="24"/>
        </w:rPr>
        <w:tab/>
      </w:r>
      <w:r w:rsidR="00387BB9">
        <w:rPr>
          <w:szCs w:val="24"/>
        </w:rPr>
        <w:tab/>
        <w:t>...................................</w:t>
      </w:r>
    </w:p>
    <w:p w14:paraId="0BE431C7" w14:textId="77777777" w:rsidR="009F3C7F" w:rsidRPr="00ED55D8" w:rsidRDefault="009F3C7F" w:rsidP="00240367">
      <w:pPr>
        <w:spacing w:before="120" w:line="264" w:lineRule="auto"/>
        <w:ind w:left="2832" w:firstLine="708"/>
        <w:jc w:val="both"/>
        <w:rPr>
          <w:szCs w:val="24"/>
        </w:rPr>
      </w:pPr>
      <w:r w:rsidRPr="00DE6116">
        <w:rPr>
          <w:szCs w:val="24"/>
        </w:rPr>
        <w:t xml:space="preserve">e-mail: </w:t>
      </w:r>
      <w:r w:rsidR="00387BB9">
        <w:rPr>
          <w:szCs w:val="24"/>
        </w:rPr>
        <w:tab/>
      </w:r>
      <w:r w:rsidR="00387BB9">
        <w:rPr>
          <w:szCs w:val="24"/>
        </w:rPr>
        <w:tab/>
        <w:t>...................................</w:t>
      </w:r>
    </w:p>
    <w:p w14:paraId="0BE431C8" w14:textId="77777777" w:rsidR="009F3C7F" w:rsidRPr="00ED55D8" w:rsidRDefault="009F3C7F" w:rsidP="00374D30">
      <w:pPr>
        <w:spacing w:before="120" w:line="264" w:lineRule="auto"/>
        <w:ind w:left="720"/>
        <w:jc w:val="both"/>
        <w:rPr>
          <w:szCs w:val="24"/>
        </w:rPr>
      </w:pPr>
      <w:r w:rsidRPr="00ED55D8">
        <w:rPr>
          <w:szCs w:val="24"/>
        </w:rPr>
        <w:t xml:space="preserve">Doručením požiadavky </w:t>
      </w:r>
      <w:r>
        <w:rPr>
          <w:szCs w:val="24"/>
        </w:rPr>
        <w:t xml:space="preserve">na e-mailovú adresu priradenú podľa tohto odseku k pracovnému zaradeniu </w:t>
      </w:r>
      <w:r w:rsidRPr="00ED55D8">
        <w:rPr>
          <w:szCs w:val="24"/>
        </w:rPr>
        <w:t>kontaktnej osobe sa táto požiadavka považuje za doručenú strane memoranda.</w:t>
      </w:r>
      <w:r>
        <w:rPr>
          <w:szCs w:val="24"/>
        </w:rPr>
        <w:t xml:space="preserve"> V</w:t>
      </w:r>
      <w:r w:rsidR="008E0470">
        <w:rPr>
          <w:szCs w:val="24"/>
        </w:rPr>
        <w:t> </w:t>
      </w:r>
      <w:r>
        <w:rPr>
          <w:szCs w:val="24"/>
        </w:rPr>
        <w:t>prípade</w:t>
      </w:r>
      <w:r w:rsidR="008E0470">
        <w:rPr>
          <w:szCs w:val="24"/>
        </w:rPr>
        <w:t>,</w:t>
      </w:r>
      <w:r>
        <w:rPr>
          <w:szCs w:val="24"/>
        </w:rPr>
        <w:t xml:space="preserve"> ak dôjde pri nezmenenom pracovnom zaradení len k zmene konkrétnej fyzickej osoby (vrátane e-mailu a telefónu) v tomto pracovnom zaradení, takáto zmena nepredstavuje zmenu tohto memoranda a nie je preto potrebné vyhotoviť dodatok tohto memoranda.</w:t>
      </w:r>
    </w:p>
    <w:p w14:paraId="0BE431C9" w14:textId="77777777" w:rsidR="009F3C7F" w:rsidRDefault="009F3C7F" w:rsidP="00ED55D8">
      <w:pPr>
        <w:numPr>
          <w:ilvl w:val="0"/>
          <w:numId w:val="15"/>
        </w:numPr>
        <w:spacing w:before="120" w:line="264" w:lineRule="auto"/>
        <w:jc w:val="both"/>
        <w:rPr>
          <w:szCs w:val="24"/>
        </w:rPr>
      </w:pPr>
      <w:r w:rsidRPr="00ED55D8">
        <w:rPr>
          <w:szCs w:val="24"/>
        </w:rPr>
        <w:t xml:space="preserve">Strany memoranda sa zaväzujú vzájomne si </w:t>
      </w:r>
      <w:r>
        <w:rPr>
          <w:szCs w:val="24"/>
        </w:rPr>
        <w:t>písomne</w:t>
      </w:r>
      <w:r w:rsidRPr="00ED55D8">
        <w:rPr>
          <w:szCs w:val="24"/>
        </w:rPr>
        <w:t xml:space="preserve"> oznamovať akékoľvek zmeny v kontaktných údajoch ako aj v kontaktných osobách do 10</w:t>
      </w:r>
      <w:r>
        <w:rPr>
          <w:szCs w:val="24"/>
        </w:rPr>
        <w:t xml:space="preserve"> pracovných </w:t>
      </w:r>
      <w:r w:rsidRPr="00ED55D8">
        <w:rPr>
          <w:szCs w:val="24"/>
        </w:rPr>
        <w:t xml:space="preserve">dní odo dňa, kedy táto zmena nastala. </w:t>
      </w:r>
    </w:p>
    <w:p w14:paraId="0BE431CA" w14:textId="77777777" w:rsidR="009F3C7F" w:rsidRDefault="009F3C7F" w:rsidP="00C008A0">
      <w:pPr>
        <w:numPr>
          <w:ilvl w:val="0"/>
          <w:numId w:val="15"/>
        </w:numPr>
        <w:spacing w:before="120" w:line="264" w:lineRule="auto"/>
        <w:jc w:val="both"/>
        <w:rPr>
          <w:szCs w:val="24"/>
        </w:rPr>
      </w:pPr>
      <w:r>
        <w:rPr>
          <w:szCs w:val="24"/>
        </w:rPr>
        <w:t xml:space="preserve">Strany memoranda sú si vedomé, že </w:t>
      </w:r>
      <w:r w:rsidRPr="006E2A18">
        <w:rPr>
          <w:szCs w:val="24"/>
        </w:rPr>
        <w:t>poskytovateľ</w:t>
      </w:r>
      <w:r>
        <w:rPr>
          <w:szCs w:val="24"/>
        </w:rPr>
        <w:t xml:space="preserve"> uvedený v článku 1 tohto memoranda má právo byť informovaný o akejkoľvek skutočnosti týkajúcej sa spolupráce strán memoranda vo vzťahu k Projektu. Strany memoranda sa preto zaväzujú poskytnúť poskytovateľovi ďalšie nevyhnutné informácie, o ktoré ich tento požiada, a to v primeranej lehote a spôsobom, ktorý bude vyplývať z požiadavky poskytovateľa</w:t>
      </w:r>
      <w:r w:rsidR="00257F49">
        <w:rPr>
          <w:szCs w:val="24"/>
        </w:rPr>
        <w:t xml:space="preserve"> </w:t>
      </w:r>
      <w:r>
        <w:rPr>
          <w:szCs w:val="24"/>
        </w:rPr>
        <w:t xml:space="preserve">. Súčasne sa strany memoranda zaväzujú udržať obsah svojich vzájomných záväzkov vo </w:t>
      </w:r>
      <w:r>
        <w:rPr>
          <w:szCs w:val="24"/>
        </w:rPr>
        <w:lastRenderedPageBreak/>
        <w:t>vzťahu k Projektu súladný s podmienkami poskytnutia NFP vyplývajúcimi z písomného vyzvania a tiež súladný so základnými záväzkami vyplývajúcimi z tohto memoranda. Tento záväzok sa vzťahuje na každú zmenu tohto memoranda alebo na iný právny úkon strán memoranda, ak poskytovateľ písomne neodsúhlasí iný postup. V časti záväzkov vyplývajúcich z tohto odseku sa považuje dohoda strán memoranda za dohodu v prospech tretej osoby podľa § 50 Občianskeho zákonníka, ktorou je poskytovateľ uvedený v článku 1</w:t>
      </w:r>
      <w:r w:rsidR="008C3859" w:rsidRPr="008C3859">
        <w:t xml:space="preserve"> </w:t>
      </w:r>
      <w:r w:rsidR="008C3859">
        <w:t xml:space="preserve">ods. 1 </w:t>
      </w:r>
      <w:r>
        <w:rPr>
          <w:szCs w:val="24"/>
        </w:rPr>
        <w:t xml:space="preserve"> tohto memoranda.</w:t>
      </w:r>
    </w:p>
    <w:p w14:paraId="0BE431CB" w14:textId="77777777" w:rsidR="00131B20" w:rsidRDefault="00131B20" w:rsidP="00131B20">
      <w:pPr>
        <w:spacing w:before="120" w:line="264" w:lineRule="auto"/>
        <w:jc w:val="both"/>
        <w:rPr>
          <w:szCs w:val="24"/>
        </w:rPr>
      </w:pPr>
    </w:p>
    <w:p w14:paraId="0BE431CC" w14:textId="77777777" w:rsidR="009F3C7F" w:rsidRPr="00ED55D8" w:rsidRDefault="009F3C7F" w:rsidP="00ED55D8">
      <w:pPr>
        <w:pStyle w:val="Default"/>
        <w:spacing w:before="120" w:line="264" w:lineRule="auto"/>
        <w:jc w:val="center"/>
        <w:rPr>
          <w:b/>
          <w:bCs/>
        </w:rPr>
      </w:pPr>
      <w:r w:rsidRPr="00ED55D8">
        <w:rPr>
          <w:b/>
          <w:bCs/>
        </w:rPr>
        <w:t>Článok 5</w:t>
      </w:r>
    </w:p>
    <w:p w14:paraId="0BE431CD" w14:textId="77777777" w:rsidR="0064664E" w:rsidRDefault="009F3C7F" w:rsidP="00ED55D8">
      <w:pPr>
        <w:pStyle w:val="Default"/>
        <w:spacing w:line="264" w:lineRule="auto"/>
        <w:jc w:val="center"/>
        <w:rPr>
          <w:b/>
          <w:bCs/>
        </w:rPr>
      </w:pPr>
      <w:r w:rsidRPr="00ED55D8">
        <w:rPr>
          <w:b/>
          <w:bCs/>
        </w:rPr>
        <w:t>Záverečné ustanovenia</w:t>
      </w:r>
    </w:p>
    <w:p w14:paraId="0BE431CE" w14:textId="77777777" w:rsidR="0000074F" w:rsidRDefault="0000074F" w:rsidP="00ED55D8">
      <w:pPr>
        <w:pStyle w:val="Default"/>
        <w:spacing w:line="264" w:lineRule="auto"/>
        <w:jc w:val="center"/>
        <w:rPr>
          <w:b/>
          <w:bCs/>
        </w:rPr>
      </w:pPr>
    </w:p>
    <w:p w14:paraId="0BE431CF" w14:textId="77777777" w:rsidR="009F3C7F" w:rsidRPr="00ED55D8" w:rsidRDefault="009F3C7F" w:rsidP="00ED55D8">
      <w:pPr>
        <w:pStyle w:val="Default"/>
        <w:spacing w:line="264" w:lineRule="auto"/>
        <w:jc w:val="center"/>
        <w:rPr>
          <w:b/>
          <w:bCs/>
        </w:rPr>
      </w:pPr>
    </w:p>
    <w:p w14:paraId="0BE431D0" w14:textId="77777777" w:rsidR="009F3C7F" w:rsidRDefault="001B4D86" w:rsidP="00240367">
      <w:pPr>
        <w:numPr>
          <w:ilvl w:val="0"/>
          <w:numId w:val="38"/>
        </w:numPr>
        <w:spacing w:before="120" w:line="264" w:lineRule="auto"/>
        <w:jc w:val="both"/>
        <w:rPr>
          <w:szCs w:val="24"/>
        </w:rPr>
      </w:pPr>
      <w:r>
        <w:rPr>
          <w:szCs w:val="24"/>
        </w:rPr>
        <w:t>Toto memorandum nadobúda platnosť dňom jeho podpisu</w:t>
      </w:r>
      <w:r w:rsidR="00D92F56">
        <w:rPr>
          <w:szCs w:val="24"/>
        </w:rPr>
        <w:t xml:space="preserve"> oboma</w:t>
      </w:r>
      <w:r>
        <w:rPr>
          <w:szCs w:val="24"/>
        </w:rPr>
        <w:t xml:space="preserve"> stranami </w:t>
      </w:r>
      <w:r w:rsidR="00D92F56">
        <w:rPr>
          <w:szCs w:val="24"/>
        </w:rPr>
        <w:t>memoranda</w:t>
      </w:r>
      <w:r w:rsidR="00DE6116">
        <w:rPr>
          <w:szCs w:val="24"/>
        </w:rPr>
        <w:t xml:space="preserve">. </w:t>
      </w:r>
      <w:r w:rsidR="00D92F56">
        <w:rPr>
          <w:szCs w:val="24"/>
        </w:rPr>
        <w:t xml:space="preserve"> </w:t>
      </w:r>
    </w:p>
    <w:p w14:paraId="0BE431D1" w14:textId="77777777" w:rsidR="008C3859" w:rsidRPr="00DE6116" w:rsidRDefault="008C3859" w:rsidP="00240367">
      <w:pPr>
        <w:pStyle w:val="Default"/>
        <w:numPr>
          <w:ilvl w:val="0"/>
          <w:numId w:val="38"/>
        </w:numPr>
        <w:spacing w:before="120" w:line="264" w:lineRule="auto"/>
        <w:jc w:val="both"/>
      </w:pPr>
      <w:r w:rsidRPr="00643E92">
        <w:rPr>
          <w:rFonts w:eastAsia="Times New Roman"/>
          <w:color w:val="auto"/>
          <w:lang w:eastAsia="sk-SK"/>
        </w:rPr>
        <w:t>Toto memorandum sa uzatvára na dobu určitú</w:t>
      </w:r>
      <w:r w:rsidR="00E75C2B">
        <w:rPr>
          <w:rFonts w:eastAsia="Times New Roman"/>
          <w:color w:val="auto"/>
          <w:lang w:eastAsia="sk-SK"/>
        </w:rPr>
        <w:t>,</w:t>
      </w:r>
      <w:r w:rsidRPr="00643E92">
        <w:rPr>
          <w:rFonts w:eastAsia="Times New Roman"/>
          <w:color w:val="auto"/>
          <w:lang w:eastAsia="sk-SK"/>
        </w:rPr>
        <w:t xml:space="preserve"> </w:t>
      </w:r>
      <w:r w:rsidRPr="00DE6116">
        <w:rPr>
          <w:rFonts w:eastAsia="Times New Roman"/>
          <w:color w:val="auto"/>
          <w:lang w:eastAsia="sk-SK"/>
        </w:rPr>
        <w:t>do ukončenia trvania</w:t>
      </w:r>
      <w:r w:rsidR="007753F9" w:rsidRPr="00DE6116">
        <w:rPr>
          <w:bCs/>
        </w:rPr>
        <w:t xml:space="preserve"> </w:t>
      </w:r>
      <w:r w:rsidR="003B0E70" w:rsidRPr="00DE6116">
        <w:rPr>
          <w:bCs/>
        </w:rPr>
        <w:t xml:space="preserve">zmluvy o poskytnutí </w:t>
      </w:r>
      <w:r w:rsidR="007753F9" w:rsidRPr="00DE6116">
        <w:rPr>
          <w:rFonts w:eastAsia="SimSun"/>
        </w:rPr>
        <w:t>NFP</w:t>
      </w:r>
      <w:r w:rsidR="007753F9" w:rsidRPr="00DE6116">
        <w:rPr>
          <w:rFonts w:eastAsia="Times New Roman"/>
          <w:color w:val="auto"/>
          <w:lang w:eastAsia="sk-SK"/>
        </w:rPr>
        <w:t>, predmetom ktorého</w:t>
      </w:r>
      <w:r w:rsidRPr="00DE6116">
        <w:rPr>
          <w:rFonts w:eastAsia="Times New Roman"/>
          <w:color w:val="auto"/>
          <w:lang w:eastAsia="sk-SK"/>
        </w:rPr>
        <w:t xml:space="preserve"> je realizácia Projektu. </w:t>
      </w:r>
    </w:p>
    <w:p w14:paraId="0BE431D2" w14:textId="77777777" w:rsidR="003B0E70" w:rsidRPr="00DE6116" w:rsidRDefault="003B0E70" w:rsidP="00240367">
      <w:pPr>
        <w:pStyle w:val="Default"/>
        <w:numPr>
          <w:ilvl w:val="0"/>
          <w:numId w:val="38"/>
        </w:numPr>
        <w:spacing w:before="120" w:line="264" w:lineRule="auto"/>
        <w:jc w:val="both"/>
      </w:pPr>
      <w:r w:rsidRPr="00DE6116">
        <w:rPr>
          <w:rFonts w:eastAsia="Times New Roman"/>
          <w:color w:val="auto"/>
          <w:lang w:eastAsia="sk-SK"/>
        </w:rPr>
        <w:t>Strany memoranda môžu ukončiť toto memorandum na základe písomnej dohody o skončení memoranda ku dňu uvedenému v tejto dohode alebo písomnou výpoveďou bez uvedenia dôvodu s tým, že výpovedná lehota je jeden mesiac a začína plynúť prvým dňom mesiaca nasledujúceho po doručení výpovede druhej strane memoranda.</w:t>
      </w:r>
    </w:p>
    <w:p w14:paraId="0BE431D3" w14:textId="77777777" w:rsidR="009F3C7F" w:rsidRPr="003339A0" w:rsidRDefault="009F3C7F" w:rsidP="00240367">
      <w:pPr>
        <w:numPr>
          <w:ilvl w:val="0"/>
          <w:numId w:val="38"/>
        </w:numPr>
        <w:spacing w:before="120" w:line="264" w:lineRule="auto"/>
        <w:jc w:val="both"/>
        <w:rPr>
          <w:szCs w:val="24"/>
        </w:rPr>
      </w:pPr>
      <w:r w:rsidRPr="003339A0">
        <w:rPr>
          <w:szCs w:val="24"/>
        </w:rPr>
        <w:t xml:space="preserve">Strany memoranda uzatvárajú toto memorandum dobrovoľne, na základe svojej slobodnej vôle, s vedomím si záväzkov, ktoré tým na seba preberajú a vyhlasujú, že sú pripravení ich riadne a včas plniť. </w:t>
      </w:r>
    </w:p>
    <w:p w14:paraId="0BE431D4" w14:textId="77777777" w:rsidR="009F3C7F" w:rsidRPr="00ED55D8" w:rsidRDefault="009F3C7F" w:rsidP="00240367">
      <w:pPr>
        <w:numPr>
          <w:ilvl w:val="0"/>
          <w:numId w:val="38"/>
        </w:numPr>
        <w:spacing w:before="120" w:line="264" w:lineRule="auto"/>
        <w:jc w:val="both"/>
        <w:rPr>
          <w:b/>
          <w:szCs w:val="24"/>
        </w:rPr>
      </w:pPr>
      <w:r w:rsidRPr="003339A0">
        <w:rPr>
          <w:szCs w:val="24"/>
        </w:rPr>
        <w:t>Toto memorandum je možné meniť a dopĺňať na základe vzostupne číslovaných dodatkov v písomnej forme</w:t>
      </w:r>
      <w:r w:rsidR="00065B7A">
        <w:rPr>
          <w:szCs w:val="24"/>
        </w:rPr>
        <w:t xml:space="preserve"> a</w:t>
      </w:r>
      <w:r>
        <w:rPr>
          <w:szCs w:val="24"/>
        </w:rPr>
        <w:t xml:space="preserve"> na základe súhlasu oboch strán memoranda</w:t>
      </w:r>
      <w:r w:rsidRPr="003339A0">
        <w:rPr>
          <w:szCs w:val="24"/>
        </w:rPr>
        <w:t xml:space="preserve">. Realizácia článku </w:t>
      </w:r>
      <w:r w:rsidR="00224D7A">
        <w:rPr>
          <w:szCs w:val="24"/>
        </w:rPr>
        <w:t>4</w:t>
      </w:r>
      <w:r w:rsidR="00224D7A" w:rsidRPr="003339A0">
        <w:rPr>
          <w:szCs w:val="24"/>
        </w:rPr>
        <w:t xml:space="preserve"> </w:t>
      </w:r>
      <w:r w:rsidRPr="003339A0">
        <w:rPr>
          <w:szCs w:val="24"/>
        </w:rPr>
        <w:t xml:space="preserve">ods. </w:t>
      </w:r>
      <w:r w:rsidR="00224D7A">
        <w:rPr>
          <w:szCs w:val="24"/>
        </w:rPr>
        <w:t>3</w:t>
      </w:r>
      <w:r w:rsidR="00224D7A" w:rsidRPr="003339A0">
        <w:rPr>
          <w:szCs w:val="24"/>
        </w:rPr>
        <w:t xml:space="preserve"> </w:t>
      </w:r>
      <w:r w:rsidRPr="003339A0">
        <w:rPr>
          <w:szCs w:val="24"/>
        </w:rPr>
        <w:t>tohto memoranda</w:t>
      </w:r>
      <w:r>
        <w:rPr>
          <w:szCs w:val="24"/>
        </w:rPr>
        <w:t xml:space="preserve"> nepredstavuje zmenu tohto memoranda, preto sa vykoná len vzájomným odsúhlasením medzi kontaktnými osobami, bez potreby vypracovania dodatku podľa tohto článku. </w:t>
      </w:r>
    </w:p>
    <w:p w14:paraId="0BE431D5" w14:textId="77777777" w:rsidR="009F3C7F" w:rsidRPr="002B63E7" w:rsidRDefault="009F3C7F" w:rsidP="00240367">
      <w:pPr>
        <w:numPr>
          <w:ilvl w:val="0"/>
          <w:numId w:val="38"/>
        </w:numPr>
        <w:spacing w:before="120" w:line="264" w:lineRule="auto"/>
        <w:jc w:val="both"/>
        <w:rPr>
          <w:b/>
          <w:szCs w:val="24"/>
        </w:rPr>
      </w:pPr>
      <w:r>
        <w:rPr>
          <w:szCs w:val="24"/>
        </w:rPr>
        <w:t xml:space="preserve"> Toto memorandum je vyhotovené v dvoch (</w:t>
      </w:r>
      <w:r w:rsidR="00B41C5D">
        <w:rPr>
          <w:szCs w:val="24"/>
        </w:rPr>
        <w:t>4</w:t>
      </w:r>
      <w:r>
        <w:rPr>
          <w:szCs w:val="24"/>
        </w:rPr>
        <w:t xml:space="preserve">) rovnopisoch s platnosťou originálu, pričom strany memoranda dostanú každá po </w:t>
      </w:r>
      <w:r w:rsidR="00B41C5D">
        <w:rPr>
          <w:szCs w:val="24"/>
        </w:rPr>
        <w:t xml:space="preserve">dvoch </w:t>
      </w:r>
      <w:r>
        <w:rPr>
          <w:szCs w:val="24"/>
        </w:rPr>
        <w:t>(</w:t>
      </w:r>
      <w:r w:rsidR="00B41C5D">
        <w:rPr>
          <w:szCs w:val="24"/>
        </w:rPr>
        <w:t>2</w:t>
      </w:r>
      <w:r>
        <w:rPr>
          <w:szCs w:val="24"/>
        </w:rPr>
        <w:t>) vyhotoven</w:t>
      </w:r>
      <w:r w:rsidR="00B41C5D">
        <w:rPr>
          <w:szCs w:val="24"/>
        </w:rPr>
        <w:t>iach</w:t>
      </w:r>
      <w:r>
        <w:rPr>
          <w:szCs w:val="24"/>
        </w:rPr>
        <w:t>.</w:t>
      </w:r>
    </w:p>
    <w:p w14:paraId="0BE431D6" w14:textId="77777777" w:rsidR="009F3C7F" w:rsidRPr="00227D25" w:rsidRDefault="009F3C7F" w:rsidP="00227D25">
      <w:pPr>
        <w:pStyle w:val="Odsekzoznamu"/>
        <w:spacing w:before="120" w:after="120" w:line="266" w:lineRule="auto"/>
        <w:ind w:firstLine="0"/>
      </w:pPr>
      <w:r>
        <w:t xml:space="preserve"> </w:t>
      </w:r>
    </w:p>
    <w:p w14:paraId="0BE431D7" w14:textId="77777777" w:rsidR="00B41C5D" w:rsidRDefault="00B41C5D" w:rsidP="00ED55D8">
      <w:pPr>
        <w:spacing w:before="120" w:line="264" w:lineRule="auto"/>
        <w:rPr>
          <w:b/>
          <w:szCs w:val="24"/>
        </w:rPr>
      </w:pPr>
      <w:r>
        <w:rPr>
          <w:b/>
          <w:szCs w:val="24"/>
        </w:rPr>
        <w:t>Podpisy strán memoranda:</w:t>
      </w:r>
    </w:p>
    <w:p w14:paraId="0BE431D8" w14:textId="77777777" w:rsidR="00173EF5" w:rsidRDefault="00173EF5" w:rsidP="00173EF5">
      <w:pPr>
        <w:spacing w:line="264" w:lineRule="auto"/>
        <w:rPr>
          <w:b/>
          <w:szCs w:val="24"/>
        </w:rPr>
      </w:pPr>
    </w:p>
    <w:p w14:paraId="0BE431D9" w14:textId="77777777" w:rsidR="00D62537" w:rsidRPr="00F3304F" w:rsidRDefault="00D62537" w:rsidP="00D62537">
      <w:pPr>
        <w:spacing w:line="276" w:lineRule="auto"/>
        <w:jc w:val="both"/>
        <w:rPr>
          <w:rFonts w:cstheme="minorHAnsi"/>
        </w:rPr>
      </w:pPr>
      <w:r w:rsidRPr="00F3304F">
        <w:rPr>
          <w:rFonts w:cstheme="minorHAnsi"/>
        </w:rPr>
        <w:t>V Bratislave, dňa ..........................</w:t>
      </w:r>
      <w:r w:rsidRPr="00F3304F">
        <w:rPr>
          <w:rFonts w:cstheme="minorHAnsi"/>
        </w:rPr>
        <w:tab/>
      </w:r>
      <w:r w:rsidRPr="00F3304F">
        <w:rPr>
          <w:rFonts w:cstheme="minorHAnsi"/>
        </w:rPr>
        <w:tab/>
      </w:r>
      <w:r w:rsidRPr="00F3304F">
        <w:rPr>
          <w:rFonts w:cstheme="minorHAnsi"/>
        </w:rPr>
        <w:tab/>
      </w:r>
      <w:r w:rsidRPr="00F3304F">
        <w:rPr>
          <w:rFonts w:cstheme="minorHAnsi"/>
        </w:rPr>
        <w:tab/>
      </w:r>
      <w:r>
        <w:rPr>
          <w:rFonts w:cstheme="minorHAnsi"/>
        </w:rPr>
        <w:t>V ..................</w:t>
      </w:r>
      <w:r w:rsidRPr="00F3304F">
        <w:rPr>
          <w:rFonts w:cstheme="minorHAnsi"/>
        </w:rPr>
        <w:t xml:space="preserve">, </w:t>
      </w:r>
      <w:r>
        <w:rPr>
          <w:rFonts w:cstheme="minorHAnsi"/>
        </w:rPr>
        <w:t>dňa</w:t>
      </w:r>
      <w:r w:rsidRPr="00F3304F">
        <w:rPr>
          <w:rFonts w:cstheme="minorHAnsi"/>
        </w:rPr>
        <w:t xml:space="preserve"> ..........................</w:t>
      </w:r>
    </w:p>
    <w:p w14:paraId="0BE431DA" w14:textId="77777777" w:rsidR="00131B20" w:rsidRDefault="00131B20" w:rsidP="00173EF5">
      <w:pPr>
        <w:spacing w:line="264" w:lineRule="auto"/>
        <w:rPr>
          <w:b/>
          <w:szCs w:val="24"/>
        </w:rPr>
      </w:pPr>
    </w:p>
    <w:p w14:paraId="0BE431DB" w14:textId="77777777" w:rsidR="00173EF5" w:rsidRDefault="00173EF5" w:rsidP="00173EF5">
      <w:pPr>
        <w:spacing w:line="264" w:lineRule="auto"/>
        <w:rPr>
          <w:b/>
          <w:szCs w:val="24"/>
        </w:rPr>
      </w:pPr>
    </w:p>
    <w:p w14:paraId="0BE431DC" w14:textId="77777777" w:rsidR="00477A88" w:rsidRDefault="00477A88" w:rsidP="00477A88">
      <w:pPr>
        <w:pStyle w:val="SEMPARTa1"/>
        <w:numPr>
          <w:ilvl w:val="0"/>
          <w:numId w:val="0"/>
        </w:numPr>
        <w:spacing w:after="0" w:line="276" w:lineRule="auto"/>
        <w:ind w:left="360" w:hanging="360"/>
        <w:rPr>
          <w:rFonts w:asciiTheme="minorHAnsi" w:hAnsiTheme="minorHAnsi" w:cstheme="minorHAnsi"/>
          <w:sz w:val="22"/>
        </w:rPr>
      </w:pPr>
    </w:p>
    <w:p w14:paraId="0BE431DD" w14:textId="77777777" w:rsidR="00B41C5D" w:rsidRDefault="00B41C5D" w:rsidP="00477A88">
      <w:pPr>
        <w:pStyle w:val="SEMPARTa1"/>
        <w:numPr>
          <w:ilvl w:val="0"/>
          <w:numId w:val="0"/>
        </w:numPr>
        <w:spacing w:after="0" w:line="276" w:lineRule="auto"/>
        <w:ind w:left="360" w:hanging="360"/>
        <w:rPr>
          <w:rFonts w:asciiTheme="minorHAnsi" w:hAnsiTheme="minorHAnsi" w:cstheme="minorHAnsi"/>
          <w:sz w:val="22"/>
        </w:rPr>
      </w:pPr>
    </w:p>
    <w:p w14:paraId="0BE431DE" w14:textId="77777777" w:rsidR="00D62537" w:rsidRPr="00F745E0" w:rsidRDefault="00D62537" w:rsidP="00D62537">
      <w:pPr>
        <w:spacing w:line="264" w:lineRule="auto"/>
        <w:rPr>
          <w:szCs w:val="24"/>
        </w:rPr>
      </w:pPr>
      <w:r w:rsidRPr="00F745E0">
        <w:rPr>
          <w:szCs w:val="24"/>
        </w:rPr>
        <w:t>Za Spolupracujúci subjekt:</w:t>
      </w:r>
      <w:r w:rsidRPr="00F745E0">
        <w:rPr>
          <w:szCs w:val="24"/>
        </w:rPr>
        <w:tab/>
      </w:r>
      <w:r w:rsidRPr="00F745E0">
        <w:rPr>
          <w:szCs w:val="24"/>
        </w:rPr>
        <w:tab/>
      </w:r>
      <w:r w:rsidRPr="00F745E0">
        <w:rPr>
          <w:szCs w:val="24"/>
        </w:rPr>
        <w:tab/>
      </w:r>
      <w:r w:rsidRPr="00F745E0">
        <w:rPr>
          <w:szCs w:val="24"/>
        </w:rPr>
        <w:tab/>
      </w:r>
      <w:r w:rsidRPr="00F745E0">
        <w:rPr>
          <w:szCs w:val="24"/>
        </w:rPr>
        <w:tab/>
        <w:t>Za prijímateľa:</w:t>
      </w:r>
    </w:p>
    <w:p w14:paraId="0BE431DF" w14:textId="77777777" w:rsidR="00173EF5" w:rsidRPr="00F3304F" w:rsidRDefault="00173EF5" w:rsidP="00477A88">
      <w:pPr>
        <w:pStyle w:val="SEMPARTa1"/>
        <w:numPr>
          <w:ilvl w:val="0"/>
          <w:numId w:val="0"/>
        </w:numPr>
        <w:spacing w:after="0" w:line="276" w:lineRule="auto"/>
        <w:ind w:left="360" w:hanging="360"/>
        <w:rPr>
          <w:rFonts w:asciiTheme="minorHAnsi" w:hAnsiTheme="minorHAnsi" w:cstheme="minorHAnsi"/>
          <w:sz w:val="22"/>
        </w:rPr>
      </w:pPr>
    </w:p>
    <w:p w14:paraId="0BE431E0" w14:textId="77777777" w:rsidR="00477A88" w:rsidRPr="00F3304F" w:rsidRDefault="00477A88" w:rsidP="00477A88">
      <w:pPr>
        <w:pStyle w:val="SEMPARTa1"/>
        <w:numPr>
          <w:ilvl w:val="0"/>
          <w:numId w:val="0"/>
        </w:numPr>
        <w:spacing w:after="0" w:line="276" w:lineRule="auto"/>
        <w:ind w:left="360" w:hanging="360"/>
        <w:rPr>
          <w:rFonts w:asciiTheme="minorHAnsi" w:hAnsiTheme="minorHAnsi" w:cstheme="minorHAnsi"/>
          <w:sz w:val="22"/>
        </w:rPr>
      </w:pPr>
    </w:p>
    <w:p w14:paraId="0BE431E1" w14:textId="77777777" w:rsidR="00B65DBE" w:rsidRDefault="00B65DBE" w:rsidP="00477A88">
      <w:pPr>
        <w:spacing w:before="120" w:line="264" w:lineRule="auto"/>
        <w:rPr>
          <w:b/>
          <w:szCs w:val="24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...................................................                                                         ......................................................</w:t>
      </w:r>
    </w:p>
    <w:sectPr w:rsidR="00B65DBE" w:rsidSect="0056058F">
      <w:footerReference w:type="default" r:id="rId12"/>
      <w:headerReference w:type="first" r:id="rId13"/>
      <w:pgSz w:w="11906" w:h="16838"/>
      <w:pgMar w:top="1418" w:right="1418" w:bottom="1418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431E5" w14:textId="77777777" w:rsidR="002B0034" w:rsidRDefault="002B0034">
      <w:r>
        <w:separator/>
      </w:r>
    </w:p>
  </w:endnote>
  <w:endnote w:type="continuationSeparator" w:id="0">
    <w:p w14:paraId="0BE431E6" w14:textId="77777777" w:rsidR="002B0034" w:rsidRDefault="002B0034">
      <w:r>
        <w:continuationSeparator/>
      </w:r>
    </w:p>
  </w:endnote>
  <w:endnote w:type="continuationNotice" w:id="1">
    <w:p w14:paraId="0BE431E7" w14:textId="77777777" w:rsidR="002B0034" w:rsidRDefault="002B00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431E8" w14:textId="77777777" w:rsidR="009F3C7F" w:rsidRDefault="009F3C7F" w:rsidP="003339A0">
    <w:pPr>
      <w:pStyle w:val="Pta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212189">
      <w:rPr>
        <w:noProof/>
      </w:rPr>
      <w:t>7</w:t>
    </w:r>
    <w:r>
      <w:fldChar w:fldCharType="end"/>
    </w:r>
    <w:r>
      <w:t xml:space="preserve"> z </w:t>
    </w:r>
    <w:r w:rsidR="0006093F">
      <w:rPr>
        <w:noProof/>
      </w:rPr>
      <w:fldChar w:fldCharType="begin"/>
    </w:r>
    <w:r w:rsidR="0006093F">
      <w:rPr>
        <w:noProof/>
      </w:rPr>
      <w:instrText xml:space="preserve"> NUMPAGES </w:instrText>
    </w:r>
    <w:r w:rsidR="0006093F">
      <w:rPr>
        <w:noProof/>
      </w:rPr>
      <w:fldChar w:fldCharType="separate"/>
    </w:r>
    <w:r w:rsidR="00212189">
      <w:rPr>
        <w:noProof/>
      </w:rPr>
      <w:t>7</w:t>
    </w:r>
    <w:r w:rsidR="0006093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E431E2" w14:textId="77777777" w:rsidR="002B0034" w:rsidRDefault="002B0034">
      <w:r>
        <w:separator/>
      </w:r>
    </w:p>
  </w:footnote>
  <w:footnote w:type="continuationSeparator" w:id="0">
    <w:p w14:paraId="0BE431E3" w14:textId="77777777" w:rsidR="002B0034" w:rsidRDefault="002B0034">
      <w:r>
        <w:continuationSeparator/>
      </w:r>
    </w:p>
  </w:footnote>
  <w:footnote w:type="continuationNotice" w:id="1">
    <w:p w14:paraId="0BE431E4" w14:textId="77777777" w:rsidR="002B0034" w:rsidRDefault="002B003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431E9" w14:textId="77777777" w:rsidR="009F3C7F" w:rsidRDefault="003A4B79" w:rsidP="003C5A2B">
    <w:pPr>
      <w:pStyle w:val="Hlavika"/>
    </w:pPr>
    <w:r>
      <w:rPr>
        <w:noProof/>
      </w:rPr>
      <w:drawing>
        <wp:inline distT="0" distB="0" distL="0" distR="0" wp14:anchorId="0BE431EB" wp14:editId="0BE431EC">
          <wp:extent cx="5742305" cy="972820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2305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E431EA" w14:textId="505F0E9C" w:rsidR="009F3C7F" w:rsidRDefault="009F3C7F" w:rsidP="003C5A2B">
    <w:pPr>
      <w:pStyle w:val="Hlavika"/>
      <w:jc w:val="right"/>
    </w:pPr>
    <w:r>
      <w:t xml:space="preserve">Príloha č. </w:t>
    </w:r>
    <w:r w:rsidR="00D9167B">
      <w:t>8</w:t>
    </w:r>
    <w:r w:rsidR="00212189">
      <w:t xml:space="preserve"> V</w:t>
    </w:r>
    <w:r w:rsidR="00D9167B">
      <w:t>ýzvy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C05B7"/>
    <w:multiLevelType w:val="hybridMultilevel"/>
    <w:tmpl w:val="EEBAED9A"/>
    <w:lvl w:ilvl="0" w:tplc="99AAAB2A">
      <w:start w:val="6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39DD"/>
    <w:multiLevelType w:val="hybridMultilevel"/>
    <w:tmpl w:val="1722D42A"/>
    <w:lvl w:ilvl="0" w:tplc="041B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B0005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2" w:tplc="AB94D24A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200082"/>
    <w:multiLevelType w:val="hybridMultilevel"/>
    <w:tmpl w:val="E5E40A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65FE0"/>
    <w:multiLevelType w:val="hybridMultilevel"/>
    <w:tmpl w:val="50367A1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7E01AD9"/>
    <w:multiLevelType w:val="hybridMultilevel"/>
    <w:tmpl w:val="D63A15D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8302164"/>
    <w:multiLevelType w:val="hybridMultilevel"/>
    <w:tmpl w:val="4F7CAC5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CEFB22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C91250D"/>
    <w:multiLevelType w:val="hybridMultilevel"/>
    <w:tmpl w:val="36D039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36DEB"/>
    <w:multiLevelType w:val="hybridMultilevel"/>
    <w:tmpl w:val="647A00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471270"/>
    <w:multiLevelType w:val="hybridMultilevel"/>
    <w:tmpl w:val="2B42EAEC"/>
    <w:lvl w:ilvl="0" w:tplc="CEBE0B22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 w:hint="default"/>
      </w:rPr>
    </w:lvl>
    <w:lvl w:ilvl="2" w:tplc="041B0019">
      <w:start w:val="1"/>
      <w:numFmt w:val="lowerLetter"/>
      <w:lvlText w:val="%3."/>
      <w:lvlJc w:val="left"/>
      <w:pPr>
        <w:ind w:left="2084" w:hanging="360"/>
      </w:pPr>
      <w:rPr>
        <w:rFonts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286C6FF6"/>
    <w:multiLevelType w:val="multilevel"/>
    <w:tmpl w:val="B8C85B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35942840"/>
    <w:multiLevelType w:val="hybridMultilevel"/>
    <w:tmpl w:val="8BE8E7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8BC5580"/>
    <w:multiLevelType w:val="hybridMultilevel"/>
    <w:tmpl w:val="4D6A2F08"/>
    <w:lvl w:ilvl="0" w:tplc="037E36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A786CE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sz w:val="24"/>
        <w:szCs w:val="24"/>
      </w:rPr>
    </w:lvl>
    <w:lvl w:ilvl="3" w:tplc="45948E68">
      <w:start w:val="1"/>
      <w:numFmt w:val="lowerRoman"/>
      <w:lvlText w:val="(%4)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 w:tplc="2ECE10AC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hint="default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98A1C65"/>
    <w:multiLevelType w:val="hybridMultilevel"/>
    <w:tmpl w:val="C000685A"/>
    <w:lvl w:ilvl="0" w:tplc="041B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3">
    <w:nsid w:val="3A963A69"/>
    <w:multiLevelType w:val="hybridMultilevel"/>
    <w:tmpl w:val="B9406B20"/>
    <w:lvl w:ilvl="0" w:tplc="4596E98A">
      <w:start w:val="1"/>
      <w:numFmt w:val="decimal"/>
      <w:lvlText w:val="%1."/>
      <w:lvlJc w:val="left"/>
      <w:pPr>
        <w:ind w:left="1098" w:hanging="360"/>
      </w:pPr>
      <w:rPr>
        <w:rFonts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4">
    <w:nsid w:val="438D297D"/>
    <w:multiLevelType w:val="hybridMultilevel"/>
    <w:tmpl w:val="BB485608"/>
    <w:lvl w:ilvl="0" w:tplc="041B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49A053F0"/>
    <w:multiLevelType w:val="hybridMultilevel"/>
    <w:tmpl w:val="EDFC9282"/>
    <w:lvl w:ilvl="0" w:tplc="037E36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822F81"/>
    <w:multiLevelType w:val="hybridMultilevel"/>
    <w:tmpl w:val="4D02C9AC"/>
    <w:lvl w:ilvl="0" w:tplc="41CEFB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AAD2109"/>
    <w:multiLevelType w:val="hybridMultilevel"/>
    <w:tmpl w:val="FBCED00C"/>
    <w:lvl w:ilvl="0" w:tplc="0A608136">
      <w:start w:val="1"/>
      <w:numFmt w:val="lowerLetter"/>
      <w:pStyle w:val="SEMPARTa1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B43105D"/>
    <w:multiLevelType w:val="hybridMultilevel"/>
    <w:tmpl w:val="F73A00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342E2E"/>
    <w:multiLevelType w:val="hybridMultilevel"/>
    <w:tmpl w:val="F89E6064"/>
    <w:lvl w:ilvl="0" w:tplc="EE48D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531D60"/>
    <w:multiLevelType w:val="hybridMultilevel"/>
    <w:tmpl w:val="1F6A87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FCF78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C326C7"/>
    <w:multiLevelType w:val="hybridMultilevel"/>
    <w:tmpl w:val="D250DE64"/>
    <w:lvl w:ilvl="0" w:tplc="041B0005">
      <w:start w:val="1"/>
      <w:numFmt w:val="bullet"/>
      <w:lvlText w:val=""/>
      <w:lvlJc w:val="left"/>
      <w:pPr>
        <w:ind w:left="1256" w:hanging="360"/>
      </w:pPr>
      <w:rPr>
        <w:rFonts w:ascii="Wingdings" w:hAnsi="Wingdings" w:hint="default"/>
        <w:b w:val="0"/>
        <w:i w:val="0"/>
      </w:rPr>
    </w:lvl>
    <w:lvl w:ilvl="1" w:tplc="041B0003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22">
    <w:nsid w:val="5D055A1F"/>
    <w:multiLevelType w:val="hybridMultilevel"/>
    <w:tmpl w:val="D13ECCDC"/>
    <w:lvl w:ilvl="0" w:tplc="041B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41CEFB22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 w:tplc="AB94D24A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1AF4A63"/>
    <w:multiLevelType w:val="hybridMultilevel"/>
    <w:tmpl w:val="0778E1BE"/>
    <w:lvl w:ilvl="0" w:tplc="AB94D24A">
      <w:numFmt w:val="bullet"/>
      <w:lvlText w:val="-"/>
      <w:lvlJc w:val="left"/>
      <w:pPr>
        <w:ind w:left="179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4">
    <w:nsid w:val="6A5E6762"/>
    <w:multiLevelType w:val="hybridMultilevel"/>
    <w:tmpl w:val="31BC84AE"/>
    <w:lvl w:ilvl="0" w:tplc="464E70B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>
    <w:nsid w:val="6CE01A55"/>
    <w:multiLevelType w:val="hybridMultilevel"/>
    <w:tmpl w:val="3B00F61C"/>
    <w:lvl w:ilvl="0" w:tplc="32AEC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EF326F5"/>
    <w:multiLevelType w:val="hybridMultilevel"/>
    <w:tmpl w:val="6BE2188A"/>
    <w:lvl w:ilvl="0" w:tplc="3400404E">
      <w:start w:val="1"/>
      <w:numFmt w:val="decimal"/>
      <w:lvlText w:val="(%1)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B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7">
    <w:nsid w:val="6F167FE4"/>
    <w:multiLevelType w:val="hybridMultilevel"/>
    <w:tmpl w:val="8EAE4A7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01C3E0D"/>
    <w:multiLevelType w:val="hybridMultilevel"/>
    <w:tmpl w:val="2FAA03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03A1E4D"/>
    <w:multiLevelType w:val="hybridMultilevel"/>
    <w:tmpl w:val="50A063A4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70577784"/>
    <w:multiLevelType w:val="hybridMultilevel"/>
    <w:tmpl w:val="C8CCDE9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1B33D16"/>
    <w:multiLevelType w:val="hybridMultilevel"/>
    <w:tmpl w:val="02F01956"/>
    <w:lvl w:ilvl="0" w:tplc="F1CCBC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D05554"/>
    <w:multiLevelType w:val="multilevel"/>
    <w:tmpl w:val="E5E40A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D92778"/>
    <w:multiLevelType w:val="hybridMultilevel"/>
    <w:tmpl w:val="C6BCC4C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C410B5F"/>
    <w:multiLevelType w:val="hybridMultilevel"/>
    <w:tmpl w:val="AA4CAE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2F58CD"/>
    <w:multiLevelType w:val="hybridMultilevel"/>
    <w:tmpl w:val="09BCC942"/>
    <w:lvl w:ilvl="0" w:tplc="041B0009">
      <w:start w:val="1"/>
      <w:numFmt w:val="bullet"/>
      <w:lvlText w:val=""/>
      <w:lvlJc w:val="left"/>
      <w:pPr>
        <w:ind w:left="1256" w:hanging="360"/>
      </w:pPr>
      <w:rPr>
        <w:rFonts w:ascii="Wingdings" w:hAnsi="Wingdings" w:hint="default"/>
        <w:b w:val="0"/>
        <w:i w:val="0"/>
      </w:rPr>
    </w:lvl>
    <w:lvl w:ilvl="1" w:tplc="041B0003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36">
    <w:nsid w:val="7D9813F9"/>
    <w:multiLevelType w:val="hybridMultilevel"/>
    <w:tmpl w:val="73B458F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6041CC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27"/>
  </w:num>
  <w:num w:numId="3">
    <w:abstractNumId w:val="12"/>
  </w:num>
  <w:num w:numId="4">
    <w:abstractNumId w:val="20"/>
  </w:num>
  <w:num w:numId="5">
    <w:abstractNumId w:val="7"/>
  </w:num>
  <w:num w:numId="6">
    <w:abstractNumId w:val="9"/>
  </w:num>
  <w:num w:numId="7">
    <w:abstractNumId w:val="28"/>
  </w:num>
  <w:num w:numId="8">
    <w:abstractNumId w:val="34"/>
  </w:num>
  <w:num w:numId="9">
    <w:abstractNumId w:val="2"/>
  </w:num>
  <w:num w:numId="10">
    <w:abstractNumId w:val="11"/>
  </w:num>
  <w:num w:numId="11">
    <w:abstractNumId w:val="30"/>
  </w:num>
  <w:num w:numId="12">
    <w:abstractNumId w:val="36"/>
  </w:num>
  <w:num w:numId="13">
    <w:abstractNumId w:val="10"/>
  </w:num>
  <w:num w:numId="14">
    <w:abstractNumId w:val="22"/>
  </w:num>
  <w:num w:numId="15">
    <w:abstractNumId w:val="3"/>
  </w:num>
  <w:num w:numId="16">
    <w:abstractNumId w:val="32"/>
  </w:num>
  <w:num w:numId="17">
    <w:abstractNumId w:val="15"/>
  </w:num>
  <w:num w:numId="18">
    <w:abstractNumId w:val="25"/>
  </w:num>
  <w:num w:numId="19">
    <w:abstractNumId w:val="26"/>
  </w:num>
  <w:num w:numId="20">
    <w:abstractNumId w:val="8"/>
  </w:num>
  <w:num w:numId="21">
    <w:abstractNumId w:val="33"/>
  </w:num>
  <w:num w:numId="22">
    <w:abstractNumId w:val="16"/>
  </w:num>
  <w:num w:numId="23">
    <w:abstractNumId w:val="4"/>
  </w:num>
  <w:num w:numId="24">
    <w:abstractNumId w:val="0"/>
  </w:num>
  <w:num w:numId="25">
    <w:abstractNumId w:val="31"/>
  </w:num>
  <w:num w:numId="26">
    <w:abstractNumId w:val="5"/>
  </w:num>
  <w:num w:numId="27">
    <w:abstractNumId w:val="19"/>
  </w:num>
  <w:num w:numId="28">
    <w:abstractNumId w:val="29"/>
  </w:num>
  <w:num w:numId="29">
    <w:abstractNumId w:val="24"/>
  </w:num>
  <w:num w:numId="30">
    <w:abstractNumId w:val="14"/>
  </w:num>
  <w:num w:numId="31">
    <w:abstractNumId w:val="35"/>
  </w:num>
  <w:num w:numId="32">
    <w:abstractNumId w:val="21"/>
  </w:num>
  <w:num w:numId="33">
    <w:abstractNumId w:val="1"/>
  </w:num>
  <w:num w:numId="34">
    <w:abstractNumId w:val="35"/>
  </w:num>
  <w:num w:numId="35">
    <w:abstractNumId w:val="23"/>
  </w:num>
  <w:num w:numId="36">
    <w:abstractNumId w:val="17"/>
  </w:num>
  <w:num w:numId="37">
    <w:abstractNumId w:val="6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82F"/>
    <w:rsid w:val="0000074F"/>
    <w:rsid w:val="00003276"/>
    <w:rsid w:val="000038D2"/>
    <w:rsid w:val="00006F8C"/>
    <w:rsid w:val="000116FD"/>
    <w:rsid w:val="000213D3"/>
    <w:rsid w:val="000265A0"/>
    <w:rsid w:val="00031898"/>
    <w:rsid w:val="0003329E"/>
    <w:rsid w:val="00045094"/>
    <w:rsid w:val="000559FD"/>
    <w:rsid w:val="00055AB1"/>
    <w:rsid w:val="0006093F"/>
    <w:rsid w:val="00063E20"/>
    <w:rsid w:val="00065B7A"/>
    <w:rsid w:val="00067844"/>
    <w:rsid w:val="00073AA9"/>
    <w:rsid w:val="00073B63"/>
    <w:rsid w:val="00075E30"/>
    <w:rsid w:val="00086DD1"/>
    <w:rsid w:val="000A5960"/>
    <w:rsid w:val="000A7D84"/>
    <w:rsid w:val="000A7DD0"/>
    <w:rsid w:val="000A7EC8"/>
    <w:rsid w:val="000B5AF0"/>
    <w:rsid w:val="000C2A4A"/>
    <w:rsid w:val="000C57CD"/>
    <w:rsid w:val="000C68D5"/>
    <w:rsid w:val="000C7A26"/>
    <w:rsid w:val="000D48A1"/>
    <w:rsid w:val="000D4AA5"/>
    <w:rsid w:val="000D4AD6"/>
    <w:rsid w:val="000E1389"/>
    <w:rsid w:val="001145BE"/>
    <w:rsid w:val="0011652F"/>
    <w:rsid w:val="00117CFD"/>
    <w:rsid w:val="00122C80"/>
    <w:rsid w:val="00131B20"/>
    <w:rsid w:val="00137ABE"/>
    <w:rsid w:val="001455F6"/>
    <w:rsid w:val="00150689"/>
    <w:rsid w:val="001614AC"/>
    <w:rsid w:val="001649CB"/>
    <w:rsid w:val="00164C81"/>
    <w:rsid w:val="00166D47"/>
    <w:rsid w:val="00167EBC"/>
    <w:rsid w:val="00173EF5"/>
    <w:rsid w:val="001802B6"/>
    <w:rsid w:val="00197723"/>
    <w:rsid w:val="0019784D"/>
    <w:rsid w:val="001A4505"/>
    <w:rsid w:val="001A6F90"/>
    <w:rsid w:val="001A711C"/>
    <w:rsid w:val="001A7A85"/>
    <w:rsid w:val="001B4D86"/>
    <w:rsid w:val="001B5322"/>
    <w:rsid w:val="001C5FE1"/>
    <w:rsid w:val="001C7435"/>
    <w:rsid w:val="001D2624"/>
    <w:rsid w:val="001F6D84"/>
    <w:rsid w:val="002035FA"/>
    <w:rsid w:val="00212189"/>
    <w:rsid w:val="00222B24"/>
    <w:rsid w:val="00224879"/>
    <w:rsid w:val="00224D7A"/>
    <w:rsid w:val="0022648E"/>
    <w:rsid w:val="00227D25"/>
    <w:rsid w:val="00230E1B"/>
    <w:rsid w:val="00233925"/>
    <w:rsid w:val="00234B2A"/>
    <w:rsid w:val="00236EE7"/>
    <w:rsid w:val="00240367"/>
    <w:rsid w:val="0024158D"/>
    <w:rsid w:val="002517DF"/>
    <w:rsid w:val="00253174"/>
    <w:rsid w:val="00257F49"/>
    <w:rsid w:val="00263CC2"/>
    <w:rsid w:val="0026521B"/>
    <w:rsid w:val="00266CE8"/>
    <w:rsid w:val="00281121"/>
    <w:rsid w:val="002818F4"/>
    <w:rsid w:val="0028536F"/>
    <w:rsid w:val="00287B51"/>
    <w:rsid w:val="002952FA"/>
    <w:rsid w:val="00297DB4"/>
    <w:rsid w:val="002A2850"/>
    <w:rsid w:val="002A3EBA"/>
    <w:rsid w:val="002B0034"/>
    <w:rsid w:val="002B1845"/>
    <w:rsid w:val="002B63E7"/>
    <w:rsid w:val="002E2695"/>
    <w:rsid w:val="002E3EDE"/>
    <w:rsid w:val="002E5820"/>
    <w:rsid w:val="002F64C2"/>
    <w:rsid w:val="00303E1B"/>
    <w:rsid w:val="00306091"/>
    <w:rsid w:val="0030688E"/>
    <w:rsid w:val="00320504"/>
    <w:rsid w:val="00321C27"/>
    <w:rsid w:val="00323371"/>
    <w:rsid w:val="003234B5"/>
    <w:rsid w:val="003265FC"/>
    <w:rsid w:val="00330669"/>
    <w:rsid w:val="003328FB"/>
    <w:rsid w:val="003339A0"/>
    <w:rsid w:val="00335D87"/>
    <w:rsid w:val="0034442E"/>
    <w:rsid w:val="00346CBD"/>
    <w:rsid w:val="003477E4"/>
    <w:rsid w:val="00350060"/>
    <w:rsid w:val="003544AD"/>
    <w:rsid w:val="003705E7"/>
    <w:rsid w:val="00374D30"/>
    <w:rsid w:val="003870B0"/>
    <w:rsid w:val="00387BB9"/>
    <w:rsid w:val="003903BC"/>
    <w:rsid w:val="003A4B79"/>
    <w:rsid w:val="003A4D20"/>
    <w:rsid w:val="003B0E70"/>
    <w:rsid w:val="003B1952"/>
    <w:rsid w:val="003C5A2B"/>
    <w:rsid w:val="003C7915"/>
    <w:rsid w:val="003D1701"/>
    <w:rsid w:val="003E6E98"/>
    <w:rsid w:val="003F0F5D"/>
    <w:rsid w:val="003F2DBB"/>
    <w:rsid w:val="003F786C"/>
    <w:rsid w:val="00411AF7"/>
    <w:rsid w:val="0043587A"/>
    <w:rsid w:val="00437A11"/>
    <w:rsid w:val="004418EB"/>
    <w:rsid w:val="00445509"/>
    <w:rsid w:val="0044627E"/>
    <w:rsid w:val="004468BB"/>
    <w:rsid w:val="004629A2"/>
    <w:rsid w:val="00477A88"/>
    <w:rsid w:val="0048005B"/>
    <w:rsid w:val="00483034"/>
    <w:rsid w:val="004834A1"/>
    <w:rsid w:val="004907FD"/>
    <w:rsid w:val="00492B96"/>
    <w:rsid w:val="00493276"/>
    <w:rsid w:val="004933BE"/>
    <w:rsid w:val="004A2F64"/>
    <w:rsid w:val="004A352C"/>
    <w:rsid w:val="004B17B2"/>
    <w:rsid w:val="004B1DD1"/>
    <w:rsid w:val="004C4432"/>
    <w:rsid w:val="004D191E"/>
    <w:rsid w:val="004D72E4"/>
    <w:rsid w:val="004E0C4E"/>
    <w:rsid w:val="004F672C"/>
    <w:rsid w:val="004F7602"/>
    <w:rsid w:val="0050136D"/>
    <w:rsid w:val="00502324"/>
    <w:rsid w:val="005118F6"/>
    <w:rsid w:val="005166F9"/>
    <w:rsid w:val="00523D74"/>
    <w:rsid w:val="00531780"/>
    <w:rsid w:val="005424FE"/>
    <w:rsid w:val="00550DD6"/>
    <w:rsid w:val="00551680"/>
    <w:rsid w:val="005564D7"/>
    <w:rsid w:val="00560263"/>
    <w:rsid w:val="0056058F"/>
    <w:rsid w:val="00570B5A"/>
    <w:rsid w:val="00575A20"/>
    <w:rsid w:val="00587471"/>
    <w:rsid w:val="00592DAF"/>
    <w:rsid w:val="00592DC8"/>
    <w:rsid w:val="005A2077"/>
    <w:rsid w:val="005A7754"/>
    <w:rsid w:val="005B2DEC"/>
    <w:rsid w:val="005B382F"/>
    <w:rsid w:val="005B6CE3"/>
    <w:rsid w:val="005B7223"/>
    <w:rsid w:val="005D6125"/>
    <w:rsid w:val="005F091C"/>
    <w:rsid w:val="005F1EDC"/>
    <w:rsid w:val="005F5533"/>
    <w:rsid w:val="00604F96"/>
    <w:rsid w:val="00605A88"/>
    <w:rsid w:val="00606322"/>
    <w:rsid w:val="00606FFA"/>
    <w:rsid w:val="0061373C"/>
    <w:rsid w:val="006178A8"/>
    <w:rsid w:val="00620870"/>
    <w:rsid w:val="00630604"/>
    <w:rsid w:val="00633C23"/>
    <w:rsid w:val="00634406"/>
    <w:rsid w:val="006349F1"/>
    <w:rsid w:val="00635261"/>
    <w:rsid w:val="00635579"/>
    <w:rsid w:val="00636861"/>
    <w:rsid w:val="00636981"/>
    <w:rsid w:val="00643E81"/>
    <w:rsid w:val="00643E92"/>
    <w:rsid w:val="0064664E"/>
    <w:rsid w:val="00653EF0"/>
    <w:rsid w:val="0065415E"/>
    <w:rsid w:val="0065487A"/>
    <w:rsid w:val="006621C9"/>
    <w:rsid w:val="00663AF7"/>
    <w:rsid w:val="00671FBD"/>
    <w:rsid w:val="00684EC2"/>
    <w:rsid w:val="00697B60"/>
    <w:rsid w:val="006A3775"/>
    <w:rsid w:val="006A7D28"/>
    <w:rsid w:val="006B1BD3"/>
    <w:rsid w:val="006B5309"/>
    <w:rsid w:val="006C3170"/>
    <w:rsid w:val="006D3460"/>
    <w:rsid w:val="006D60A2"/>
    <w:rsid w:val="006E2A18"/>
    <w:rsid w:val="00706711"/>
    <w:rsid w:val="0071120B"/>
    <w:rsid w:val="007159FB"/>
    <w:rsid w:val="00721C14"/>
    <w:rsid w:val="0072561B"/>
    <w:rsid w:val="007262BB"/>
    <w:rsid w:val="00747F8B"/>
    <w:rsid w:val="00750C1A"/>
    <w:rsid w:val="00751BE3"/>
    <w:rsid w:val="00767F2D"/>
    <w:rsid w:val="007710E3"/>
    <w:rsid w:val="00771B2C"/>
    <w:rsid w:val="007753F9"/>
    <w:rsid w:val="007834F0"/>
    <w:rsid w:val="00783881"/>
    <w:rsid w:val="007906DB"/>
    <w:rsid w:val="00791330"/>
    <w:rsid w:val="00797868"/>
    <w:rsid w:val="007A2EFE"/>
    <w:rsid w:val="007A3810"/>
    <w:rsid w:val="007A579B"/>
    <w:rsid w:val="007A6420"/>
    <w:rsid w:val="007B473A"/>
    <w:rsid w:val="007B484A"/>
    <w:rsid w:val="007C18CE"/>
    <w:rsid w:val="007C20A4"/>
    <w:rsid w:val="007C363B"/>
    <w:rsid w:val="007D3166"/>
    <w:rsid w:val="007D381F"/>
    <w:rsid w:val="007D79A5"/>
    <w:rsid w:val="007E050F"/>
    <w:rsid w:val="007E25D1"/>
    <w:rsid w:val="007E2BF4"/>
    <w:rsid w:val="007E2C8E"/>
    <w:rsid w:val="007F5D52"/>
    <w:rsid w:val="00804421"/>
    <w:rsid w:val="00804979"/>
    <w:rsid w:val="00806E84"/>
    <w:rsid w:val="008200FA"/>
    <w:rsid w:val="00826AA1"/>
    <w:rsid w:val="0083372E"/>
    <w:rsid w:val="008337CE"/>
    <w:rsid w:val="00840584"/>
    <w:rsid w:val="00840DFE"/>
    <w:rsid w:val="008424AE"/>
    <w:rsid w:val="00842895"/>
    <w:rsid w:val="0085194A"/>
    <w:rsid w:val="008565EF"/>
    <w:rsid w:val="00861A30"/>
    <w:rsid w:val="00861E90"/>
    <w:rsid w:val="00863B33"/>
    <w:rsid w:val="008655F9"/>
    <w:rsid w:val="00873430"/>
    <w:rsid w:val="00873AF0"/>
    <w:rsid w:val="008740E8"/>
    <w:rsid w:val="00875C73"/>
    <w:rsid w:val="008816F2"/>
    <w:rsid w:val="008830AD"/>
    <w:rsid w:val="00885651"/>
    <w:rsid w:val="00885F59"/>
    <w:rsid w:val="0089225E"/>
    <w:rsid w:val="0089293C"/>
    <w:rsid w:val="008975EA"/>
    <w:rsid w:val="008A10D8"/>
    <w:rsid w:val="008A428D"/>
    <w:rsid w:val="008A52C8"/>
    <w:rsid w:val="008B0CFD"/>
    <w:rsid w:val="008B4792"/>
    <w:rsid w:val="008C3859"/>
    <w:rsid w:val="008C7292"/>
    <w:rsid w:val="008C7E05"/>
    <w:rsid w:val="008D62F2"/>
    <w:rsid w:val="008D66E8"/>
    <w:rsid w:val="008E0470"/>
    <w:rsid w:val="008E07D9"/>
    <w:rsid w:val="008F0F47"/>
    <w:rsid w:val="008F4043"/>
    <w:rsid w:val="008F6506"/>
    <w:rsid w:val="009020B1"/>
    <w:rsid w:val="009157A9"/>
    <w:rsid w:val="00920F25"/>
    <w:rsid w:val="00927967"/>
    <w:rsid w:val="00945A05"/>
    <w:rsid w:val="00946093"/>
    <w:rsid w:val="009508C2"/>
    <w:rsid w:val="00951D93"/>
    <w:rsid w:val="00952222"/>
    <w:rsid w:val="00967492"/>
    <w:rsid w:val="00971B38"/>
    <w:rsid w:val="00974496"/>
    <w:rsid w:val="009913F6"/>
    <w:rsid w:val="009A3D14"/>
    <w:rsid w:val="009A5E19"/>
    <w:rsid w:val="009B6706"/>
    <w:rsid w:val="009C04D2"/>
    <w:rsid w:val="009C26B8"/>
    <w:rsid w:val="009E36FA"/>
    <w:rsid w:val="009E7D75"/>
    <w:rsid w:val="009F3C7F"/>
    <w:rsid w:val="009F67DF"/>
    <w:rsid w:val="00A00FCF"/>
    <w:rsid w:val="00A07B78"/>
    <w:rsid w:val="00A129BE"/>
    <w:rsid w:val="00A21E1D"/>
    <w:rsid w:val="00A228DD"/>
    <w:rsid w:val="00A2442A"/>
    <w:rsid w:val="00A31BF8"/>
    <w:rsid w:val="00A32CF4"/>
    <w:rsid w:val="00A4093E"/>
    <w:rsid w:val="00A440A7"/>
    <w:rsid w:val="00A45971"/>
    <w:rsid w:val="00A52EF1"/>
    <w:rsid w:val="00A61604"/>
    <w:rsid w:val="00A63282"/>
    <w:rsid w:val="00A636B5"/>
    <w:rsid w:val="00A665EC"/>
    <w:rsid w:val="00A6733B"/>
    <w:rsid w:val="00A774FC"/>
    <w:rsid w:val="00A820EC"/>
    <w:rsid w:val="00A864DE"/>
    <w:rsid w:val="00A93814"/>
    <w:rsid w:val="00AA44D9"/>
    <w:rsid w:val="00AA64F5"/>
    <w:rsid w:val="00AB72BC"/>
    <w:rsid w:val="00AC2760"/>
    <w:rsid w:val="00AC28D2"/>
    <w:rsid w:val="00AC3188"/>
    <w:rsid w:val="00AC4CAD"/>
    <w:rsid w:val="00AE5D9A"/>
    <w:rsid w:val="00AF5802"/>
    <w:rsid w:val="00B0507B"/>
    <w:rsid w:val="00B13C28"/>
    <w:rsid w:val="00B140CD"/>
    <w:rsid w:val="00B1471B"/>
    <w:rsid w:val="00B27A04"/>
    <w:rsid w:val="00B35F61"/>
    <w:rsid w:val="00B41C5D"/>
    <w:rsid w:val="00B45825"/>
    <w:rsid w:val="00B5279E"/>
    <w:rsid w:val="00B54544"/>
    <w:rsid w:val="00B562AD"/>
    <w:rsid w:val="00B57378"/>
    <w:rsid w:val="00B62ED5"/>
    <w:rsid w:val="00B63C72"/>
    <w:rsid w:val="00B65429"/>
    <w:rsid w:val="00B65DBE"/>
    <w:rsid w:val="00B7352D"/>
    <w:rsid w:val="00B874AF"/>
    <w:rsid w:val="00B920AE"/>
    <w:rsid w:val="00BA7315"/>
    <w:rsid w:val="00BA744E"/>
    <w:rsid w:val="00BB2622"/>
    <w:rsid w:val="00BB3060"/>
    <w:rsid w:val="00BB3150"/>
    <w:rsid w:val="00BC06A3"/>
    <w:rsid w:val="00BC25EB"/>
    <w:rsid w:val="00BC4F20"/>
    <w:rsid w:val="00BC660A"/>
    <w:rsid w:val="00BD7296"/>
    <w:rsid w:val="00BE3BE7"/>
    <w:rsid w:val="00BF5895"/>
    <w:rsid w:val="00BF7715"/>
    <w:rsid w:val="00C008A0"/>
    <w:rsid w:val="00C021DE"/>
    <w:rsid w:val="00C036D3"/>
    <w:rsid w:val="00C03CF7"/>
    <w:rsid w:val="00C05C1B"/>
    <w:rsid w:val="00C07293"/>
    <w:rsid w:val="00C11A14"/>
    <w:rsid w:val="00C12DD4"/>
    <w:rsid w:val="00C16936"/>
    <w:rsid w:val="00C17571"/>
    <w:rsid w:val="00C24CDF"/>
    <w:rsid w:val="00C336C5"/>
    <w:rsid w:val="00C43071"/>
    <w:rsid w:val="00C52231"/>
    <w:rsid w:val="00C534DD"/>
    <w:rsid w:val="00C534EA"/>
    <w:rsid w:val="00C53769"/>
    <w:rsid w:val="00C61ACB"/>
    <w:rsid w:val="00C7048C"/>
    <w:rsid w:val="00C75D46"/>
    <w:rsid w:val="00C8452B"/>
    <w:rsid w:val="00C97AD4"/>
    <w:rsid w:val="00CA3510"/>
    <w:rsid w:val="00CA40EA"/>
    <w:rsid w:val="00CA6D70"/>
    <w:rsid w:val="00CB36AE"/>
    <w:rsid w:val="00CB7774"/>
    <w:rsid w:val="00CC4F03"/>
    <w:rsid w:val="00CC5D6D"/>
    <w:rsid w:val="00CD73BE"/>
    <w:rsid w:val="00CE13A5"/>
    <w:rsid w:val="00CF12C2"/>
    <w:rsid w:val="00CF542D"/>
    <w:rsid w:val="00D04B59"/>
    <w:rsid w:val="00D07F47"/>
    <w:rsid w:val="00D11AC7"/>
    <w:rsid w:val="00D16F71"/>
    <w:rsid w:val="00D21F34"/>
    <w:rsid w:val="00D2314F"/>
    <w:rsid w:val="00D2416B"/>
    <w:rsid w:val="00D315AC"/>
    <w:rsid w:val="00D35C3F"/>
    <w:rsid w:val="00D3720B"/>
    <w:rsid w:val="00D50660"/>
    <w:rsid w:val="00D62537"/>
    <w:rsid w:val="00D670BF"/>
    <w:rsid w:val="00D67DBE"/>
    <w:rsid w:val="00D716CB"/>
    <w:rsid w:val="00D72893"/>
    <w:rsid w:val="00D765AB"/>
    <w:rsid w:val="00D81936"/>
    <w:rsid w:val="00D82126"/>
    <w:rsid w:val="00D8444E"/>
    <w:rsid w:val="00D905CF"/>
    <w:rsid w:val="00D9167B"/>
    <w:rsid w:val="00D92F56"/>
    <w:rsid w:val="00D93B57"/>
    <w:rsid w:val="00DA045E"/>
    <w:rsid w:val="00DB08E2"/>
    <w:rsid w:val="00DB3C13"/>
    <w:rsid w:val="00DB56A2"/>
    <w:rsid w:val="00DB790D"/>
    <w:rsid w:val="00DC1F45"/>
    <w:rsid w:val="00DC7E17"/>
    <w:rsid w:val="00DD35FC"/>
    <w:rsid w:val="00DE01C0"/>
    <w:rsid w:val="00DE2051"/>
    <w:rsid w:val="00DE446D"/>
    <w:rsid w:val="00DE5A32"/>
    <w:rsid w:val="00DE6116"/>
    <w:rsid w:val="00DE792E"/>
    <w:rsid w:val="00DF166A"/>
    <w:rsid w:val="00DF50B6"/>
    <w:rsid w:val="00DF7037"/>
    <w:rsid w:val="00E009F8"/>
    <w:rsid w:val="00E0187E"/>
    <w:rsid w:val="00E03A47"/>
    <w:rsid w:val="00E16373"/>
    <w:rsid w:val="00E213CD"/>
    <w:rsid w:val="00E223A8"/>
    <w:rsid w:val="00E32136"/>
    <w:rsid w:val="00E42B8A"/>
    <w:rsid w:val="00E477E7"/>
    <w:rsid w:val="00E503BE"/>
    <w:rsid w:val="00E5052A"/>
    <w:rsid w:val="00E61B33"/>
    <w:rsid w:val="00E73EB2"/>
    <w:rsid w:val="00E75C2B"/>
    <w:rsid w:val="00E84377"/>
    <w:rsid w:val="00EA4669"/>
    <w:rsid w:val="00EB15F3"/>
    <w:rsid w:val="00EB5008"/>
    <w:rsid w:val="00EC4856"/>
    <w:rsid w:val="00EC5AB1"/>
    <w:rsid w:val="00EC662B"/>
    <w:rsid w:val="00ED1CB5"/>
    <w:rsid w:val="00ED3C53"/>
    <w:rsid w:val="00ED55D8"/>
    <w:rsid w:val="00ED5CA6"/>
    <w:rsid w:val="00EE2D8B"/>
    <w:rsid w:val="00EE67F5"/>
    <w:rsid w:val="00EE7F01"/>
    <w:rsid w:val="00EF0AC6"/>
    <w:rsid w:val="00EF0B8E"/>
    <w:rsid w:val="00EF3A16"/>
    <w:rsid w:val="00EF5E70"/>
    <w:rsid w:val="00F06906"/>
    <w:rsid w:val="00F077B8"/>
    <w:rsid w:val="00F13D03"/>
    <w:rsid w:val="00F14FF8"/>
    <w:rsid w:val="00F309E8"/>
    <w:rsid w:val="00F34DE6"/>
    <w:rsid w:val="00F41894"/>
    <w:rsid w:val="00F42107"/>
    <w:rsid w:val="00F47D34"/>
    <w:rsid w:val="00F50874"/>
    <w:rsid w:val="00F55284"/>
    <w:rsid w:val="00F55D7D"/>
    <w:rsid w:val="00F72A63"/>
    <w:rsid w:val="00F73B86"/>
    <w:rsid w:val="00F745E0"/>
    <w:rsid w:val="00F80373"/>
    <w:rsid w:val="00F8101D"/>
    <w:rsid w:val="00F81A48"/>
    <w:rsid w:val="00F84456"/>
    <w:rsid w:val="00F9556D"/>
    <w:rsid w:val="00FA253B"/>
    <w:rsid w:val="00FA3B36"/>
    <w:rsid w:val="00FB193E"/>
    <w:rsid w:val="00FB4CFE"/>
    <w:rsid w:val="00FB6EFE"/>
    <w:rsid w:val="00FC0B3B"/>
    <w:rsid w:val="00FC3BC1"/>
    <w:rsid w:val="00FC74FF"/>
    <w:rsid w:val="00FD6446"/>
    <w:rsid w:val="00FD6673"/>
    <w:rsid w:val="00FE1657"/>
    <w:rsid w:val="00FE32BC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BE4315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382F"/>
    <w:rPr>
      <w:rFonts w:ascii="Times New Roman" w:eastAsia="Times New Roman" w:hAnsi="Times New Roman"/>
      <w:sz w:val="24"/>
      <w:szCs w:val="20"/>
    </w:rPr>
  </w:style>
  <w:style w:type="paragraph" w:styleId="Nadpis2">
    <w:name w:val="heading 2"/>
    <w:basedOn w:val="Normlny"/>
    <w:link w:val="Nadpis2Char"/>
    <w:uiPriority w:val="9"/>
    <w:qFormat/>
    <w:locked/>
    <w:rsid w:val="000E13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aliases w:val="body,Odsek zoznamu2,List Paragraph"/>
    <w:basedOn w:val="Normlny"/>
    <w:link w:val="ListParagraphChar"/>
    <w:rsid w:val="005B382F"/>
    <w:pPr>
      <w:ind w:left="720"/>
      <w:contextualSpacing/>
    </w:pPr>
    <w:rPr>
      <w:sz w:val="20"/>
    </w:rPr>
  </w:style>
  <w:style w:type="character" w:customStyle="1" w:styleId="ListParagraphChar">
    <w:name w:val="List Paragraph Char"/>
    <w:aliases w:val="body Char,Odsek zoznamu2 Char,Odsek zoznamu Char,Odsek zoznamu1 Char"/>
    <w:link w:val="Odsekzoznamu1"/>
    <w:uiPriority w:val="99"/>
    <w:locked/>
    <w:rsid w:val="005B382F"/>
    <w:rPr>
      <w:rFonts w:ascii="Times New Roman" w:hAnsi="Times New Roman"/>
      <w:sz w:val="20"/>
      <w:lang w:val="x-none" w:eastAsia="sk-SK"/>
    </w:rPr>
  </w:style>
  <w:style w:type="character" w:styleId="Odkaznakomentr">
    <w:name w:val="annotation reference"/>
    <w:basedOn w:val="Predvolenpsmoodseku"/>
    <w:uiPriority w:val="99"/>
    <w:rsid w:val="005B382F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5B382F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5B382F"/>
    <w:rPr>
      <w:rFonts w:ascii="Times New Roman" w:hAnsi="Times New Roman"/>
      <w:sz w:val="20"/>
      <w:lang w:val="x-none" w:eastAsia="sk-SK"/>
    </w:rPr>
  </w:style>
  <w:style w:type="table" w:styleId="Mriekatabuky">
    <w:name w:val="Table Grid"/>
    <w:basedOn w:val="Normlnatabuka"/>
    <w:uiPriority w:val="99"/>
    <w:rsid w:val="005B382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rsid w:val="005B382F"/>
    <w:rPr>
      <w:rFonts w:ascii="Segoe UI" w:hAnsi="Segoe UI"/>
      <w:sz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B382F"/>
    <w:rPr>
      <w:rFonts w:ascii="Segoe UI" w:hAnsi="Segoe UI"/>
      <w:sz w:val="18"/>
      <w:lang w:val="x-none" w:eastAsia="sk-SK"/>
    </w:rPr>
  </w:style>
  <w:style w:type="paragraph" w:customStyle="1" w:styleId="Default">
    <w:name w:val="Default"/>
    <w:rsid w:val="009E7D7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9E7D75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9E7D75"/>
    <w:rPr>
      <w:rFonts w:ascii="Times New Roman" w:hAnsi="Times New Roman"/>
      <w:b/>
      <w:sz w:val="20"/>
      <w:lang w:val="x-none" w:eastAsia="sk-SK"/>
    </w:rPr>
  </w:style>
  <w:style w:type="paragraph" w:customStyle="1" w:styleId="Revzia1">
    <w:name w:val="Revízia1"/>
    <w:hidden/>
    <w:uiPriority w:val="99"/>
    <w:semiHidden/>
    <w:rsid w:val="00D67DBE"/>
    <w:rPr>
      <w:rFonts w:ascii="Times New Roman" w:eastAsia="Times New Roman" w:hAnsi="Times New Roman"/>
      <w:sz w:val="24"/>
      <w:szCs w:val="20"/>
    </w:rPr>
  </w:style>
  <w:style w:type="paragraph" w:styleId="Hlavika">
    <w:name w:val="header"/>
    <w:basedOn w:val="Normlny"/>
    <w:link w:val="HlavikaChar"/>
    <w:uiPriority w:val="99"/>
    <w:rsid w:val="003339A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EC662B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rsid w:val="003339A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BA4220"/>
    <w:rPr>
      <w:rFonts w:ascii="Times New Roman" w:eastAsia="Times New Roman" w:hAnsi="Times New Roman"/>
      <w:sz w:val="24"/>
      <w:szCs w:val="20"/>
    </w:rPr>
  </w:style>
  <w:style w:type="paragraph" w:styleId="Revzia">
    <w:name w:val="Revision"/>
    <w:hidden/>
    <w:uiPriority w:val="99"/>
    <w:semiHidden/>
    <w:rsid w:val="00253174"/>
    <w:rPr>
      <w:rFonts w:ascii="Times New Roman" w:eastAsia="Times New Roman" w:hAnsi="Times New Roman"/>
      <w:sz w:val="24"/>
      <w:szCs w:val="20"/>
    </w:rPr>
  </w:style>
  <w:style w:type="paragraph" w:styleId="Odsekzoznamu">
    <w:name w:val="List Paragraph"/>
    <w:basedOn w:val="Normlny"/>
    <w:uiPriority w:val="99"/>
    <w:qFormat/>
    <w:rsid w:val="00253174"/>
    <w:pPr>
      <w:spacing w:after="131" w:line="267" w:lineRule="auto"/>
      <w:ind w:left="720" w:hanging="435"/>
      <w:contextualSpacing/>
      <w:jc w:val="both"/>
    </w:pPr>
    <w:rPr>
      <w:color w:val="000000"/>
      <w:szCs w:val="22"/>
    </w:rPr>
  </w:style>
  <w:style w:type="paragraph" w:styleId="Textpoznmkypodiarou">
    <w:name w:val="footnote text"/>
    <w:basedOn w:val="Normlny"/>
    <w:link w:val="TextpoznmkypodiarouChar"/>
    <w:uiPriority w:val="99"/>
    <w:rsid w:val="00306091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306091"/>
    <w:rPr>
      <w:rFonts w:ascii="Times New Roman" w:hAnsi="Times New Roman"/>
    </w:rPr>
  </w:style>
  <w:style w:type="character" w:styleId="Odkaznapoznmkupodiarou">
    <w:name w:val="footnote reference"/>
    <w:basedOn w:val="Predvolenpsmoodseku"/>
    <w:uiPriority w:val="99"/>
    <w:rsid w:val="00306091"/>
    <w:rPr>
      <w:rFonts w:cs="Times New Roman"/>
      <w:vertAlign w:val="superscript"/>
    </w:rPr>
  </w:style>
  <w:style w:type="paragraph" w:customStyle="1" w:styleId="Standard">
    <w:name w:val="Standard"/>
    <w:rsid w:val="000116FD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0"/>
    </w:rPr>
  </w:style>
  <w:style w:type="character" w:styleId="Siln">
    <w:name w:val="Strong"/>
    <w:basedOn w:val="Predvolenpsmoodseku"/>
    <w:uiPriority w:val="22"/>
    <w:qFormat/>
    <w:locked/>
    <w:rsid w:val="00AC28D2"/>
    <w:rPr>
      <w:b/>
      <w:bCs/>
    </w:rPr>
  </w:style>
  <w:style w:type="character" w:customStyle="1" w:styleId="Nadpis2Char">
    <w:name w:val="Nadpis 2 Char"/>
    <w:basedOn w:val="Predvolenpsmoodseku"/>
    <w:link w:val="Nadpis2"/>
    <w:uiPriority w:val="9"/>
    <w:rsid w:val="000E1389"/>
    <w:rPr>
      <w:rFonts w:ascii="Times New Roman" w:eastAsia="Times New Roman" w:hAnsi="Times New Roman"/>
      <w:b/>
      <w:bCs/>
      <w:sz w:val="36"/>
      <w:szCs w:val="36"/>
    </w:rPr>
  </w:style>
  <w:style w:type="character" w:styleId="Hypertextovprepojenie">
    <w:name w:val="Hyperlink"/>
    <w:basedOn w:val="Predvolenpsmoodseku"/>
    <w:uiPriority w:val="99"/>
    <w:semiHidden/>
    <w:unhideWhenUsed/>
    <w:rsid w:val="00335D87"/>
    <w:rPr>
      <w:color w:val="0000FF"/>
      <w:u w:val="single"/>
    </w:rPr>
  </w:style>
  <w:style w:type="paragraph" w:customStyle="1" w:styleId="SEMPARTa1">
    <w:name w:val="SEMPART (a) 1"/>
    <w:basedOn w:val="Normlny"/>
    <w:qFormat/>
    <w:rsid w:val="00477A88"/>
    <w:pPr>
      <w:numPr>
        <w:numId w:val="36"/>
      </w:numPr>
      <w:spacing w:after="120" w:line="288" w:lineRule="auto"/>
      <w:jc w:val="both"/>
    </w:pPr>
    <w:rPr>
      <w:rFonts w:ascii="Arial" w:eastAsiaTheme="minorHAnsi" w:hAnsi="Arial" w:cstheme="minorBidi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lov-lex.sk/vyhladavanie-pravnych-predpisov?p_p_id=enactmentSearch_WAR_portletsez&amp;p_p_lifecycle=1&amp;p_p_state=normal&amp;p_p_mode=view&amp;p_p_col_id=column-2&amp;p_p_col_count=1&amp;_enactmentSearch_WAR_portletsez_zodpovedajucaUcinnost=01.10.2019&amp;_enactmentSearch_WAR_portletsez_iri=%2FSK%2FZZ%2F1990%2F369%2F2019020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C09CE865B17428127212D56AC6252" ma:contentTypeVersion="2" ma:contentTypeDescription="Umožňuje vytvoriť nový dokument." ma:contentTypeScope="" ma:versionID="ed75815c8ab9a23308163a4fad9ff0d7">
  <xsd:schema xmlns:xsd="http://www.w3.org/2001/XMLSchema" xmlns:xs="http://www.w3.org/2001/XMLSchema" xmlns:p="http://schemas.microsoft.com/office/2006/metadata/properties" xmlns:ns2="df68beb4-40f4-4a69-a992-d7c992f59b22" targetNamespace="http://schemas.microsoft.com/office/2006/metadata/properties" ma:root="true" ma:fieldsID="74df06a37e446bb71526b2697c67b82e" ns2:_="">
    <xsd:import namespace="df68beb4-40f4-4a69-a992-d7c992f59b22"/>
    <xsd:element name="properties">
      <xsd:complexType>
        <xsd:sequence>
          <xsd:element name="documentManagement">
            <xsd:complexType>
              <xsd:all>
                <xsd:element ref="ns2:D_x00e1_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8beb4-40f4-4a69-a992-d7c992f59b22" elementFormDefault="qualified">
    <xsd:import namespace="http://schemas.microsoft.com/office/2006/documentManagement/types"/>
    <xsd:import namespace="http://schemas.microsoft.com/office/infopath/2007/PartnerControls"/>
    <xsd:element name="D_x00e1_tum" ma:index="8" nillable="true" ma:displayName="Dátum" ma:format="DateTime" ma:internalName="D_x00e1_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 xmlns="df68beb4-40f4-4a69-a992-d7c992f59b2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6F895-4010-4A63-90DB-C474F63A7B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39CE4F-86F1-4ABE-8841-172C8A796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8beb4-40f4-4a69-a992-d7c992f59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D8E1C7-17D2-47A2-85A1-EE40F0931C18}">
  <ds:schemaRefs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df68beb4-40f4-4a69-a992-d7c992f59b22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BCDCD56-44B6-41F3-87BE-21F33E03C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2245</Words>
  <Characters>15313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2019-11-29T09:49:00Z</dcterms:created>
  <dcterms:modified xsi:type="dcterms:W3CDTF">2019-12-11T09:55:00Z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0x010100AC8C09CE865B17428127212D56AC6252</vt:lpwstr>
  </property>
</Properties>
</file>