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1F4B572C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 xml:space="preserve">Príloha č. 1 </w:t>
      </w:r>
      <w:r w:rsidR="001A7AD4">
        <w:rPr>
          <w:rFonts w:eastAsia="Times New Roman" w:cs="Times New Roman"/>
          <w:sz w:val="22"/>
          <w:lang w:eastAsia="sk-SK"/>
        </w:rPr>
        <w:t>Výzvy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785EBE8D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4B9AD133" w:rsidR="00DE377F" w:rsidRPr="00DE377F" w:rsidRDefault="00DE377F" w:rsidP="00D32AD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81"/>
        <w:gridCol w:w="2443"/>
        <w:gridCol w:w="1519"/>
        <w:gridCol w:w="1702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4B11789B" w:rsidR="002E3B2C" w:rsidRPr="00DE377F" w:rsidRDefault="002E3B2C" w:rsidP="00DE0426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DE0426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Kód </w:t>
            </w:r>
            <w:proofErr w:type="spellStart"/>
            <w:r>
              <w:rPr>
                <w:b/>
                <w:bCs/>
              </w:rPr>
              <w:t>ŽoNFP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</w:t>
            </w:r>
            <w:proofErr w:type="spellStart"/>
            <w:r w:rsidRPr="00E43825">
              <w:rPr>
                <w:sz w:val="18"/>
                <w:szCs w:val="18"/>
              </w:rPr>
              <w:t>ŽoNFP</w:t>
            </w:r>
            <w:proofErr w:type="spellEnd"/>
            <w:r w:rsidRPr="00E43825">
              <w:rPr>
                <w:sz w:val="18"/>
                <w:szCs w:val="18"/>
              </w:rPr>
              <w:t xml:space="preserve">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5F4CEF87" w:rsidR="00DE377F" w:rsidRPr="002F393A" w:rsidRDefault="002F393A" w:rsidP="00F334EE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42F7D939" w:rsidR="00DE377F" w:rsidRPr="00DE377F" w:rsidRDefault="00DE377F" w:rsidP="00F334E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lastRenderedPageBreak/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536A52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Automaticky vypĺňané relevantné ciele horizontálneho princípu udržateľný rozvoj v nadväznosti na vybrané typy aktivít v </w:t>
            </w:r>
            <w:proofErr w:type="spellStart"/>
            <w:r>
              <w:rPr>
                <w:sz w:val="18"/>
                <w:szCs w:val="18"/>
              </w:rPr>
              <w:t>ŽoNFP</w:t>
            </w:r>
            <w:proofErr w:type="spellEnd"/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2" w14:textId="210C1206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 xml:space="preserve">miesto fyzickej realizácie, </w:t>
            </w:r>
            <w:proofErr w:type="spellStart"/>
            <w:r w:rsidR="00DE377F" w:rsidRPr="002F393A">
              <w:rPr>
                <w:sz w:val="18"/>
                <w:szCs w:val="18"/>
              </w:rPr>
              <w:t>t.j</w:t>
            </w:r>
            <w:proofErr w:type="spellEnd"/>
            <w:r w:rsidR="00DE377F" w:rsidRPr="002F393A">
              <w:rPr>
                <w:sz w:val="18"/>
                <w:szCs w:val="18"/>
              </w:rPr>
              <w:t>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789CE531" w:rsidR="00346F2F" w:rsidRPr="002F393A" w:rsidRDefault="00346F2F" w:rsidP="006F2F5F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7C0688">
              <w:rPr>
                <w:sz w:val="18"/>
                <w:szCs w:val="18"/>
              </w:rPr>
              <w:t>Z.z</w:t>
            </w:r>
            <w:proofErr w:type="spellEnd"/>
            <w:r w:rsidR="002F393A" w:rsidRPr="007C0688">
              <w:rPr>
                <w:sz w:val="18"/>
                <w:szCs w:val="18"/>
              </w:rPr>
              <w:t>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27C812BB" w:rsidR="00DE377F" w:rsidRPr="002F393A" w:rsidRDefault="002C4DEF" w:rsidP="00A82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285BEE2E" w:rsidR="00DE377F" w:rsidRPr="002F393A" w:rsidRDefault="00DE377F" w:rsidP="001A7AD4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projektu.</w:t>
            </w:r>
            <w:r w:rsidR="00892472" w:rsidRPr="002241EF">
              <w:rPr>
                <w:i/>
                <w:color w:val="E36C0A" w:themeColor="accent6" w:themeShade="BF"/>
              </w:rPr>
              <w:t xml:space="preserve"> Podľa relevantnosti vyplní žiadateľ aj vo vzťahu k partnerom.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08ACFE0C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  <w:r w:rsidR="00892472" w:rsidRPr="002241EF">
              <w:rPr>
                <w:i/>
                <w:color w:val="E36C0A" w:themeColor="accent6" w:themeShade="BF"/>
              </w:rPr>
              <w:t>Podľa relevantnosti vyplní žiadateľ aj vo vzťahu k partnerom.</w:t>
            </w:r>
          </w:p>
          <w:p w14:paraId="2585AA5B" w14:textId="618B4FD1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56922C51" w14:textId="4A53CD50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777777" w:rsidR="00383F56" w:rsidRPr="00F00752" w:rsidRDefault="00383F56" w:rsidP="005E1820">
            <w:pPr>
              <w:rPr>
                <w:sz w:val="18"/>
                <w:szCs w:val="18"/>
              </w:rPr>
            </w:pP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167"/>
        <w:gridCol w:w="1559"/>
        <w:gridCol w:w="835"/>
        <w:gridCol w:w="1513"/>
        <w:gridCol w:w="2988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3AE2A179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  <w:r w:rsidR="00560FFB">
              <w:rPr>
                <w:i/>
                <w:color w:val="E36C0A" w:themeColor="accent6" w:themeShade="BF"/>
              </w:rPr>
              <w:t>nevypĺňa sa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0752">
              <w:rPr>
                <w:color w:val="000000"/>
                <w:sz w:val="18"/>
                <w:szCs w:val="18"/>
              </w:rPr>
              <w:t>Predvyplnená</w:t>
            </w:r>
            <w:proofErr w:type="spellEnd"/>
            <w:r w:rsidRPr="00F00752">
              <w:rPr>
                <w:color w:val="000000"/>
                <w:sz w:val="18"/>
                <w:szCs w:val="18"/>
              </w:rPr>
              <w:t xml:space="preserve">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7DC852C9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lastRenderedPageBreak/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7"/>
        <w:gridCol w:w="1593"/>
        <w:gridCol w:w="1634"/>
        <w:gridCol w:w="842"/>
        <w:gridCol w:w="842"/>
        <w:gridCol w:w="842"/>
        <w:gridCol w:w="842"/>
        <w:gridCol w:w="1939"/>
        <w:gridCol w:w="2263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 uviesť (napr. VO od podlimitných zákaziek vyššie). V prípade, ak je podmienkou poskytnutia príspevku podmienka mať zrealizované VO, ktoré je overované v procese konania o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8F2E6F">
              <w:rPr>
                <w:sz w:val="18"/>
                <w:szCs w:val="18"/>
              </w:rPr>
              <w:t>.</w:t>
            </w:r>
          </w:p>
          <w:p w14:paraId="2585AAF6" w14:textId="2214A30F" w:rsidR="008F3D66" w:rsidRPr="00231C62" w:rsidRDefault="000814D4" w:rsidP="009B1591">
            <w:pPr>
              <w:rPr>
                <w:b/>
                <w:sz w:val="18"/>
                <w:szCs w:val="18"/>
              </w:rPr>
            </w:pPr>
            <w:r w:rsidRPr="00FB0756">
              <w:rPr>
                <w:i/>
                <w:color w:val="E36C0A" w:themeColor="accent6" w:themeShade="BF"/>
              </w:rPr>
              <w:t>Irelevantn</w:t>
            </w:r>
            <w:r>
              <w:rPr>
                <w:i/>
                <w:color w:val="E36C0A" w:themeColor="accent6" w:themeShade="BF"/>
              </w:rPr>
              <w:t>é</w:t>
            </w: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proofErr w:type="spellStart"/>
            <w:r w:rsidR="00E26D11">
              <w:rPr>
                <w:sz w:val="18"/>
                <w:szCs w:val="18"/>
              </w:rPr>
              <w:t>zazmluvnenú</w:t>
            </w:r>
            <w:proofErr w:type="spellEnd"/>
            <w:r w:rsidR="00E26D11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proofErr w:type="spellStart"/>
            <w:r w:rsidRPr="00F00752">
              <w:rPr>
                <w:sz w:val="18"/>
                <w:szCs w:val="18"/>
              </w:rPr>
              <w:t>ŽoNFP</w:t>
            </w:r>
            <w:proofErr w:type="spellEnd"/>
            <w:r w:rsidRPr="00F00752">
              <w:rPr>
                <w:sz w:val="18"/>
                <w:szCs w:val="18"/>
              </w:rPr>
              <w:t xml:space="preserve">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lastRenderedPageBreak/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</w:t>
            </w:r>
            <w:proofErr w:type="spellStart"/>
            <w:r w:rsidR="00204701">
              <w:rPr>
                <w:sz w:val="18"/>
                <w:szCs w:val="18"/>
              </w:rPr>
              <w:t>VO</w:t>
            </w:r>
            <w:proofErr w:type="spellEnd"/>
            <w:r w:rsidR="00204701">
              <w:rPr>
                <w:sz w:val="18"/>
                <w:szCs w:val="18"/>
              </w:rPr>
              <w:t xml:space="preserve">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5"/>
        <w:gridCol w:w="11829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</w:t>
            </w:r>
            <w:proofErr w:type="spellStart"/>
            <w:r w:rsidR="003007BA" w:rsidRP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ukazovateľa/</w:t>
            </w:r>
            <w:proofErr w:type="spellStart"/>
            <w:r w:rsidR="003007BA" w:rsidRPr="003007BA">
              <w:rPr>
                <w:sz w:val="18"/>
                <w:szCs w:val="18"/>
              </w:rPr>
              <w:t>ov</w:t>
            </w:r>
            <w:proofErr w:type="spellEnd"/>
            <w:r w:rsidR="003007BA" w:rsidRPr="003007BA">
              <w:rPr>
                <w:sz w:val="18"/>
                <w:szCs w:val="18"/>
              </w:rPr>
              <w:t>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ov</w:t>
            </w:r>
            <w:proofErr w:type="spellEnd"/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1A7AD4" w:rsidRPr="00E71849" w14:paraId="345E75C9" w14:textId="77777777" w:rsidTr="0031419E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C3A087E" w14:textId="77777777" w:rsidR="001A7AD4" w:rsidRDefault="001A7AD4" w:rsidP="0031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  <w:r w:rsidRPr="00E71849">
              <w:rPr>
                <w:b/>
                <w:bCs/>
              </w:rPr>
              <w:t>.  Zoznam povinných príloh žiadosti o NFP:</w:t>
            </w:r>
          </w:p>
          <w:p w14:paraId="4964A017" w14:textId="77777777" w:rsidR="001A7AD4" w:rsidRPr="00E71849" w:rsidRDefault="001A7AD4" w:rsidP="0031419E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Pr="00231C62">
              <w:rPr>
                <w:sz w:val="18"/>
                <w:szCs w:val="18"/>
              </w:rPr>
              <w:t>dané prílohy k </w:t>
            </w:r>
            <w:proofErr w:type="spellStart"/>
            <w:r w:rsidRPr="00231C62">
              <w:rPr>
                <w:sz w:val="18"/>
                <w:szCs w:val="18"/>
              </w:rPr>
              <w:t>ŽoNFP</w:t>
            </w:r>
            <w:proofErr w:type="spellEnd"/>
            <w:r w:rsidRPr="00231C62">
              <w:rPr>
                <w:sz w:val="18"/>
                <w:szCs w:val="18"/>
              </w:rPr>
              <w:t xml:space="preserve">, pričom </w:t>
            </w:r>
            <w:r>
              <w:rPr>
                <w:sz w:val="18"/>
                <w:szCs w:val="18"/>
              </w:rPr>
              <w:t xml:space="preserve">k jednej podmienke môže prislúchať viacero príloh a naopak. Definovanie možných príloh vykoná RO pri zadávaní výzvy do ITMS2014+ </w:t>
            </w:r>
          </w:p>
        </w:tc>
      </w:tr>
      <w:tr w:rsidR="001A7AD4" w:rsidRPr="00E71849" w14:paraId="4BEA8288" w14:textId="77777777" w:rsidTr="0031419E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6D97B49" w14:textId="77777777" w:rsidR="001A7AD4" w:rsidRPr="00E71849" w:rsidRDefault="001A7AD4" w:rsidP="0031419E">
            <w:r>
              <w:t>Podmienka poskytnutia príspevku: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005B5C24" w14:textId="77777777" w:rsidR="001A7AD4" w:rsidRDefault="001A7AD4" w:rsidP="0031419E">
            <w:r>
              <w:t>Príloha:</w:t>
            </w:r>
          </w:p>
        </w:tc>
      </w:tr>
      <w:tr w:rsidR="001A7AD4" w:rsidRPr="00E71849" w14:paraId="224E58A9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7E9E70BF" w14:textId="77777777" w:rsidR="001A7AD4" w:rsidRPr="00AC31C0" w:rsidRDefault="001A7AD4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Oprávnenosť žiadateľa/partnera</w:t>
            </w:r>
          </w:p>
        </w:tc>
        <w:tc>
          <w:tcPr>
            <w:tcW w:w="7229" w:type="dxa"/>
            <w:shd w:val="clear" w:color="auto" w:fill="auto"/>
          </w:tcPr>
          <w:p w14:paraId="1F5859B5" w14:textId="77777777" w:rsidR="001A7AD4" w:rsidRPr="001D33DE" w:rsidRDefault="001A7AD4" w:rsidP="00236D6A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Neziskové organizácie poskytujúce všeobecne prospešné služby:</w:t>
            </w:r>
          </w:p>
          <w:p w14:paraId="1B763439" w14:textId="77777777" w:rsidR="001A7AD4" w:rsidRPr="001D33DE" w:rsidRDefault="001A7AD4" w:rsidP="0031419E">
            <w:pPr>
              <w:pStyle w:val="Default"/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 xml:space="preserve">výpis z registra neziskových organizácií poskytujúcich všeobecne prospešné služby alebo právoplatné rozhodnutie obvodného úradu v sídle kraja o registrácii; </w:t>
            </w:r>
          </w:p>
          <w:p w14:paraId="20BE1C6A" w14:textId="77777777" w:rsidR="001A7AD4" w:rsidRPr="001D33DE" w:rsidRDefault="001A7AD4" w:rsidP="00236D6A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Občianske združenia:</w:t>
            </w:r>
          </w:p>
          <w:p w14:paraId="3854E0B4" w14:textId="77777777" w:rsidR="001A7AD4" w:rsidRPr="001D33DE" w:rsidRDefault="001A7AD4" w:rsidP="0031419E">
            <w:pPr>
              <w:pStyle w:val="Default"/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výpis z registra občianskych združení alebo stanovy s dňom registrácie vyznačeným Ministerstvom vnútra SR;</w:t>
            </w:r>
          </w:p>
          <w:p w14:paraId="2B3D3D32" w14:textId="77777777" w:rsidR="001A7AD4" w:rsidRPr="001D33DE" w:rsidRDefault="001A7AD4" w:rsidP="00236D6A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Nadácie:</w:t>
            </w:r>
          </w:p>
          <w:p w14:paraId="67617EE7" w14:textId="77777777" w:rsidR="001A7AD4" w:rsidRDefault="001A7AD4" w:rsidP="0031419E">
            <w:r w:rsidRPr="001D33DE">
              <w:rPr>
                <w:i/>
                <w:color w:val="E36C0A" w:themeColor="accent6" w:themeShade="BF"/>
                <w:szCs w:val="24"/>
                <w:lang w:eastAsia="sk-SK"/>
              </w:rPr>
              <w:t>výpis z registra nadácií alebo nadačná listina s dňom zápisu nadácie do registra nadácií vyznačeným Ministerstvom vnútra SR;</w:t>
            </w:r>
          </w:p>
        </w:tc>
      </w:tr>
      <w:tr w:rsidR="001A7AD4" w:rsidRPr="00E71849" w14:paraId="40DE792F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32ABFEB9" w14:textId="77777777" w:rsidR="001A7AD4" w:rsidRPr="00B25FA4" w:rsidRDefault="001A7AD4" w:rsidP="0031419E">
            <w:pPr>
              <w:rPr>
                <w:sz w:val="18"/>
                <w:szCs w:val="18"/>
              </w:rPr>
            </w:pPr>
            <w:r w:rsidRPr="00B25FA4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B25FA4">
              <w:rPr>
                <w:sz w:val="18"/>
                <w:szCs w:val="18"/>
              </w:rPr>
              <w:t xml:space="preserve"> nie je dlžníkom na daniach</w:t>
            </w:r>
          </w:p>
        </w:tc>
        <w:tc>
          <w:tcPr>
            <w:tcW w:w="7229" w:type="dxa"/>
            <w:shd w:val="clear" w:color="auto" w:fill="auto"/>
          </w:tcPr>
          <w:p w14:paraId="0B57C2F2" w14:textId="6EBF84AA" w:rsidR="001A7AD4" w:rsidRPr="00B25FA4" w:rsidRDefault="00236D6A" w:rsidP="00236D6A">
            <w:pPr>
              <w:rPr>
                <w:i/>
                <w:color w:val="E36C0A" w:themeColor="accent6" w:themeShade="BF"/>
                <w:szCs w:val="24"/>
              </w:rPr>
            </w:pPr>
            <w:r>
              <w:rPr>
                <w:i/>
                <w:color w:val="E36C0A" w:themeColor="accent6" w:themeShade="BF"/>
                <w:szCs w:val="24"/>
                <w:lang w:eastAsia="sk-SK"/>
              </w:rPr>
              <w:t>P</w:t>
            </w:r>
            <w:r w:rsidR="001A7AD4" w:rsidRPr="00B25FA4">
              <w:rPr>
                <w:i/>
                <w:color w:val="E36C0A" w:themeColor="accent6" w:themeShade="BF"/>
                <w:szCs w:val="24"/>
                <w:lang w:eastAsia="sk-SK"/>
              </w:rPr>
              <w:t>otvrdenie miestne príslušného daňového úradu</w:t>
            </w:r>
          </w:p>
        </w:tc>
      </w:tr>
      <w:tr w:rsidR="001A7AD4" w:rsidRPr="00E71849" w14:paraId="5F8827A4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31DBCD8D" w14:textId="77777777" w:rsidR="001A7AD4" w:rsidRPr="00486E9A" w:rsidRDefault="001A7AD4" w:rsidP="0031419E">
            <w:pPr>
              <w:rPr>
                <w:sz w:val="18"/>
                <w:szCs w:val="18"/>
              </w:rPr>
            </w:pPr>
            <w:r w:rsidRPr="00486E9A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486E9A">
              <w:rPr>
                <w:sz w:val="18"/>
                <w:szCs w:val="18"/>
              </w:rPr>
              <w:t xml:space="preserve"> nie je dlžníkom poistného na zdravotnom poistení</w:t>
            </w:r>
          </w:p>
        </w:tc>
        <w:tc>
          <w:tcPr>
            <w:tcW w:w="7229" w:type="dxa"/>
            <w:shd w:val="clear" w:color="auto" w:fill="auto"/>
          </w:tcPr>
          <w:p w14:paraId="58696D04" w14:textId="7E7C3B95" w:rsidR="001A7AD4" w:rsidRPr="00486E9A" w:rsidRDefault="00236D6A" w:rsidP="00236D6A">
            <w:pPr>
              <w:rPr>
                <w:i/>
                <w:szCs w:val="24"/>
              </w:rPr>
            </w:pPr>
            <w:r>
              <w:rPr>
                <w:i/>
                <w:color w:val="E36C0A" w:themeColor="accent6" w:themeShade="BF"/>
                <w:szCs w:val="24"/>
                <w:lang w:eastAsia="sk-SK"/>
              </w:rPr>
              <w:t>P</w:t>
            </w:r>
            <w:r w:rsidR="001A7AD4" w:rsidRPr="00486E9A">
              <w:rPr>
                <w:i/>
                <w:color w:val="E36C0A" w:themeColor="accent6" w:themeShade="BF"/>
                <w:szCs w:val="24"/>
                <w:lang w:eastAsia="sk-SK"/>
              </w:rPr>
              <w:t>otvrdenie každej zdravotnej poisťovne</w:t>
            </w:r>
          </w:p>
        </w:tc>
      </w:tr>
      <w:tr w:rsidR="001A7AD4" w:rsidRPr="00E71849" w14:paraId="570F6B13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05659BB8" w14:textId="77777777" w:rsidR="001A7AD4" w:rsidRPr="00105B1A" w:rsidRDefault="001A7AD4" w:rsidP="0031419E">
            <w:pPr>
              <w:rPr>
                <w:sz w:val="18"/>
                <w:szCs w:val="18"/>
              </w:rPr>
            </w:pPr>
            <w:r w:rsidRPr="00105B1A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105B1A">
              <w:rPr>
                <w:sz w:val="18"/>
                <w:szCs w:val="18"/>
              </w:rPr>
              <w:t xml:space="preserve"> nie je dlžníkom na sociálnom poistení</w:t>
            </w:r>
          </w:p>
        </w:tc>
        <w:tc>
          <w:tcPr>
            <w:tcW w:w="7229" w:type="dxa"/>
            <w:shd w:val="clear" w:color="auto" w:fill="auto"/>
          </w:tcPr>
          <w:p w14:paraId="26138CDB" w14:textId="41104A98" w:rsidR="001A7AD4" w:rsidRPr="00105B1A" w:rsidRDefault="00236D6A" w:rsidP="00236D6A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  <w:sz w:val="22"/>
                <w:lang w:eastAsia="sk-SK"/>
              </w:rPr>
              <w:t>P</w:t>
            </w:r>
            <w:r w:rsidR="001A7AD4" w:rsidRPr="00105B1A">
              <w:rPr>
                <w:i/>
                <w:color w:val="E36C0A" w:themeColor="accent6" w:themeShade="BF"/>
                <w:sz w:val="22"/>
                <w:lang w:eastAsia="sk-SK"/>
              </w:rPr>
              <w:t>otvrdenie Sociálnej poisťovne</w:t>
            </w:r>
          </w:p>
        </w:tc>
      </w:tr>
      <w:tr w:rsidR="001A7AD4" w:rsidRPr="00E71849" w14:paraId="2DA623F3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058B969E" w14:textId="77777777" w:rsidR="001A7AD4" w:rsidRPr="00D271CD" w:rsidRDefault="001A7AD4" w:rsidP="0031419E">
            <w:pPr>
              <w:rPr>
                <w:sz w:val="18"/>
                <w:szCs w:val="18"/>
              </w:rPr>
            </w:pPr>
            <w:r w:rsidRPr="00D271CD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D271CD">
              <w:rPr>
                <w:sz w:val="18"/>
                <w:szCs w:val="18"/>
              </w:rPr>
              <w:t xml:space="preserve"> ani jeho štatutárny orgán, ani žiadny člen štatutárneho orgánu, ani osoba splnomocnená zastupovať žiadateľa v konaní o </w:t>
            </w:r>
            <w:proofErr w:type="spellStart"/>
            <w:r w:rsidRPr="00D271CD">
              <w:rPr>
                <w:sz w:val="18"/>
                <w:szCs w:val="18"/>
              </w:rPr>
              <w:t>ŽoNFP</w:t>
            </w:r>
            <w:proofErr w:type="spellEnd"/>
            <w:r w:rsidRPr="00D271CD">
              <w:rPr>
                <w:sz w:val="18"/>
                <w:szCs w:val="18"/>
              </w:rPr>
              <w:t xml:space="preserve"> neboli právoplatne odsúdení za trestný čin korupcie, za trestný čin poškodzovania finančných záujmov ES, za trestný čin legalizácie príjmu z trestnej činnosti, za trestný čin založenia, zosnovania a podporovania zločineckej skupiny alebo za trestný čin machinácií pri verejnom obstarávaní a verejnej dražbe</w:t>
            </w:r>
          </w:p>
        </w:tc>
        <w:tc>
          <w:tcPr>
            <w:tcW w:w="7229" w:type="dxa"/>
            <w:shd w:val="clear" w:color="auto" w:fill="auto"/>
          </w:tcPr>
          <w:p w14:paraId="571DCF4A" w14:textId="77777777" w:rsidR="001A7AD4" w:rsidRPr="00D271CD" w:rsidRDefault="001A7AD4" w:rsidP="0031419E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  <w:r w:rsidRPr="00D271CD">
              <w:rPr>
                <w:rFonts w:eastAsia="Times New Roman" w:cs="Times New Roman"/>
                <w:i/>
                <w:color w:val="E36C0A" w:themeColor="accent6" w:themeShade="BF"/>
                <w:szCs w:val="24"/>
                <w:lang w:eastAsia="sk-SK"/>
              </w:rPr>
              <w:t xml:space="preserve">Výpis z registra trestov </w:t>
            </w:r>
          </w:p>
        </w:tc>
      </w:tr>
      <w:tr w:rsidR="001A7AD4" w:rsidRPr="00E91A6B" w14:paraId="2DB466D3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59BDE17D" w14:textId="77777777" w:rsidR="001A7AD4" w:rsidRPr="00E91A6B" w:rsidRDefault="001A7AD4" w:rsidP="0031419E">
            <w:pPr>
              <w:rPr>
                <w:sz w:val="18"/>
                <w:szCs w:val="18"/>
              </w:rPr>
            </w:pPr>
            <w:r w:rsidRPr="00E91A6B">
              <w:rPr>
                <w:rFonts w:cs="Times New Roman"/>
                <w:sz w:val="18"/>
                <w:szCs w:val="18"/>
              </w:rPr>
              <w:t>Podmienka, že voči žiadateľovi</w:t>
            </w:r>
            <w:r>
              <w:rPr>
                <w:rFonts w:cs="Times New Roman"/>
                <w:sz w:val="18"/>
                <w:szCs w:val="18"/>
              </w:rPr>
              <w:t>/partnerovi</w:t>
            </w:r>
            <w:r w:rsidRPr="00E91A6B">
              <w:rPr>
                <w:rFonts w:cs="Times New Roman"/>
                <w:sz w:val="18"/>
                <w:szCs w:val="18"/>
              </w:rPr>
              <w:t xml:space="preserve"> nie je vedené konkurzné konanie, reštrukturalizačné konanie, nie je v konkurze ani v reštrukturalizácii</w:t>
            </w:r>
          </w:p>
        </w:tc>
        <w:tc>
          <w:tcPr>
            <w:tcW w:w="7229" w:type="dxa"/>
            <w:shd w:val="clear" w:color="auto" w:fill="auto"/>
          </w:tcPr>
          <w:p w14:paraId="64806BCC" w14:textId="145B1C3A" w:rsidR="001A7AD4" w:rsidRPr="00E91A6B" w:rsidRDefault="00236D6A" w:rsidP="00236D6A">
            <w:pPr>
              <w:rPr>
                <w:i/>
                <w:color w:val="E36C0A" w:themeColor="accent6" w:themeShade="BF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P</w:t>
            </w:r>
            <w:r w:rsidR="001A7AD4" w:rsidRPr="00E91A6B"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otvrdenie miestne príslušného konkurzného súdu</w:t>
            </w:r>
          </w:p>
        </w:tc>
      </w:tr>
      <w:tr w:rsidR="001A7AD4" w:rsidRPr="00E91A6B" w14:paraId="3C491939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7CD96DD6" w14:textId="77777777" w:rsidR="001A7AD4" w:rsidRPr="00A1425E" w:rsidRDefault="001A7AD4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 xml:space="preserve">Neporušenie zákazu nelegálnej práce a nelegálneho zamestnávania </w:t>
            </w:r>
            <w:r>
              <w:rPr>
                <w:sz w:val="18"/>
                <w:szCs w:val="18"/>
              </w:rPr>
              <w:t xml:space="preserve">žiadateľom </w:t>
            </w:r>
            <w:r w:rsidRPr="00A1425E">
              <w:rPr>
                <w:sz w:val="18"/>
                <w:szCs w:val="18"/>
              </w:rPr>
              <w:t xml:space="preserve">a </w:t>
            </w:r>
          </w:p>
          <w:p w14:paraId="3C57ABFE" w14:textId="77777777" w:rsidR="001A7AD4" w:rsidRPr="00E91A6B" w:rsidRDefault="001A7AD4" w:rsidP="0031419E">
            <w:pPr>
              <w:rPr>
                <w:rFonts w:cs="Times New Roman"/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partnerom</w:t>
            </w:r>
          </w:p>
        </w:tc>
        <w:tc>
          <w:tcPr>
            <w:tcW w:w="7229" w:type="dxa"/>
            <w:shd w:val="clear" w:color="auto" w:fill="auto"/>
          </w:tcPr>
          <w:p w14:paraId="0A6E15DB" w14:textId="77777777" w:rsidR="001A7AD4" w:rsidRPr="00E91A6B" w:rsidRDefault="001A7AD4" w:rsidP="0031419E">
            <w:pP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</w:pPr>
            <w: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Potvrdenie miestne príslušného inšpektorátu práce</w:t>
            </w:r>
          </w:p>
        </w:tc>
      </w:tr>
      <w:tr w:rsidR="001A7AD4" w:rsidRPr="00E71849" w14:paraId="3AC36F1A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5B596F0E" w14:textId="77777777" w:rsidR="001A7AD4" w:rsidRPr="00E91A6B" w:rsidRDefault="001A7AD4" w:rsidP="0031419E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žiadateľ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/partner</w:t>
            </w: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je finančne spôsobilý na spolufinancovanie projektu, </w:t>
            </w:r>
            <w:proofErr w:type="spellStart"/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t.j</w:t>
            </w:r>
            <w:proofErr w:type="spellEnd"/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. preukázateľné zabezpečenie spolufinancovania projektu vo výške určenej vo výzve</w:t>
            </w:r>
          </w:p>
        </w:tc>
        <w:tc>
          <w:tcPr>
            <w:tcW w:w="7229" w:type="dxa"/>
            <w:shd w:val="clear" w:color="auto" w:fill="auto"/>
          </w:tcPr>
          <w:p w14:paraId="110653A4" w14:textId="428F558C" w:rsidR="001A7AD4" w:rsidRPr="00E91A6B" w:rsidRDefault="00236D6A" w:rsidP="00236D6A">
            <w:pPr>
              <w:rPr>
                <w:i/>
                <w:color w:val="E36C0A" w:themeColor="accent6" w:themeShade="BF"/>
                <w:sz w:val="22"/>
                <w:lang w:eastAsia="sk-SK"/>
              </w:rPr>
            </w:pPr>
            <w:r>
              <w:rPr>
                <w:i/>
                <w:color w:val="E36C0A" w:themeColor="accent6" w:themeShade="BF"/>
                <w:sz w:val="22"/>
              </w:rPr>
              <w:t>V</w:t>
            </w:r>
            <w:r w:rsidR="001A7AD4" w:rsidRPr="00E91A6B">
              <w:rPr>
                <w:i/>
                <w:color w:val="E36C0A" w:themeColor="accent6" w:themeShade="BF"/>
                <w:sz w:val="22"/>
              </w:rPr>
              <w:t>ýpis z bankového účtu (môže byť aj internetbanking), resp. potvrdenie komerčnej banky, resp. úverová zmluva, alebo úverový prísľub banky, kontokorentný úver</w:t>
            </w:r>
          </w:p>
        </w:tc>
      </w:tr>
      <w:tr w:rsidR="001A7AD4" w:rsidRPr="00E71849" w14:paraId="35AFB4CA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768A1EF2" w14:textId="77777777" w:rsidR="001A7AD4" w:rsidRPr="00E91A6B" w:rsidRDefault="001A7AD4" w:rsidP="0031419E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žiadateľ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/partner</w:t>
            </w: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je zapísaný v registri partnerov verejného sektora podľa osobitného predpisu</w:t>
            </w:r>
          </w:p>
        </w:tc>
        <w:tc>
          <w:tcPr>
            <w:tcW w:w="7229" w:type="dxa"/>
            <w:shd w:val="clear" w:color="auto" w:fill="auto"/>
          </w:tcPr>
          <w:p w14:paraId="2BD21656" w14:textId="7C485948" w:rsidR="001A7AD4" w:rsidRPr="00E91A6B" w:rsidRDefault="00236D6A" w:rsidP="00236D6A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  <w:r>
              <w:rPr>
                <w:i/>
                <w:color w:val="E36C0A" w:themeColor="accent6" w:themeShade="BF"/>
                <w:szCs w:val="24"/>
              </w:rPr>
              <w:t>V</w:t>
            </w:r>
            <w:r w:rsidR="001A7AD4" w:rsidRPr="00E91A6B">
              <w:rPr>
                <w:i/>
                <w:color w:val="E36C0A" w:themeColor="accent6" w:themeShade="BF"/>
                <w:szCs w:val="24"/>
              </w:rPr>
              <w:t>ýpis z registra partnerov verejného sektora alebo čestné vyhlásenie žiadateľa</w:t>
            </w:r>
            <w:r w:rsidR="001A7AD4">
              <w:rPr>
                <w:i/>
                <w:color w:val="E36C0A" w:themeColor="accent6" w:themeShade="BF"/>
                <w:szCs w:val="24"/>
              </w:rPr>
              <w:t>/partnera</w:t>
            </w:r>
          </w:p>
        </w:tc>
      </w:tr>
      <w:tr w:rsidR="001A7AD4" w:rsidRPr="00E71849" w14:paraId="0E3ABD9E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30B7712A" w14:textId="356D5377" w:rsidR="001A7AD4" w:rsidRPr="00DC2036" w:rsidRDefault="0049234B" w:rsidP="0031419E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Oprávnenosť žiadateľa/partnera vo vzťahu k vykonávanému predmetu činnosti subjektu žiadateľa a preukázanie jeho ekonomickej činnosti</w:t>
            </w:r>
          </w:p>
        </w:tc>
        <w:tc>
          <w:tcPr>
            <w:tcW w:w="7229" w:type="dxa"/>
            <w:shd w:val="clear" w:color="auto" w:fill="auto"/>
          </w:tcPr>
          <w:p w14:paraId="087D328D" w14:textId="77777777" w:rsidR="001A7AD4" w:rsidRPr="00DC2036" w:rsidRDefault="001A7AD4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štatút a/alebo,</w:t>
            </w:r>
          </w:p>
          <w:p w14:paraId="4608F9FA" w14:textId="77777777" w:rsidR="001A7AD4" w:rsidRPr="00DC2036" w:rsidRDefault="001A7AD4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zakladacia listina alebo,</w:t>
            </w:r>
          </w:p>
          <w:p w14:paraId="616AD2D8" w14:textId="77777777" w:rsidR="001A7AD4" w:rsidRPr="00DC2036" w:rsidRDefault="001A7AD4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nadačná listinou alebo,</w:t>
            </w:r>
          </w:p>
          <w:p w14:paraId="5A279F4E" w14:textId="77777777" w:rsidR="001A7AD4" w:rsidRPr="00DC2036" w:rsidRDefault="001A7AD4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lastRenderedPageBreak/>
              <w:t>iný obdobný pre subjekt záväzný dokument,</w:t>
            </w:r>
          </w:p>
          <w:p w14:paraId="3D175053" w14:textId="77777777" w:rsidR="001A7AD4" w:rsidRPr="00DC2036" w:rsidRDefault="001A7AD4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účtovná závierka</w:t>
            </w:r>
          </w:p>
          <w:p w14:paraId="42714397" w14:textId="77777777" w:rsidR="001A7AD4" w:rsidRPr="00DC2036" w:rsidRDefault="001A7AD4" w:rsidP="0031419E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</w:p>
        </w:tc>
      </w:tr>
      <w:tr w:rsidR="001A7AD4" w:rsidRPr="00E71849" w14:paraId="4AF86DCF" w14:textId="77777777" w:rsidTr="0031419E">
        <w:trPr>
          <w:trHeight w:val="330"/>
        </w:trPr>
        <w:tc>
          <w:tcPr>
            <w:tcW w:w="7054" w:type="dxa"/>
          </w:tcPr>
          <w:p w14:paraId="7E890DFE" w14:textId="77777777" w:rsidR="001A7AD4" w:rsidRPr="00A1425E" w:rsidRDefault="001A7AD4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lastRenderedPageBreak/>
              <w:t>Podmienka, že hlavné aktivity sú v súlade s</w:t>
            </w:r>
            <w:r>
              <w:rPr>
                <w:sz w:val="18"/>
                <w:szCs w:val="18"/>
              </w:rPr>
              <w:t> oprávnenými aktivitami výzvy</w:t>
            </w:r>
          </w:p>
        </w:tc>
        <w:tc>
          <w:tcPr>
            <w:tcW w:w="7229" w:type="dxa"/>
            <w:vMerge w:val="restart"/>
          </w:tcPr>
          <w:p w14:paraId="6AEAC0EE" w14:textId="77777777" w:rsidR="001A7AD4" w:rsidRPr="00F01634" w:rsidRDefault="001A7AD4" w:rsidP="0031419E">
            <w:pPr>
              <w:rPr>
                <w:sz w:val="18"/>
                <w:szCs w:val="18"/>
              </w:rPr>
            </w:pPr>
            <w:r w:rsidRPr="00BC3CA3">
              <w:rPr>
                <w:i/>
                <w:color w:val="E36C0A" w:themeColor="accent6" w:themeShade="BF"/>
              </w:rPr>
              <w:t>Opis projektu</w:t>
            </w:r>
          </w:p>
        </w:tc>
      </w:tr>
      <w:tr w:rsidR="001A7AD4" w:rsidRPr="00E71849" w14:paraId="3B45B354" w14:textId="77777777" w:rsidTr="0031419E">
        <w:trPr>
          <w:trHeight w:val="330"/>
        </w:trPr>
        <w:tc>
          <w:tcPr>
            <w:tcW w:w="7054" w:type="dxa"/>
          </w:tcPr>
          <w:p w14:paraId="37998813" w14:textId="77777777" w:rsidR="001A7AD4" w:rsidRPr="00361E4C" w:rsidRDefault="001A7AD4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Oprávnenosť cieľovej skupiny</w:t>
            </w:r>
          </w:p>
        </w:tc>
        <w:tc>
          <w:tcPr>
            <w:tcW w:w="7229" w:type="dxa"/>
            <w:vMerge/>
          </w:tcPr>
          <w:p w14:paraId="18060DA2" w14:textId="77777777" w:rsidR="001A7AD4" w:rsidRDefault="001A7AD4" w:rsidP="0031419E"/>
        </w:tc>
      </w:tr>
      <w:tr w:rsidR="001A7AD4" w:rsidRPr="00E71849" w14:paraId="30DF5C51" w14:textId="77777777" w:rsidTr="0031419E">
        <w:trPr>
          <w:trHeight w:val="330"/>
        </w:trPr>
        <w:tc>
          <w:tcPr>
            <w:tcW w:w="7054" w:type="dxa"/>
          </w:tcPr>
          <w:p w14:paraId="7BFD6F2F" w14:textId="77777777" w:rsidR="001A7AD4" w:rsidRPr="00A1425E" w:rsidRDefault="001A7AD4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49F5DD4" w14:textId="77777777" w:rsidR="001A7AD4" w:rsidRDefault="001A7AD4" w:rsidP="0031419E"/>
        </w:tc>
      </w:tr>
      <w:tr w:rsidR="001A7AD4" w:rsidRPr="00E71849" w14:paraId="35461BA7" w14:textId="77777777" w:rsidTr="0031419E">
        <w:trPr>
          <w:trHeight w:val="330"/>
        </w:trPr>
        <w:tc>
          <w:tcPr>
            <w:tcW w:w="7054" w:type="dxa"/>
          </w:tcPr>
          <w:p w14:paraId="03E56227" w14:textId="77777777" w:rsidR="001A7AD4" w:rsidRDefault="001A7AD4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11F313AA" w14:textId="77777777" w:rsidR="001A7AD4" w:rsidRDefault="001A7AD4" w:rsidP="0031419E"/>
        </w:tc>
      </w:tr>
      <w:tr w:rsidR="001A7AD4" w:rsidRPr="00E71849" w14:paraId="19FE39B8" w14:textId="77777777" w:rsidTr="0031419E">
        <w:trPr>
          <w:trHeight w:val="330"/>
        </w:trPr>
        <w:tc>
          <w:tcPr>
            <w:tcW w:w="7054" w:type="dxa"/>
          </w:tcPr>
          <w:p w14:paraId="5D9FA6AA" w14:textId="77777777" w:rsidR="001A7AD4" w:rsidRPr="00A1425E" w:rsidRDefault="001A7AD4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Oprávnenosť výdavkov realizácie projektu</w:t>
            </w:r>
          </w:p>
          <w:p w14:paraId="50C9AF28" w14:textId="77777777" w:rsidR="001A7AD4" w:rsidRPr="00A1425E" w:rsidRDefault="001A7AD4" w:rsidP="0031419E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645184D8" w14:textId="77777777" w:rsidR="001A7AD4" w:rsidRDefault="001A7AD4" w:rsidP="0031419E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  <w:r>
              <w:rPr>
                <w:i/>
                <w:color w:val="E36C0A" w:themeColor="accent6" w:themeShade="BF"/>
              </w:rPr>
              <w:t xml:space="preserve"> (pre paušálnu sadzbu)</w:t>
            </w:r>
          </w:p>
          <w:p w14:paraId="26624137" w14:textId="77777777" w:rsidR="001A7AD4" w:rsidRDefault="001A7AD4" w:rsidP="0031419E"/>
          <w:p w14:paraId="226CA04B" w14:textId="77777777" w:rsidR="001A7AD4" w:rsidRDefault="001A7AD4" w:rsidP="0031419E"/>
          <w:p w14:paraId="3C4E1166" w14:textId="77777777" w:rsidR="001A7AD4" w:rsidRDefault="001A7AD4" w:rsidP="0031419E"/>
        </w:tc>
      </w:tr>
      <w:tr w:rsidR="001A7AD4" w:rsidRPr="00E71849" w14:paraId="4C11F70E" w14:textId="77777777" w:rsidTr="0031419E">
        <w:trPr>
          <w:trHeight w:val="330"/>
        </w:trPr>
        <w:tc>
          <w:tcPr>
            <w:tcW w:w="7054" w:type="dxa"/>
          </w:tcPr>
          <w:p w14:paraId="48F8FC25" w14:textId="77777777" w:rsidR="001A7AD4" w:rsidRDefault="001A7AD4" w:rsidP="0031419E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12EDE90B" w14:textId="77777777" w:rsidR="001A7AD4" w:rsidRDefault="001A7AD4" w:rsidP="0031419E"/>
        </w:tc>
      </w:tr>
      <w:tr w:rsidR="001A7AD4" w:rsidRPr="00E71849" w14:paraId="048DB7E5" w14:textId="77777777" w:rsidTr="0031419E">
        <w:trPr>
          <w:trHeight w:val="330"/>
        </w:trPr>
        <w:tc>
          <w:tcPr>
            <w:tcW w:w="7054" w:type="dxa"/>
          </w:tcPr>
          <w:p w14:paraId="683FA66E" w14:textId="77777777" w:rsidR="001A7AD4" w:rsidRDefault="001A7AD4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6CE0BBB3" w14:textId="77777777" w:rsidR="001A7AD4" w:rsidRDefault="001A7AD4" w:rsidP="0031419E"/>
        </w:tc>
      </w:tr>
      <w:tr w:rsidR="001A7AD4" w:rsidRPr="00E71849" w14:paraId="2DD6DFE8" w14:textId="77777777" w:rsidTr="0031419E">
        <w:trPr>
          <w:trHeight w:val="330"/>
        </w:trPr>
        <w:tc>
          <w:tcPr>
            <w:tcW w:w="7054" w:type="dxa"/>
          </w:tcPr>
          <w:p w14:paraId="4BD47507" w14:textId="77777777" w:rsidR="001A7AD4" w:rsidRDefault="001A7AD4" w:rsidP="0031419E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309A6729" w14:textId="77777777" w:rsidR="001A7AD4" w:rsidRDefault="001A7AD4" w:rsidP="0031419E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2E744CAA" w14:textId="77777777" w:rsidR="001A7AD4" w:rsidRDefault="001A7AD4" w:rsidP="0031419E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3EADD526" w14:textId="77777777" w:rsidR="001A7AD4" w:rsidRDefault="001A7AD4" w:rsidP="0031419E"/>
        </w:tc>
      </w:tr>
      <w:tr w:rsidR="001A7AD4" w:rsidRPr="00E71849" w14:paraId="3B92805A" w14:textId="77777777" w:rsidTr="0031419E">
        <w:trPr>
          <w:trHeight w:val="330"/>
        </w:trPr>
        <w:tc>
          <w:tcPr>
            <w:tcW w:w="7054" w:type="dxa"/>
          </w:tcPr>
          <w:p w14:paraId="27589D9A" w14:textId="77777777" w:rsidR="001A7AD4" w:rsidRDefault="001A7AD4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DA2DA04" w14:textId="77777777" w:rsidR="001A7AD4" w:rsidRDefault="001A7AD4" w:rsidP="0031419E"/>
        </w:tc>
      </w:tr>
      <w:tr w:rsidR="001A7AD4" w:rsidRPr="00E71849" w14:paraId="78079A19" w14:textId="77777777" w:rsidTr="0031419E">
        <w:trPr>
          <w:trHeight w:val="330"/>
        </w:trPr>
        <w:tc>
          <w:tcPr>
            <w:tcW w:w="7054" w:type="dxa"/>
          </w:tcPr>
          <w:p w14:paraId="7E52DFAC" w14:textId="77777777" w:rsidR="001A7AD4" w:rsidRDefault="001A7AD4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oprávnenosti výdavkov v súvislosti s kvalitou ľudských zdrojov</w:t>
            </w:r>
          </w:p>
        </w:tc>
        <w:tc>
          <w:tcPr>
            <w:tcW w:w="7229" w:type="dxa"/>
          </w:tcPr>
          <w:p w14:paraId="4C5BC7AA" w14:textId="77777777" w:rsidR="001A7AD4" w:rsidRPr="0008122D" w:rsidRDefault="001A7AD4" w:rsidP="0031419E">
            <w:pPr>
              <w:rPr>
                <w:i/>
                <w:color w:val="E36C0A" w:themeColor="accent6" w:themeShade="BF"/>
              </w:rPr>
            </w:pPr>
            <w:r w:rsidRPr="0008122D">
              <w:rPr>
                <w:i/>
                <w:color w:val="E36C0A" w:themeColor="accent6" w:themeShade="BF"/>
              </w:rPr>
              <w:t xml:space="preserve">Ak relevantné, prílohy v súlade s požiadavkami Usmernenia RO pre OP EVS č. 5 </w:t>
            </w:r>
          </w:p>
        </w:tc>
      </w:tr>
      <w:tr w:rsidR="001A7AD4" w:rsidRPr="00E71849" w14:paraId="75D6B23F" w14:textId="77777777" w:rsidTr="0031419E">
        <w:trPr>
          <w:trHeight w:val="386"/>
        </w:trPr>
        <w:tc>
          <w:tcPr>
            <w:tcW w:w="7054" w:type="dxa"/>
            <w:vAlign w:val="center"/>
          </w:tcPr>
          <w:p w14:paraId="56AFAD03" w14:textId="77777777" w:rsidR="001A7AD4" w:rsidRPr="00A1425E" w:rsidRDefault="001A7AD4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Podmienka poskytnutia príspevku, že žiadateľ má uzavreté zmluvy s partnermi</w:t>
            </w:r>
          </w:p>
        </w:tc>
        <w:tc>
          <w:tcPr>
            <w:tcW w:w="7229" w:type="dxa"/>
          </w:tcPr>
          <w:p w14:paraId="2C8D36B7" w14:textId="62D46D93" w:rsidR="001A7AD4" w:rsidRDefault="001A7AD4" w:rsidP="0031419E">
            <w:r w:rsidRPr="005D5530">
              <w:rPr>
                <w:i/>
                <w:color w:val="E36C0A" w:themeColor="accent6" w:themeShade="BF"/>
              </w:rPr>
              <w:t>Zmluv</w:t>
            </w:r>
            <w:r w:rsidR="00DD1A46">
              <w:rPr>
                <w:i/>
                <w:color w:val="E36C0A" w:themeColor="accent6" w:themeShade="BF"/>
              </w:rPr>
              <w:t>a o partnerstve</w:t>
            </w:r>
            <w:bookmarkStart w:id="0" w:name="_GoBack"/>
            <w:bookmarkEnd w:id="0"/>
          </w:p>
          <w:p w14:paraId="4078D02A" w14:textId="77777777" w:rsidR="001A7AD4" w:rsidRDefault="001A7AD4" w:rsidP="0031419E"/>
        </w:tc>
      </w:tr>
      <w:tr w:rsidR="001A7AD4" w:rsidRPr="00E71849" w14:paraId="53216562" w14:textId="77777777" w:rsidTr="0031419E">
        <w:trPr>
          <w:trHeight w:val="386"/>
        </w:trPr>
        <w:tc>
          <w:tcPr>
            <w:tcW w:w="7054" w:type="dxa"/>
            <w:vAlign w:val="center"/>
          </w:tcPr>
          <w:p w14:paraId="488116AB" w14:textId="77777777" w:rsidR="001A7AD4" w:rsidRPr="00A1425E" w:rsidRDefault="001A7AD4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Nepovinná podmienka, že žiadateľ/partner má uzavreté memorandá s neformálnymi partnermi</w:t>
            </w:r>
          </w:p>
        </w:tc>
        <w:tc>
          <w:tcPr>
            <w:tcW w:w="7229" w:type="dxa"/>
          </w:tcPr>
          <w:p w14:paraId="1B4F7AA9" w14:textId="7E9612EB" w:rsidR="001A7AD4" w:rsidRPr="005D5530" w:rsidRDefault="001A7AD4" w:rsidP="0031419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Memorandum</w:t>
            </w:r>
            <w:r w:rsidR="00236D6A">
              <w:rPr>
                <w:i/>
                <w:color w:val="E36C0A" w:themeColor="accent6" w:themeShade="BF"/>
              </w:rPr>
              <w:t xml:space="preserve"> o spolupráci</w:t>
            </w:r>
          </w:p>
        </w:tc>
      </w:tr>
      <w:tr w:rsidR="001A7AD4" w:rsidRPr="00E71849" w14:paraId="11C6A4D5" w14:textId="77777777" w:rsidTr="0031419E">
        <w:trPr>
          <w:trHeight w:val="330"/>
        </w:trPr>
        <w:tc>
          <w:tcPr>
            <w:tcW w:w="7054" w:type="dxa"/>
          </w:tcPr>
          <w:p w14:paraId="433B3F16" w14:textId="77777777" w:rsidR="001A7AD4" w:rsidRDefault="001A7AD4" w:rsidP="0031419E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voči partnerovi sa nenárokuje vrátenie pomoci na základe rozhodnutia EK, ktorým bola pomoc označená za neoprávnenú a nezlučiteľnú so spoločným trhom</w:t>
            </w:r>
          </w:p>
        </w:tc>
        <w:tc>
          <w:tcPr>
            <w:tcW w:w="7229" w:type="dxa"/>
            <w:vMerge w:val="restart"/>
          </w:tcPr>
          <w:p w14:paraId="52F00AB4" w14:textId="77777777" w:rsidR="001A7AD4" w:rsidRPr="00166ECD" w:rsidRDefault="001A7AD4" w:rsidP="0031419E">
            <w:pPr>
              <w:rPr>
                <w:i/>
                <w:color w:val="E36C0A" w:themeColor="accent6" w:themeShade="BF"/>
              </w:rPr>
            </w:pPr>
            <w:r w:rsidRPr="00166ECD">
              <w:rPr>
                <w:i/>
                <w:color w:val="E36C0A" w:themeColor="accent6" w:themeShade="BF"/>
              </w:rPr>
              <w:t xml:space="preserve">Čestné vyhlásenie partnera </w:t>
            </w:r>
          </w:p>
          <w:p w14:paraId="5DD781D1" w14:textId="77777777" w:rsidR="001A7AD4" w:rsidRPr="005D5530" w:rsidRDefault="001A7AD4" w:rsidP="0031419E">
            <w:pPr>
              <w:rPr>
                <w:i/>
                <w:color w:val="E36C0A" w:themeColor="accent6" w:themeShade="BF"/>
              </w:rPr>
            </w:pPr>
          </w:p>
          <w:p w14:paraId="2F9C1461" w14:textId="77777777" w:rsidR="001A7AD4" w:rsidRPr="005D5530" w:rsidRDefault="001A7AD4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1A7AD4" w:rsidRPr="00E71849" w14:paraId="2420B8E9" w14:textId="77777777" w:rsidTr="0031419E">
        <w:trPr>
          <w:trHeight w:val="330"/>
        </w:trPr>
        <w:tc>
          <w:tcPr>
            <w:tcW w:w="7054" w:type="dxa"/>
          </w:tcPr>
          <w:p w14:paraId="0CAE3FD2" w14:textId="77777777" w:rsidR="001A7AD4" w:rsidRPr="00E91A6B" w:rsidRDefault="001A7AD4" w:rsidP="0031419E">
            <w:pPr>
              <w:rPr>
                <w:sz w:val="18"/>
                <w:szCs w:val="18"/>
                <w:highlight w:val="yellow"/>
              </w:rPr>
            </w:pPr>
            <w:r w:rsidRPr="00890125">
              <w:rPr>
                <w:rFonts w:eastAsia="Times New Roman" w:cs="Times New Roman"/>
                <w:sz w:val="18"/>
                <w:szCs w:val="18"/>
                <w:lang w:eastAsia="sk-SK"/>
              </w:rPr>
              <w:t>Podmienka zákazu vedenia výkonu rozhodnutia voči partnerovi</w:t>
            </w:r>
          </w:p>
        </w:tc>
        <w:tc>
          <w:tcPr>
            <w:tcW w:w="7229" w:type="dxa"/>
            <w:vMerge/>
          </w:tcPr>
          <w:p w14:paraId="13D316DC" w14:textId="77777777" w:rsidR="001A7AD4" w:rsidRPr="005D5530" w:rsidRDefault="001A7AD4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1A7AD4" w:rsidRPr="00E71849" w14:paraId="20EF1491" w14:textId="77777777" w:rsidTr="0031419E">
        <w:trPr>
          <w:trHeight w:val="330"/>
        </w:trPr>
        <w:tc>
          <w:tcPr>
            <w:tcW w:w="7054" w:type="dxa"/>
          </w:tcPr>
          <w:p w14:paraId="166284F5" w14:textId="77777777" w:rsidR="001A7AD4" w:rsidRPr="00E91A6B" w:rsidRDefault="001A7AD4" w:rsidP="0031419E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Osobitná podmienka, že partner v rámci výzvy sa podieľa na realizácii iba v 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predloženej žiadateľom a to výhradne pre oprávnený región</w:t>
            </w:r>
          </w:p>
        </w:tc>
        <w:tc>
          <w:tcPr>
            <w:tcW w:w="7229" w:type="dxa"/>
            <w:vMerge/>
          </w:tcPr>
          <w:p w14:paraId="5C937B53" w14:textId="77777777" w:rsidR="001A7AD4" w:rsidRPr="005D5530" w:rsidRDefault="001A7AD4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1A7AD4" w:rsidRPr="00E71849" w14:paraId="0C6BD32F" w14:textId="77777777" w:rsidTr="0031419E">
        <w:trPr>
          <w:trHeight w:val="330"/>
        </w:trPr>
        <w:tc>
          <w:tcPr>
            <w:tcW w:w="7054" w:type="dxa"/>
          </w:tcPr>
          <w:p w14:paraId="0EF4CA5B" w14:textId="77777777" w:rsidR="001A7AD4" w:rsidRDefault="001A7AD4" w:rsidP="0031419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Osobitná podmienka, že partnerovi v predchádzajúcom konaní o 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v rámci tejto výzvy nebolo vydané (právoplatné) rozhodnutie o schválení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v postavení žiadateľa alebo prijímateľa</w:t>
            </w:r>
          </w:p>
        </w:tc>
        <w:tc>
          <w:tcPr>
            <w:tcW w:w="7229" w:type="dxa"/>
            <w:vMerge/>
          </w:tcPr>
          <w:p w14:paraId="6003CA11" w14:textId="77777777" w:rsidR="001A7AD4" w:rsidRPr="005D5530" w:rsidRDefault="001A7AD4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1A7AD4" w:rsidRPr="00E71849" w14:paraId="3F41F1E4" w14:textId="77777777" w:rsidTr="0031419E">
        <w:trPr>
          <w:trHeight w:val="330"/>
        </w:trPr>
        <w:tc>
          <w:tcPr>
            <w:tcW w:w="7054" w:type="dxa"/>
          </w:tcPr>
          <w:p w14:paraId="1F915FDC" w14:textId="77777777" w:rsidR="001A7AD4" w:rsidRDefault="001A7AD4" w:rsidP="0031419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>Osobitná podmienka, že partner sa nepodieľa (napr. ako žiadateľ alebo partner) na realizácii iného projektu z tejto výzvy</w:t>
            </w:r>
          </w:p>
        </w:tc>
        <w:tc>
          <w:tcPr>
            <w:tcW w:w="7229" w:type="dxa"/>
            <w:vMerge/>
          </w:tcPr>
          <w:p w14:paraId="27172DBA" w14:textId="77777777" w:rsidR="001A7AD4" w:rsidRPr="005D5530" w:rsidRDefault="001A7AD4" w:rsidP="0031419E">
            <w:pPr>
              <w:rPr>
                <w:i/>
                <w:color w:val="E36C0A" w:themeColor="accent6" w:themeShade="BF"/>
              </w:rPr>
            </w:pPr>
          </w:p>
        </w:tc>
      </w:tr>
    </w:tbl>
    <w:p w14:paraId="2585AB4E" w14:textId="77777777" w:rsidR="00E71849" w:rsidRDefault="00E71849"/>
    <w:p w14:paraId="57B5CE1D" w14:textId="77777777" w:rsidR="001A7AD4" w:rsidRDefault="001A7AD4">
      <w:pPr>
        <w:sectPr w:rsidR="001A7AD4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4A749D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5A5F3EB9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4A749D">
              <w:rPr>
                <w:rFonts w:cs="Times New Roman"/>
                <w:color w:val="000000"/>
                <w:szCs w:val="24"/>
              </w:rPr>
              <w:t xml:space="preserve">Ja, </w:t>
            </w:r>
            <w:proofErr w:type="spellStart"/>
            <w:r w:rsidRPr="004A749D">
              <w:rPr>
                <w:rFonts w:cs="Times New Roman"/>
                <w:color w:val="000000"/>
                <w:szCs w:val="24"/>
              </w:rPr>
              <w:t>dolupodpísaný</w:t>
            </w:r>
            <w:proofErr w:type="spellEnd"/>
            <w:r w:rsidRPr="004A749D">
              <w:rPr>
                <w:rFonts w:cs="Times New Roman"/>
                <w:color w:val="000000"/>
                <w:szCs w:val="24"/>
              </w:rPr>
              <w:t xml:space="preserve"> žiadateľ (štatutárny orgán žiadateľa) čestne vyhlasujem, že: </w:t>
            </w:r>
            <w:r w:rsidRPr="004A749D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 xml:space="preserve">všetky informácie obsiahnuté v žiadosti o nenávratný finančný príspevok a všetkých jej prílohách sú úplné, pravdivé a správne, </w:t>
            </w:r>
          </w:p>
          <w:p w14:paraId="2585AB55" w14:textId="2589B8BB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projekt je v súlade s princípmi podpory rovnosti mužov a žien a nediskriminácie podľa článku 7 nariadenia o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(ďalej len ,,všeobecné nariadenie“) a v súlade s princípom udržateľného rozvoja podľa článku 8 všeobecného nariadenia,</w:t>
            </w:r>
          </w:p>
          <w:p w14:paraId="2585AB56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2585AB57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spĺňam podmienky poskytnutia príspevku uvedené v príslušnej výzve,</w:t>
            </w:r>
          </w:p>
          <w:p w14:paraId="2585AB59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ITMS2014+,</w:t>
            </w:r>
          </w:p>
          <w:p w14:paraId="2585AB5A" w14:textId="77777777" w:rsidR="005206F0" w:rsidRPr="004A749D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som si vedomý skutočnosti, že na NFP nie je právny nárok,</w:t>
            </w:r>
          </w:p>
          <w:p w14:paraId="2585AB5B" w14:textId="2AB88699" w:rsidR="005206F0" w:rsidRPr="004A749D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4A749D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4A749D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Pr="00985527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D6472C">
              <w:rPr>
                <w:rFonts w:cs="Times New Roman"/>
                <w:bCs/>
                <w:color w:val="000000"/>
                <w:szCs w:val="24"/>
              </w:rPr>
              <w:t>ochrane osobných údajov</w:t>
            </w:r>
            <w:r w:rsidRPr="004A749D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985527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Pr="009B3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 w:rsidRPr="0030516C"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4A749D">
              <w:rPr>
                <w:color w:val="FF0000"/>
                <w:sz w:val="18"/>
                <w:szCs w:val="18"/>
              </w:rPr>
              <w:t xml:space="preserve">(Pozn. druhá časť sekcie je editovateľná zo strany RO vITMS2014 a znenie vyhlásení na preukázanie podmienok poskytnutia príspevku môže RO upravovať pri zadávaní výzvy. Jednotlivé ustanovenia v tejto časti si pri zadávaní </w:t>
            </w:r>
            <w:proofErr w:type="spellStart"/>
            <w:r w:rsidRPr="004A749D">
              <w:rPr>
                <w:color w:val="FF0000"/>
                <w:sz w:val="18"/>
                <w:szCs w:val="18"/>
              </w:rPr>
              <w:t>ŽoNFP</w:t>
            </w:r>
            <w:proofErr w:type="spellEnd"/>
            <w:r w:rsidRPr="004A749D">
              <w:rPr>
                <w:color w:val="FF0000"/>
                <w:sz w:val="18"/>
                <w:szCs w:val="18"/>
              </w:rPr>
              <w:t xml:space="preserve"> žiadateľ môže vybrať a zvoliť v závislosti od toho, ktoré vyhlásenie je preňho relevantné)</w:t>
            </w:r>
          </w:p>
          <w:p w14:paraId="14DFE79C" w14:textId="77777777" w:rsidR="00621789" w:rsidRPr="004A749D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2AE93A38" w14:textId="77777777" w:rsidR="009B36B5" w:rsidRPr="009B36B5" w:rsidRDefault="004A749D" w:rsidP="009B36B5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9B36B5"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voči žiadateľovi sa nenárokuje vrátenie pomoci na základe rozhodnutia EK, ktorým bola pomoc označená za neoprávnenú a nezlučiteľnú so spoločným trhom,</w:t>
            </w:r>
          </w:p>
          <w:p w14:paraId="1341B23B" w14:textId="0D0B021D" w:rsidR="00985527" w:rsidRDefault="00985527" w:rsidP="009B36B5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9B36B5">
              <w:rPr>
                <w:i/>
                <w:color w:val="E36C0A" w:themeColor="accent6" w:themeShade="BF"/>
                <w:sz w:val="22"/>
              </w:rPr>
              <w:t>voči žiadateľovi nie je vedený výkon rozhodnutia ani vymáhacie konanie v zmysle článku 71 Nariadenia Európskeho parlamentu a Rady (EÚ) č. 1303/2013 zo 17. decembra 2013 (ďalej ako „všeobecné nariadenie“) po premiestnení výrobnej činnosti mimo oblasti programu (podmienka sa netýka výkonu rozhodnutia voči členom riadiacich a dozorných orgánov žiadateľa, ale je relevantná vo vzťahu k subjektu žiadateľa)</w:t>
            </w:r>
            <w:r w:rsidR="009B36B5" w:rsidRPr="009B36B5">
              <w:rPr>
                <w:i/>
                <w:color w:val="E36C0A" w:themeColor="accent6" w:themeShade="BF"/>
              </w:rPr>
              <w:t>.</w:t>
            </w:r>
          </w:p>
          <w:p w14:paraId="2585AB65" w14:textId="18D9F77D" w:rsidR="005206F0" w:rsidRPr="00236D6A" w:rsidRDefault="001A7AD4" w:rsidP="00236D6A">
            <w:pPr>
              <w:pStyle w:val="Odsekzoznamu"/>
              <w:numPr>
                <w:ilvl w:val="0"/>
                <w:numId w:val="12"/>
              </w:numPr>
              <w:spacing w:line="240" w:lineRule="auto"/>
              <w:ind w:left="714" w:hanging="357"/>
              <w:rPr>
                <w:i/>
                <w:color w:val="E36C0A" w:themeColor="accent6" w:themeShade="BF"/>
                <w:sz w:val="22"/>
              </w:rPr>
            </w:pPr>
            <w:r w:rsidRPr="005A6729">
              <w:rPr>
                <w:i/>
                <w:color w:val="E36C0A" w:themeColor="accent6" w:themeShade="BF"/>
                <w:sz w:val="22"/>
              </w:rPr>
              <w:lastRenderedPageBreak/>
              <w:t xml:space="preserve">Žiadateľ v rámci výzvy v posudzovanom hodnotiacom kole s témou </w:t>
            </w:r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>„</w:t>
            </w:r>
            <w:r w:rsidR="00F64623">
              <w:rPr>
                <w:rFonts w:cs="Times New Roman"/>
                <w:i/>
                <w:color w:val="E36C0A" w:themeColor="accent6" w:themeShade="BF"/>
                <w:sz w:val="22"/>
              </w:rPr>
              <w:t>Občianska informovanosť a participácia</w:t>
            </w:r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“ predložil (podal) iba jednu </w:t>
            </w:r>
            <w:proofErr w:type="spellStart"/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>ŽoNFP</w:t>
            </w:r>
            <w:proofErr w:type="spellEnd"/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 a to výhradne pre oprávnený región „</w:t>
            </w:r>
            <w:r w:rsidR="00236D6A">
              <w:rPr>
                <w:rFonts w:cs="Times New Roman"/>
                <w:i/>
                <w:color w:val="E36C0A" w:themeColor="accent6" w:themeShade="BF"/>
                <w:sz w:val="22"/>
              </w:rPr>
              <w:t>celé územie SR</w:t>
            </w:r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“.  </w:t>
            </w:r>
            <w:r w:rsidRPr="005A6729">
              <w:rPr>
                <w:i/>
                <w:color w:val="E36C0A" w:themeColor="accent6" w:themeShade="BF"/>
                <w:sz w:val="22"/>
              </w:rPr>
              <w:t>  Zároveň žiadateľovi v predchádzajúcom konaní o </w:t>
            </w:r>
            <w:proofErr w:type="spellStart"/>
            <w:r w:rsidRPr="005A6729">
              <w:rPr>
                <w:i/>
                <w:color w:val="E36C0A" w:themeColor="accent6" w:themeShade="BF"/>
                <w:sz w:val="22"/>
              </w:rPr>
              <w:t>ŽoNFP</w:t>
            </w:r>
            <w:proofErr w:type="spellEnd"/>
            <w:r w:rsidRPr="005A6729">
              <w:rPr>
                <w:i/>
                <w:color w:val="E36C0A" w:themeColor="accent6" w:themeShade="BF"/>
                <w:sz w:val="22"/>
              </w:rPr>
              <w:t xml:space="preserve"> v rámci uvedenej výzvy nebolo vydané (právoplatné) rozhodnutie o schválení </w:t>
            </w:r>
            <w:proofErr w:type="spellStart"/>
            <w:r w:rsidRPr="005A6729">
              <w:rPr>
                <w:i/>
                <w:color w:val="E36C0A" w:themeColor="accent6" w:themeShade="BF"/>
                <w:sz w:val="22"/>
              </w:rPr>
              <w:t>ŽoNFP</w:t>
            </w:r>
            <w:proofErr w:type="spellEnd"/>
            <w:r w:rsidRPr="005A6729">
              <w:rPr>
                <w:i/>
                <w:color w:val="E36C0A" w:themeColor="accent6" w:themeShade="BF"/>
                <w:sz w:val="22"/>
              </w:rPr>
              <w:t xml:space="preserve"> v postavení žiadateľa alebo prijímateľa. Zároveň sa žiadateľ nepodieľa (napr. ako partner) na realizácii iného projektu z tejto výzvy.</w:t>
            </w: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5D240" w14:textId="77777777" w:rsidR="00196E5E" w:rsidRDefault="00196E5E" w:rsidP="00297396">
      <w:pPr>
        <w:spacing w:after="0" w:line="240" w:lineRule="auto"/>
      </w:pPr>
      <w:r>
        <w:separator/>
      </w:r>
    </w:p>
  </w:endnote>
  <w:endnote w:type="continuationSeparator" w:id="0">
    <w:p w14:paraId="7734D39D" w14:textId="77777777" w:rsidR="00196E5E" w:rsidRDefault="00196E5E" w:rsidP="00297396">
      <w:pPr>
        <w:spacing w:after="0" w:line="240" w:lineRule="auto"/>
      </w:pPr>
      <w:r>
        <w:continuationSeparator/>
      </w:r>
    </w:p>
  </w:endnote>
  <w:endnote w:type="continuationNotice" w:id="1">
    <w:p w14:paraId="68FBE806" w14:textId="77777777" w:rsidR="00196E5E" w:rsidRDefault="00196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D314C1" w:rsidRPr="00016F1C" w:rsidRDefault="00D314C1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D314C1" w:rsidRPr="00570367" w:rsidRDefault="00D314C1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EBFB0" w14:textId="77777777" w:rsidR="00196E5E" w:rsidRDefault="00196E5E" w:rsidP="00297396">
      <w:pPr>
        <w:spacing w:after="0" w:line="240" w:lineRule="auto"/>
      </w:pPr>
      <w:r>
        <w:separator/>
      </w:r>
    </w:p>
  </w:footnote>
  <w:footnote w:type="continuationSeparator" w:id="0">
    <w:p w14:paraId="538EDBDD" w14:textId="77777777" w:rsidR="00196E5E" w:rsidRDefault="00196E5E" w:rsidP="00297396">
      <w:pPr>
        <w:spacing w:after="0" w:line="240" w:lineRule="auto"/>
      </w:pPr>
      <w:r>
        <w:continuationSeparator/>
      </w:r>
    </w:p>
  </w:footnote>
  <w:footnote w:type="continuationNotice" w:id="1">
    <w:p w14:paraId="44B5B093" w14:textId="77777777" w:rsidR="00196E5E" w:rsidRDefault="00196E5E">
      <w:pPr>
        <w:spacing w:after="0" w:line="240" w:lineRule="auto"/>
      </w:pPr>
    </w:p>
  </w:footnote>
  <w:footnote w:id="2">
    <w:p w14:paraId="2585AB88" w14:textId="77777777" w:rsidR="00D314C1" w:rsidRDefault="00D314C1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D314C1" w:rsidRDefault="00D314C1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D314C1" w:rsidRDefault="00D314C1">
    <w:pPr>
      <w:pStyle w:val="Hlavika"/>
    </w:pPr>
  </w:p>
  <w:p w14:paraId="2585AB77" w14:textId="77777777" w:rsidR="00D314C1" w:rsidRDefault="00D314C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D314C1" w:rsidRDefault="00D314C1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D314C1" w:rsidRPr="00E4016F" w:rsidRDefault="00D314C1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D314C1" w:rsidRPr="00730541" w:rsidRDefault="00D314C1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67B67"/>
    <w:multiLevelType w:val="hybridMultilevel"/>
    <w:tmpl w:val="121E6938"/>
    <w:lvl w:ilvl="0" w:tplc="1C845036">
      <w:start w:val="8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217CA"/>
    <w:multiLevelType w:val="hybridMultilevel"/>
    <w:tmpl w:val="8E62EBB8"/>
    <w:lvl w:ilvl="0" w:tplc="1C845036">
      <w:start w:val="8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481E6236"/>
    <w:multiLevelType w:val="hybridMultilevel"/>
    <w:tmpl w:val="00CC0E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AE6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B23A7"/>
    <w:multiLevelType w:val="hybridMultilevel"/>
    <w:tmpl w:val="E9982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F3B24"/>
    <w:multiLevelType w:val="hybridMultilevel"/>
    <w:tmpl w:val="5C6C12E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C2B4E7E"/>
    <w:multiLevelType w:val="hybridMultilevel"/>
    <w:tmpl w:val="DDB88E4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3"/>
  </w:num>
  <w:num w:numId="5">
    <w:abstractNumId w:val="1"/>
  </w:num>
  <w:num w:numId="6">
    <w:abstractNumId w:val="0"/>
  </w:num>
  <w:num w:numId="7">
    <w:abstractNumId w:val="9"/>
  </w:num>
  <w:num w:numId="8">
    <w:abstractNumId w:val="12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301A"/>
    <w:rsid w:val="0000385D"/>
    <w:rsid w:val="0000408A"/>
    <w:rsid w:val="00007732"/>
    <w:rsid w:val="000158C0"/>
    <w:rsid w:val="00016F1C"/>
    <w:rsid w:val="00020955"/>
    <w:rsid w:val="000276E6"/>
    <w:rsid w:val="00037B8A"/>
    <w:rsid w:val="0005014F"/>
    <w:rsid w:val="00050586"/>
    <w:rsid w:val="00053993"/>
    <w:rsid w:val="00054CDE"/>
    <w:rsid w:val="00061D73"/>
    <w:rsid w:val="00062B88"/>
    <w:rsid w:val="00062D99"/>
    <w:rsid w:val="000656C0"/>
    <w:rsid w:val="00072EFA"/>
    <w:rsid w:val="00076FC2"/>
    <w:rsid w:val="00077EF1"/>
    <w:rsid w:val="000806BF"/>
    <w:rsid w:val="0008122D"/>
    <w:rsid w:val="000814D4"/>
    <w:rsid w:val="00091BA7"/>
    <w:rsid w:val="00096981"/>
    <w:rsid w:val="000B1196"/>
    <w:rsid w:val="000B50AE"/>
    <w:rsid w:val="000B674B"/>
    <w:rsid w:val="000B6D4C"/>
    <w:rsid w:val="000C0D6B"/>
    <w:rsid w:val="000C3731"/>
    <w:rsid w:val="000C38FE"/>
    <w:rsid w:val="000D7C5F"/>
    <w:rsid w:val="000E1433"/>
    <w:rsid w:val="000E4433"/>
    <w:rsid w:val="000F0F4F"/>
    <w:rsid w:val="000F396A"/>
    <w:rsid w:val="000F7076"/>
    <w:rsid w:val="00105B1A"/>
    <w:rsid w:val="00113179"/>
    <w:rsid w:val="00114246"/>
    <w:rsid w:val="0011741E"/>
    <w:rsid w:val="0012611D"/>
    <w:rsid w:val="00127E53"/>
    <w:rsid w:val="00134A3C"/>
    <w:rsid w:val="001407E8"/>
    <w:rsid w:val="001443C5"/>
    <w:rsid w:val="0015308F"/>
    <w:rsid w:val="00166ECD"/>
    <w:rsid w:val="0016773B"/>
    <w:rsid w:val="00170403"/>
    <w:rsid w:val="00172043"/>
    <w:rsid w:val="00185624"/>
    <w:rsid w:val="00187776"/>
    <w:rsid w:val="001905E0"/>
    <w:rsid w:val="00191587"/>
    <w:rsid w:val="00196E5E"/>
    <w:rsid w:val="001A3CF3"/>
    <w:rsid w:val="001A69BA"/>
    <w:rsid w:val="001A7AD4"/>
    <w:rsid w:val="001B15BC"/>
    <w:rsid w:val="001B2EF6"/>
    <w:rsid w:val="001B50C4"/>
    <w:rsid w:val="001B785C"/>
    <w:rsid w:val="001C4342"/>
    <w:rsid w:val="001C645B"/>
    <w:rsid w:val="001D33DE"/>
    <w:rsid w:val="001E1E2B"/>
    <w:rsid w:val="001E25A8"/>
    <w:rsid w:val="001E5B2B"/>
    <w:rsid w:val="001E685F"/>
    <w:rsid w:val="001E6CE1"/>
    <w:rsid w:val="001F04BE"/>
    <w:rsid w:val="001F0635"/>
    <w:rsid w:val="001F3220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296"/>
    <w:rsid w:val="002279C7"/>
    <w:rsid w:val="00231C62"/>
    <w:rsid w:val="00232B74"/>
    <w:rsid w:val="00236D6A"/>
    <w:rsid w:val="00240C5A"/>
    <w:rsid w:val="00247AE8"/>
    <w:rsid w:val="0025567F"/>
    <w:rsid w:val="00265C50"/>
    <w:rsid w:val="002670E6"/>
    <w:rsid w:val="00267DE0"/>
    <w:rsid w:val="0027260E"/>
    <w:rsid w:val="0028062D"/>
    <w:rsid w:val="00285FFB"/>
    <w:rsid w:val="0028663E"/>
    <w:rsid w:val="002877FB"/>
    <w:rsid w:val="00296DE4"/>
    <w:rsid w:val="00297396"/>
    <w:rsid w:val="002A0CF7"/>
    <w:rsid w:val="002A313F"/>
    <w:rsid w:val="002A6EF9"/>
    <w:rsid w:val="002B4E00"/>
    <w:rsid w:val="002C4DEF"/>
    <w:rsid w:val="002C5967"/>
    <w:rsid w:val="002C6D01"/>
    <w:rsid w:val="002E3B2C"/>
    <w:rsid w:val="002E5EB4"/>
    <w:rsid w:val="002F2FCE"/>
    <w:rsid w:val="002F2FFA"/>
    <w:rsid w:val="002F393A"/>
    <w:rsid w:val="003007BA"/>
    <w:rsid w:val="00301734"/>
    <w:rsid w:val="0030516C"/>
    <w:rsid w:val="003256B5"/>
    <w:rsid w:val="0033055A"/>
    <w:rsid w:val="0033719C"/>
    <w:rsid w:val="00340992"/>
    <w:rsid w:val="00340D3A"/>
    <w:rsid w:val="00343F2B"/>
    <w:rsid w:val="00344F28"/>
    <w:rsid w:val="0034559A"/>
    <w:rsid w:val="00346F2F"/>
    <w:rsid w:val="00347FE6"/>
    <w:rsid w:val="00353687"/>
    <w:rsid w:val="003606F2"/>
    <w:rsid w:val="00362BF7"/>
    <w:rsid w:val="003722F5"/>
    <w:rsid w:val="00376C9C"/>
    <w:rsid w:val="00380889"/>
    <w:rsid w:val="0038302E"/>
    <w:rsid w:val="00383F56"/>
    <w:rsid w:val="00387DF4"/>
    <w:rsid w:val="00393BEF"/>
    <w:rsid w:val="00393D05"/>
    <w:rsid w:val="0039409A"/>
    <w:rsid w:val="0039784B"/>
    <w:rsid w:val="003A5FFF"/>
    <w:rsid w:val="003A67A8"/>
    <w:rsid w:val="003A6D6C"/>
    <w:rsid w:val="003B15F0"/>
    <w:rsid w:val="003B3437"/>
    <w:rsid w:val="003B5092"/>
    <w:rsid w:val="003B6139"/>
    <w:rsid w:val="003B7D9C"/>
    <w:rsid w:val="003C10C8"/>
    <w:rsid w:val="003C436E"/>
    <w:rsid w:val="003D79B0"/>
    <w:rsid w:val="003E623A"/>
    <w:rsid w:val="003E6598"/>
    <w:rsid w:val="003F1257"/>
    <w:rsid w:val="00401CA0"/>
    <w:rsid w:val="0042131C"/>
    <w:rsid w:val="00421557"/>
    <w:rsid w:val="004256B5"/>
    <w:rsid w:val="00426502"/>
    <w:rsid w:val="004336D9"/>
    <w:rsid w:val="004411AE"/>
    <w:rsid w:val="00445389"/>
    <w:rsid w:val="004461F8"/>
    <w:rsid w:val="004660ED"/>
    <w:rsid w:val="00473F9B"/>
    <w:rsid w:val="00480F7D"/>
    <w:rsid w:val="00482BB0"/>
    <w:rsid w:val="00484EC7"/>
    <w:rsid w:val="004866BB"/>
    <w:rsid w:val="00486E9A"/>
    <w:rsid w:val="00487574"/>
    <w:rsid w:val="0049234B"/>
    <w:rsid w:val="004A0450"/>
    <w:rsid w:val="004A6740"/>
    <w:rsid w:val="004A6D1F"/>
    <w:rsid w:val="004A7295"/>
    <w:rsid w:val="004A749D"/>
    <w:rsid w:val="004B1F2E"/>
    <w:rsid w:val="004B2272"/>
    <w:rsid w:val="004D05FD"/>
    <w:rsid w:val="004D25E1"/>
    <w:rsid w:val="004D393A"/>
    <w:rsid w:val="004D3A10"/>
    <w:rsid w:val="004D426D"/>
    <w:rsid w:val="004E1605"/>
    <w:rsid w:val="004E247E"/>
    <w:rsid w:val="004E60E8"/>
    <w:rsid w:val="004F29A8"/>
    <w:rsid w:val="004F5EBC"/>
    <w:rsid w:val="004F6642"/>
    <w:rsid w:val="00506BA9"/>
    <w:rsid w:val="00510642"/>
    <w:rsid w:val="005206F0"/>
    <w:rsid w:val="00520771"/>
    <w:rsid w:val="0052269D"/>
    <w:rsid w:val="00527A99"/>
    <w:rsid w:val="00532670"/>
    <w:rsid w:val="00536A52"/>
    <w:rsid w:val="00545797"/>
    <w:rsid w:val="00547497"/>
    <w:rsid w:val="00554C3B"/>
    <w:rsid w:val="00560FFB"/>
    <w:rsid w:val="00563B37"/>
    <w:rsid w:val="00570367"/>
    <w:rsid w:val="0057583C"/>
    <w:rsid w:val="0058109E"/>
    <w:rsid w:val="00581139"/>
    <w:rsid w:val="00584D11"/>
    <w:rsid w:val="00590F15"/>
    <w:rsid w:val="005A0719"/>
    <w:rsid w:val="005A294D"/>
    <w:rsid w:val="005A49C8"/>
    <w:rsid w:val="005B7F46"/>
    <w:rsid w:val="005D5530"/>
    <w:rsid w:val="005E1820"/>
    <w:rsid w:val="005E4C1B"/>
    <w:rsid w:val="005E4CDD"/>
    <w:rsid w:val="005F30B4"/>
    <w:rsid w:val="005F3DBD"/>
    <w:rsid w:val="005F786C"/>
    <w:rsid w:val="006041A0"/>
    <w:rsid w:val="006046E3"/>
    <w:rsid w:val="006118BF"/>
    <w:rsid w:val="006135CB"/>
    <w:rsid w:val="006149E4"/>
    <w:rsid w:val="00616F2A"/>
    <w:rsid w:val="0061758F"/>
    <w:rsid w:val="00621789"/>
    <w:rsid w:val="00622C4C"/>
    <w:rsid w:val="006236C8"/>
    <w:rsid w:val="00623E47"/>
    <w:rsid w:val="00632566"/>
    <w:rsid w:val="00635F66"/>
    <w:rsid w:val="006500F5"/>
    <w:rsid w:val="00662595"/>
    <w:rsid w:val="006642C5"/>
    <w:rsid w:val="006670FF"/>
    <w:rsid w:val="00671E70"/>
    <w:rsid w:val="00693775"/>
    <w:rsid w:val="006958DD"/>
    <w:rsid w:val="006A05CC"/>
    <w:rsid w:val="006A1986"/>
    <w:rsid w:val="006A1AFD"/>
    <w:rsid w:val="006A50B2"/>
    <w:rsid w:val="006A61FE"/>
    <w:rsid w:val="006B145D"/>
    <w:rsid w:val="006B167E"/>
    <w:rsid w:val="006D6036"/>
    <w:rsid w:val="006E1505"/>
    <w:rsid w:val="006E1F75"/>
    <w:rsid w:val="006E3561"/>
    <w:rsid w:val="006E7307"/>
    <w:rsid w:val="006F2F5F"/>
    <w:rsid w:val="006F6E13"/>
    <w:rsid w:val="00713950"/>
    <w:rsid w:val="0073030D"/>
    <w:rsid w:val="00730541"/>
    <w:rsid w:val="007314FF"/>
    <w:rsid w:val="00732A40"/>
    <w:rsid w:val="00733249"/>
    <w:rsid w:val="00736A01"/>
    <w:rsid w:val="00736C40"/>
    <w:rsid w:val="00752F58"/>
    <w:rsid w:val="00756F1C"/>
    <w:rsid w:val="00760313"/>
    <w:rsid w:val="007606D5"/>
    <w:rsid w:val="007609C3"/>
    <w:rsid w:val="00760DE9"/>
    <w:rsid w:val="0078695A"/>
    <w:rsid w:val="00786BCF"/>
    <w:rsid w:val="007946AE"/>
    <w:rsid w:val="00796D33"/>
    <w:rsid w:val="007A1B8C"/>
    <w:rsid w:val="007A371E"/>
    <w:rsid w:val="007B3E5C"/>
    <w:rsid w:val="007C0688"/>
    <w:rsid w:val="007C0770"/>
    <w:rsid w:val="007C2E4A"/>
    <w:rsid w:val="007C41F7"/>
    <w:rsid w:val="007C4FDA"/>
    <w:rsid w:val="007D05C6"/>
    <w:rsid w:val="007D3A39"/>
    <w:rsid w:val="007D4D68"/>
    <w:rsid w:val="007E2824"/>
    <w:rsid w:val="007E285C"/>
    <w:rsid w:val="007E3716"/>
    <w:rsid w:val="00807852"/>
    <w:rsid w:val="00816CFD"/>
    <w:rsid w:val="00821820"/>
    <w:rsid w:val="00821D98"/>
    <w:rsid w:val="00824706"/>
    <w:rsid w:val="00833BAC"/>
    <w:rsid w:val="00841E79"/>
    <w:rsid w:val="00844946"/>
    <w:rsid w:val="00845A90"/>
    <w:rsid w:val="00850D65"/>
    <w:rsid w:val="0085134E"/>
    <w:rsid w:val="00863B89"/>
    <w:rsid w:val="0086471F"/>
    <w:rsid w:val="008719EE"/>
    <w:rsid w:val="00871B13"/>
    <w:rsid w:val="00874F37"/>
    <w:rsid w:val="00882D6D"/>
    <w:rsid w:val="00884808"/>
    <w:rsid w:val="008864F9"/>
    <w:rsid w:val="008875BD"/>
    <w:rsid w:val="00890125"/>
    <w:rsid w:val="00892472"/>
    <w:rsid w:val="00896A9E"/>
    <w:rsid w:val="008A293F"/>
    <w:rsid w:val="008B11A1"/>
    <w:rsid w:val="008B46A9"/>
    <w:rsid w:val="008C2BB2"/>
    <w:rsid w:val="008C5E55"/>
    <w:rsid w:val="008D6D59"/>
    <w:rsid w:val="008E5D21"/>
    <w:rsid w:val="008F0949"/>
    <w:rsid w:val="008F2E6F"/>
    <w:rsid w:val="008F3D66"/>
    <w:rsid w:val="00900594"/>
    <w:rsid w:val="00906B3A"/>
    <w:rsid w:val="00906D13"/>
    <w:rsid w:val="00906F6D"/>
    <w:rsid w:val="009111B0"/>
    <w:rsid w:val="0091485F"/>
    <w:rsid w:val="00916691"/>
    <w:rsid w:val="009343E3"/>
    <w:rsid w:val="0093580E"/>
    <w:rsid w:val="0094116A"/>
    <w:rsid w:val="0094239E"/>
    <w:rsid w:val="00945A61"/>
    <w:rsid w:val="00947D44"/>
    <w:rsid w:val="00951DEF"/>
    <w:rsid w:val="009650E1"/>
    <w:rsid w:val="00967F69"/>
    <w:rsid w:val="00970B39"/>
    <w:rsid w:val="00980020"/>
    <w:rsid w:val="009812B4"/>
    <w:rsid w:val="00982A10"/>
    <w:rsid w:val="009836C5"/>
    <w:rsid w:val="00985527"/>
    <w:rsid w:val="00997A2F"/>
    <w:rsid w:val="009A2F94"/>
    <w:rsid w:val="009A6505"/>
    <w:rsid w:val="009A7A83"/>
    <w:rsid w:val="009B1591"/>
    <w:rsid w:val="009B1846"/>
    <w:rsid w:val="009B36B5"/>
    <w:rsid w:val="009C4340"/>
    <w:rsid w:val="009D08D3"/>
    <w:rsid w:val="009D0C1A"/>
    <w:rsid w:val="009D27CD"/>
    <w:rsid w:val="009D314B"/>
    <w:rsid w:val="009D5A45"/>
    <w:rsid w:val="009E017D"/>
    <w:rsid w:val="009E220F"/>
    <w:rsid w:val="009E4043"/>
    <w:rsid w:val="009F15FF"/>
    <w:rsid w:val="009F44A0"/>
    <w:rsid w:val="009F459B"/>
    <w:rsid w:val="009F51FD"/>
    <w:rsid w:val="00A06941"/>
    <w:rsid w:val="00A1425E"/>
    <w:rsid w:val="00A154A6"/>
    <w:rsid w:val="00A209BB"/>
    <w:rsid w:val="00A21F40"/>
    <w:rsid w:val="00A22B03"/>
    <w:rsid w:val="00A23BE3"/>
    <w:rsid w:val="00A2656F"/>
    <w:rsid w:val="00A2689E"/>
    <w:rsid w:val="00A34556"/>
    <w:rsid w:val="00A363C4"/>
    <w:rsid w:val="00A475B7"/>
    <w:rsid w:val="00A572C3"/>
    <w:rsid w:val="00A6173A"/>
    <w:rsid w:val="00A632A0"/>
    <w:rsid w:val="00A653D7"/>
    <w:rsid w:val="00A6547E"/>
    <w:rsid w:val="00A65F9C"/>
    <w:rsid w:val="00A71082"/>
    <w:rsid w:val="00A80B0C"/>
    <w:rsid w:val="00A8250E"/>
    <w:rsid w:val="00A9010B"/>
    <w:rsid w:val="00A9769F"/>
    <w:rsid w:val="00A97BD4"/>
    <w:rsid w:val="00AA56EB"/>
    <w:rsid w:val="00AC31C0"/>
    <w:rsid w:val="00AC4DA1"/>
    <w:rsid w:val="00AD1E58"/>
    <w:rsid w:val="00AD3954"/>
    <w:rsid w:val="00AD48CE"/>
    <w:rsid w:val="00AE242F"/>
    <w:rsid w:val="00AE353F"/>
    <w:rsid w:val="00AE3E8A"/>
    <w:rsid w:val="00AF239E"/>
    <w:rsid w:val="00AF404A"/>
    <w:rsid w:val="00AF6D51"/>
    <w:rsid w:val="00B02F4B"/>
    <w:rsid w:val="00B0353C"/>
    <w:rsid w:val="00B10209"/>
    <w:rsid w:val="00B107D1"/>
    <w:rsid w:val="00B25FA4"/>
    <w:rsid w:val="00B260F3"/>
    <w:rsid w:val="00B34CEF"/>
    <w:rsid w:val="00B3543E"/>
    <w:rsid w:val="00B36C83"/>
    <w:rsid w:val="00B37CA2"/>
    <w:rsid w:val="00B40CA4"/>
    <w:rsid w:val="00B4260D"/>
    <w:rsid w:val="00B426E1"/>
    <w:rsid w:val="00B4365A"/>
    <w:rsid w:val="00B4401E"/>
    <w:rsid w:val="00B45824"/>
    <w:rsid w:val="00B50A17"/>
    <w:rsid w:val="00B50B21"/>
    <w:rsid w:val="00B52C02"/>
    <w:rsid w:val="00B6322E"/>
    <w:rsid w:val="00B747B7"/>
    <w:rsid w:val="00B9021E"/>
    <w:rsid w:val="00B92EEC"/>
    <w:rsid w:val="00B96082"/>
    <w:rsid w:val="00BA461B"/>
    <w:rsid w:val="00BA75A8"/>
    <w:rsid w:val="00BB0171"/>
    <w:rsid w:val="00BB5079"/>
    <w:rsid w:val="00BB58B3"/>
    <w:rsid w:val="00BB6CC4"/>
    <w:rsid w:val="00BC3CA3"/>
    <w:rsid w:val="00BD2500"/>
    <w:rsid w:val="00BF1F37"/>
    <w:rsid w:val="00BF3719"/>
    <w:rsid w:val="00BF3771"/>
    <w:rsid w:val="00BF570E"/>
    <w:rsid w:val="00C052FF"/>
    <w:rsid w:val="00C0705C"/>
    <w:rsid w:val="00C10969"/>
    <w:rsid w:val="00C10979"/>
    <w:rsid w:val="00C10E17"/>
    <w:rsid w:val="00C11A6E"/>
    <w:rsid w:val="00C213B4"/>
    <w:rsid w:val="00C2697A"/>
    <w:rsid w:val="00C31B6B"/>
    <w:rsid w:val="00C34E92"/>
    <w:rsid w:val="00C36149"/>
    <w:rsid w:val="00C40465"/>
    <w:rsid w:val="00C47274"/>
    <w:rsid w:val="00C50D70"/>
    <w:rsid w:val="00C575C8"/>
    <w:rsid w:val="00C62B07"/>
    <w:rsid w:val="00C665B6"/>
    <w:rsid w:val="00C76566"/>
    <w:rsid w:val="00C843F7"/>
    <w:rsid w:val="00C909BE"/>
    <w:rsid w:val="00C93A31"/>
    <w:rsid w:val="00C93AE5"/>
    <w:rsid w:val="00C93F11"/>
    <w:rsid w:val="00CA6C90"/>
    <w:rsid w:val="00CB3C69"/>
    <w:rsid w:val="00CB5659"/>
    <w:rsid w:val="00CB712A"/>
    <w:rsid w:val="00CD6015"/>
    <w:rsid w:val="00CE28B6"/>
    <w:rsid w:val="00CE4636"/>
    <w:rsid w:val="00CE6FBE"/>
    <w:rsid w:val="00CF1104"/>
    <w:rsid w:val="00CF7260"/>
    <w:rsid w:val="00D03613"/>
    <w:rsid w:val="00D12146"/>
    <w:rsid w:val="00D133CE"/>
    <w:rsid w:val="00D25BFC"/>
    <w:rsid w:val="00D26C37"/>
    <w:rsid w:val="00D271CD"/>
    <w:rsid w:val="00D314C1"/>
    <w:rsid w:val="00D32535"/>
    <w:rsid w:val="00D32ADE"/>
    <w:rsid w:val="00D3399C"/>
    <w:rsid w:val="00D36A28"/>
    <w:rsid w:val="00D4101E"/>
    <w:rsid w:val="00D43A41"/>
    <w:rsid w:val="00D447F1"/>
    <w:rsid w:val="00D53426"/>
    <w:rsid w:val="00D54D9B"/>
    <w:rsid w:val="00D63959"/>
    <w:rsid w:val="00D6472C"/>
    <w:rsid w:val="00D66685"/>
    <w:rsid w:val="00D70B62"/>
    <w:rsid w:val="00D8469B"/>
    <w:rsid w:val="00D8579F"/>
    <w:rsid w:val="00D87EBC"/>
    <w:rsid w:val="00DB2737"/>
    <w:rsid w:val="00DB348C"/>
    <w:rsid w:val="00DB752F"/>
    <w:rsid w:val="00DB7CD8"/>
    <w:rsid w:val="00DC2036"/>
    <w:rsid w:val="00DD1A46"/>
    <w:rsid w:val="00DD4B4E"/>
    <w:rsid w:val="00DD6852"/>
    <w:rsid w:val="00DE0426"/>
    <w:rsid w:val="00DE1611"/>
    <w:rsid w:val="00DE1981"/>
    <w:rsid w:val="00DE377F"/>
    <w:rsid w:val="00E01778"/>
    <w:rsid w:val="00E020C7"/>
    <w:rsid w:val="00E02598"/>
    <w:rsid w:val="00E04075"/>
    <w:rsid w:val="00E04D19"/>
    <w:rsid w:val="00E155CA"/>
    <w:rsid w:val="00E17B5C"/>
    <w:rsid w:val="00E220F9"/>
    <w:rsid w:val="00E26D11"/>
    <w:rsid w:val="00E33CCC"/>
    <w:rsid w:val="00E37620"/>
    <w:rsid w:val="00E4016F"/>
    <w:rsid w:val="00E407CB"/>
    <w:rsid w:val="00E42EDC"/>
    <w:rsid w:val="00E43825"/>
    <w:rsid w:val="00E50256"/>
    <w:rsid w:val="00E62D02"/>
    <w:rsid w:val="00E644CD"/>
    <w:rsid w:val="00E663EE"/>
    <w:rsid w:val="00E66465"/>
    <w:rsid w:val="00E70BF1"/>
    <w:rsid w:val="00E71849"/>
    <w:rsid w:val="00E71B09"/>
    <w:rsid w:val="00E77F7A"/>
    <w:rsid w:val="00E9010D"/>
    <w:rsid w:val="00E91A6B"/>
    <w:rsid w:val="00E93C71"/>
    <w:rsid w:val="00E97860"/>
    <w:rsid w:val="00EA1576"/>
    <w:rsid w:val="00EA588D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2454"/>
    <w:rsid w:val="00EF5174"/>
    <w:rsid w:val="00EF566A"/>
    <w:rsid w:val="00EF7C81"/>
    <w:rsid w:val="00F00752"/>
    <w:rsid w:val="00F01634"/>
    <w:rsid w:val="00F13119"/>
    <w:rsid w:val="00F21603"/>
    <w:rsid w:val="00F2480B"/>
    <w:rsid w:val="00F26B67"/>
    <w:rsid w:val="00F272A7"/>
    <w:rsid w:val="00F32E07"/>
    <w:rsid w:val="00F334EE"/>
    <w:rsid w:val="00F51A57"/>
    <w:rsid w:val="00F604D9"/>
    <w:rsid w:val="00F62AD1"/>
    <w:rsid w:val="00F63D41"/>
    <w:rsid w:val="00F63D6D"/>
    <w:rsid w:val="00F64623"/>
    <w:rsid w:val="00F668DF"/>
    <w:rsid w:val="00F740D7"/>
    <w:rsid w:val="00F740F4"/>
    <w:rsid w:val="00F74B96"/>
    <w:rsid w:val="00F77062"/>
    <w:rsid w:val="00F80583"/>
    <w:rsid w:val="00F814F3"/>
    <w:rsid w:val="00FA31EC"/>
    <w:rsid w:val="00FB07FF"/>
    <w:rsid w:val="00FB28C1"/>
    <w:rsid w:val="00FB3371"/>
    <w:rsid w:val="00FC21F3"/>
    <w:rsid w:val="00FC4F31"/>
    <w:rsid w:val="00FD3D87"/>
    <w:rsid w:val="00FD6ABB"/>
    <w:rsid w:val="00FE04E4"/>
    <w:rsid w:val="00FE4389"/>
    <w:rsid w:val="00FF43F0"/>
    <w:rsid w:val="00FF57D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855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BF7523-BEF3-4FA6-A79F-7EE4AD5F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3558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Zuzana Hušeková</cp:lastModifiedBy>
  <cp:revision>54</cp:revision>
  <cp:lastPrinted>2016-03-07T12:56:00Z</cp:lastPrinted>
  <dcterms:created xsi:type="dcterms:W3CDTF">2017-04-05T12:05:00Z</dcterms:created>
  <dcterms:modified xsi:type="dcterms:W3CDTF">2017-05-12T09:11:00Z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