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2B15" w:rsidTr="002B1F66">
        <w:tc>
          <w:tcPr>
            <w:tcW w:w="9062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E92B15" w:rsidRPr="00E65D9C" w:rsidRDefault="00E92B15" w:rsidP="000E0737">
            <w:pPr>
              <w:rPr>
                <w:rFonts w:ascii="Times New Roman" w:hAnsi="Times New Roman" w:cs="Times New Roman"/>
              </w:rPr>
            </w:pPr>
            <w:r w:rsidRPr="00E65D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Špecifikácia činností a výstupov podľa </w:t>
            </w:r>
            <w:r w:rsidR="000E0737" w:rsidRPr="00E65D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oprávnených </w:t>
            </w:r>
            <w:r w:rsidRPr="00E65D9C">
              <w:rPr>
                <w:rFonts w:ascii="Times New Roman" w:hAnsi="Times New Roman" w:cs="Times New Roman"/>
                <w:b/>
                <w:sz w:val="28"/>
                <w:szCs w:val="28"/>
              </w:rPr>
              <w:t>typov aktivít vrátane minimálneho rozsahu povinných činností a  výstupov:</w:t>
            </w:r>
          </w:p>
        </w:tc>
      </w:tr>
      <w:tr w:rsidR="00E92B15" w:rsidTr="002B1F66">
        <w:tc>
          <w:tcPr>
            <w:tcW w:w="9062" w:type="dxa"/>
            <w:tcBorders>
              <w:bottom w:val="single" w:sz="4" w:space="0" w:color="auto"/>
            </w:tcBorders>
            <w:shd w:val="clear" w:color="auto" w:fill="FF0000"/>
          </w:tcPr>
          <w:p w:rsidR="00E92B15" w:rsidRPr="00B06C4D" w:rsidRDefault="00E92B15">
            <w:pPr>
              <w:rPr>
                <w:rFonts w:ascii="Times New Roman" w:hAnsi="Times New Roman" w:cs="Times New Roman"/>
              </w:rPr>
            </w:pPr>
            <w:r w:rsidRPr="00B06C4D">
              <w:rPr>
                <w:rFonts w:ascii="Times New Roman" w:hAnsi="Times New Roman" w:cs="Times New Roman"/>
                <w:b/>
                <w:i/>
              </w:rPr>
              <w:t>Špecifický cieľ 1.1 Skvalitnené systémy a optimalizované procesy VS:</w:t>
            </w:r>
          </w:p>
        </w:tc>
      </w:tr>
      <w:tr w:rsidR="00E92B15" w:rsidTr="002B1F66">
        <w:tc>
          <w:tcPr>
            <w:tcW w:w="9062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E92B15" w:rsidRPr="00B06C4D" w:rsidRDefault="00E92B15" w:rsidP="00E92B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6C4D">
              <w:rPr>
                <w:rFonts w:ascii="Times New Roman" w:hAnsi="Times New Roman" w:cs="Times New Roman"/>
                <w:b/>
              </w:rPr>
              <w:t xml:space="preserve">Typ aktivity - Procesy, systémy a politiky </w:t>
            </w:r>
          </w:p>
          <w:p w:rsidR="00E92B15" w:rsidRPr="00B06C4D" w:rsidRDefault="00E92B15" w:rsidP="00E92B1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E92B15" w:rsidRPr="00B06C4D" w:rsidRDefault="00E92B15" w:rsidP="00E92B15">
            <w:pPr>
              <w:rPr>
                <w:rFonts w:ascii="Times New Roman" w:hAnsi="Times New Roman" w:cs="Times New Roman"/>
              </w:rPr>
            </w:pPr>
            <w:r w:rsidRPr="00B06C4D">
              <w:rPr>
                <w:rFonts w:ascii="Times New Roman" w:hAnsi="Times New Roman" w:cs="Times New Roman"/>
                <w:i/>
              </w:rPr>
              <w:t xml:space="preserve">Žiadateľ predkladá na tento typ aktivity vždy  jednu hlavnú aktivitu v </w:t>
            </w:r>
            <w:r w:rsidRPr="00B06C4D">
              <w:rPr>
                <w:rFonts w:ascii="Times New Roman" w:hAnsi="Times New Roman" w:cs="Times New Roman"/>
                <w:i/>
                <w:u w:val="single"/>
              </w:rPr>
              <w:t>samostatnom členení na povinné</w:t>
            </w:r>
            <w:r w:rsidRPr="00B06C4D">
              <w:rPr>
                <w:rFonts w:ascii="Times New Roman" w:hAnsi="Times New Roman" w:cs="Times New Roman"/>
                <w:i/>
              </w:rPr>
              <w:t xml:space="preserve"> príklady a činnosti </w:t>
            </w:r>
            <w:r w:rsidRPr="00B06C4D">
              <w:rPr>
                <w:rFonts w:ascii="Times New Roman" w:hAnsi="Times New Roman" w:cs="Times New Roman"/>
                <w:i/>
                <w:u w:val="single"/>
              </w:rPr>
              <w:t>a na oprávnené voliteľné</w:t>
            </w:r>
            <w:r w:rsidRPr="00B06C4D">
              <w:rPr>
                <w:rFonts w:ascii="Times New Roman" w:hAnsi="Times New Roman" w:cs="Times New Roman"/>
                <w:i/>
              </w:rPr>
              <w:t xml:space="preserve"> príklady a činnosti v súlade so špecifikáciami pre túto výzvu nižšie.</w:t>
            </w:r>
          </w:p>
        </w:tc>
      </w:tr>
      <w:tr w:rsidR="00E92B15" w:rsidTr="002B1F66">
        <w:tc>
          <w:tcPr>
            <w:tcW w:w="9062" w:type="dxa"/>
            <w:shd w:val="clear" w:color="auto" w:fill="C5E0B3" w:themeFill="accent6" w:themeFillTint="66"/>
          </w:tcPr>
          <w:p w:rsidR="00E92B15" w:rsidRPr="00B06C4D" w:rsidRDefault="00E92B15">
            <w:pPr>
              <w:rPr>
                <w:rFonts w:ascii="Times New Roman" w:hAnsi="Times New Roman" w:cs="Times New Roman"/>
              </w:rPr>
            </w:pPr>
            <w:r w:rsidRPr="00B06C4D">
              <w:rPr>
                <w:rFonts w:ascii="Times New Roman" w:hAnsi="Times New Roman" w:cs="Times New Roman"/>
                <w:b/>
              </w:rPr>
              <w:t xml:space="preserve">Špecifikácia </w:t>
            </w:r>
            <w:r w:rsidRPr="00B06C4D">
              <w:rPr>
                <w:rFonts w:ascii="Times New Roman" w:hAnsi="Times New Roman" w:cs="Times New Roman"/>
                <w:b/>
                <w:u w:val="single"/>
              </w:rPr>
              <w:t>povinného</w:t>
            </w:r>
            <w:r w:rsidRPr="00B06C4D">
              <w:rPr>
                <w:rFonts w:ascii="Times New Roman" w:hAnsi="Times New Roman" w:cs="Times New Roman"/>
                <w:b/>
              </w:rPr>
              <w:t xml:space="preserve"> rozsahu činností a  výstupov (príklad/-y) na základe vo výzve definovaných príkladov v súlade s OP EVS</w:t>
            </w:r>
          </w:p>
        </w:tc>
      </w:tr>
      <w:tr w:rsidR="00E92B15" w:rsidTr="002B1F66">
        <w:tc>
          <w:tcPr>
            <w:tcW w:w="9062" w:type="dxa"/>
            <w:tcBorders>
              <w:bottom w:val="single" w:sz="4" w:space="0" w:color="auto"/>
            </w:tcBorders>
          </w:tcPr>
          <w:p w:rsidR="00E65D9C" w:rsidRDefault="00E65D9C" w:rsidP="00E65D9C">
            <w:pPr>
              <w:spacing w:before="240"/>
              <w:jc w:val="both"/>
              <w:rPr>
                <w:rFonts w:ascii="Times New Roman" w:hAnsi="Times New Roman" w:cs="Times New Roman"/>
                <w:b/>
              </w:rPr>
            </w:pPr>
            <w:r w:rsidRPr="00B06C4D">
              <w:rPr>
                <w:rFonts w:ascii="Times New Roman" w:hAnsi="Times New Roman" w:cs="Times New Roman"/>
                <w:b/>
              </w:rPr>
              <w:t xml:space="preserve">Povinná časť hlavnej aktivity musí byť </w:t>
            </w:r>
            <w:r w:rsidRPr="00B06C4D">
              <w:rPr>
                <w:rFonts w:ascii="Times New Roman" w:hAnsi="Times New Roman" w:cs="Times New Roman"/>
              </w:rPr>
              <w:t>v nadväznosti na vykonávané strategické riadenie ako aj na koncepčnú činnosť vyššieho územného celku a ďalej v súvislosti s optimalizáciou procesov a tvorbou lepších verejných politík týkajúcich sa kľúčových kompetencií</w:t>
            </w:r>
            <w:r w:rsidRPr="00B06C4D">
              <w:rPr>
                <w:rFonts w:ascii="Times New Roman" w:hAnsi="Times New Roman" w:cs="Times New Roman"/>
                <w:bCs/>
                <w:iCs/>
                <w:vertAlign w:val="superscript"/>
              </w:rPr>
              <w:footnoteReference w:id="2"/>
            </w:r>
            <w:r w:rsidRPr="00B06C4D">
              <w:rPr>
                <w:rFonts w:ascii="Times New Roman" w:hAnsi="Times New Roman" w:cs="Times New Roman"/>
              </w:rPr>
              <w:t xml:space="preserve"> </w:t>
            </w:r>
            <w:r w:rsidRPr="00B06C4D">
              <w:rPr>
                <w:rFonts w:ascii="Times New Roman" w:hAnsi="Times New Roman" w:cs="Times New Roman"/>
                <w:b/>
              </w:rPr>
              <w:t>zameraná</w:t>
            </w:r>
            <w:r w:rsidRPr="00B06C4D">
              <w:rPr>
                <w:rFonts w:ascii="Times New Roman" w:hAnsi="Times New Roman" w:cs="Times New Roman"/>
              </w:rPr>
              <w:t xml:space="preserve"> na</w:t>
            </w:r>
            <w:r w:rsidRPr="00B06C4D">
              <w:rPr>
                <w:rFonts w:ascii="Times New Roman" w:hAnsi="Times New Roman" w:cs="Times New Roman"/>
                <w:b/>
              </w:rPr>
              <w:t>:</w:t>
            </w:r>
          </w:p>
          <w:p w:rsidR="00D50D42" w:rsidRPr="0058545D" w:rsidRDefault="00530325" w:rsidP="00E65D9C">
            <w:pPr>
              <w:pStyle w:val="Odsekzoznamu"/>
              <w:numPr>
                <w:ilvl w:val="0"/>
                <w:numId w:val="2"/>
              </w:numPr>
              <w:spacing w:before="240"/>
              <w:ind w:left="743" w:hanging="567"/>
              <w:jc w:val="both"/>
              <w:rPr>
                <w:b/>
                <w:sz w:val="22"/>
                <w:szCs w:val="22"/>
                <w:u w:val="single"/>
              </w:rPr>
            </w:pPr>
            <w:r w:rsidRPr="0058545D">
              <w:rPr>
                <w:b/>
                <w:sz w:val="22"/>
                <w:szCs w:val="22"/>
                <w:u w:val="single"/>
              </w:rPr>
              <w:t>Tvorb</w:t>
            </w:r>
            <w:r w:rsidR="00BA3603">
              <w:rPr>
                <w:b/>
                <w:sz w:val="22"/>
                <w:szCs w:val="22"/>
                <w:u w:val="single"/>
              </w:rPr>
              <w:t>u</w:t>
            </w:r>
            <w:r w:rsidRPr="0058545D">
              <w:rPr>
                <w:b/>
                <w:sz w:val="22"/>
                <w:szCs w:val="22"/>
                <w:u w:val="single"/>
              </w:rPr>
              <w:t xml:space="preserve"> </w:t>
            </w:r>
            <w:r w:rsidR="0063681C" w:rsidRPr="0058545D">
              <w:rPr>
                <w:b/>
                <w:sz w:val="22"/>
                <w:szCs w:val="22"/>
                <w:u w:val="single"/>
              </w:rPr>
              <w:t>koncepcie uplatnenia SMART princípov v rozvoji verejných politík/služieb samosprávneho kraja</w:t>
            </w:r>
            <w:r w:rsidR="00D50D42" w:rsidRPr="0058545D">
              <w:rPr>
                <w:b/>
                <w:sz w:val="22"/>
                <w:szCs w:val="22"/>
                <w:u w:val="single"/>
              </w:rPr>
              <w:t>:</w:t>
            </w:r>
          </w:p>
          <w:p w:rsidR="00E65D9C" w:rsidRPr="00B06C4D" w:rsidRDefault="00D50D42" w:rsidP="0058545D">
            <w:pPr>
              <w:pStyle w:val="Odsekzoznamu"/>
              <w:spacing w:before="240"/>
              <w:ind w:left="743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Žiadateľ v rámci koncepčnej činnosti v súvislosti s</w:t>
            </w:r>
            <w:r w:rsidR="00530325">
              <w:rPr>
                <w:b/>
                <w:sz w:val="22"/>
                <w:szCs w:val="22"/>
              </w:rPr>
              <w:t xml:space="preserve"> </w:t>
            </w:r>
            <w:r w:rsidR="00530325" w:rsidRPr="00B06C4D">
              <w:rPr>
                <w:b/>
                <w:sz w:val="22"/>
                <w:szCs w:val="22"/>
              </w:rPr>
              <w:t>implementáci</w:t>
            </w:r>
            <w:r>
              <w:rPr>
                <w:b/>
                <w:sz w:val="22"/>
                <w:szCs w:val="22"/>
              </w:rPr>
              <w:t>ou</w:t>
            </w:r>
            <w:r w:rsidR="00530325" w:rsidRPr="00B06C4D">
              <w:rPr>
                <w:b/>
                <w:sz w:val="22"/>
                <w:szCs w:val="22"/>
              </w:rPr>
              <w:t xml:space="preserve"> </w:t>
            </w:r>
            <w:r w:rsidR="00E65D9C" w:rsidRPr="00B06C4D">
              <w:rPr>
                <w:b/>
                <w:sz w:val="22"/>
                <w:szCs w:val="22"/>
              </w:rPr>
              <w:t>princípov SMART politík</w:t>
            </w:r>
            <w:r w:rsidR="00E65D9C" w:rsidRPr="00B06C4D">
              <w:rPr>
                <w:sz w:val="22"/>
                <w:szCs w:val="22"/>
              </w:rPr>
              <w:t xml:space="preserve"> v regiónoch </w:t>
            </w:r>
            <w:r w:rsidR="00E65D9C" w:rsidRPr="00B06C4D">
              <w:rPr>
                <w:b/>
                <w:sz w:val="22"/>
                <w:szCs w:val="22"/>
              </w:rPr>
              <w:t>v</w:t>
            </w:r>
            <w:r w:rsidR="005E3686">
              <w:rPr>
                <w:b/>
                <w:sz w:val="22"/>
                <w:szCs w:val="22"/>
              </w:rPr>
              <w:t xml:space="preserve">o vymedzenom </w:t>
            </w:r>
            <w:r w:rsidR="00530325">
              <w:rPr>
                <w:b/>
                <w:sz w:val="22"/>
                <w:szCs w:val="22"/>
              </w:rPr>
              <w:t>kompeten</w:t>
            </w:r>
            <w:r w:rsidR="005E3686">
              <w:rPr>
                <w:b/>
                <w:sz w:val="22"/>
                <w:szCs w:val="22"/>
              </w:rPr>
              <w:t>čnom rámci</w:t>
            </w:r>
            <w:r w:rsidR="00530325">
              <w:rPr>
                <w:b/>
                <w:sz w:val="22"/>
                <w:szCs w:val="22"/>
              </w:rPr>
              <w:t xml:space="preserve"> </w:t>
            </w:r>
            <w:r w:rsidR="00E65D9C" w:rsidRPr="00B06C4D">
              <w:rPr>
                <w:b/>
                <w:sz w:val="22"/>
                <w:szCs w:val="22"/>
              </w:rPr>
              <w:t>žiadateľ</w:t>
            </w:r>
            <w:r w:rsidR="00530325">
              <w:rPr>
                <w:b/>
                <w:sz w:val="22"/>
                <w:szCs w:val="22"/>
              </w:rPr>
              <w:t>a</w:t>
            </w:r>
            <w:r w:rsidR="00E65D9C" w:rsidRPr="00B06C4D">
              <w:rPr>
                <w:b/>
                <w:sz w:val="22"/>
                <w:szCs w:val="22"/>
                <w:vertAlign w:val="superscript"/>
              </w:rPr>
              <w:t>1</w:t>
            </w:r>
            <w:r w:rsidR="00530325">
              <w:rPr>
                <w:b/>
                <w:sz w:val="22"/>
                <w:szCs w:val="22"/>
              </w:rPr>
              <w:t xml:space="preserve"> v nasledovnom záväznom rozsahu</w:t>
            </w:r>
            <w:r w:rsidR="00BA3603">
              <w:rPr>
                <w:b/>
                <w:sz w:val="22"/>
                <w:szCs w:val="22"/>
              </w:rPr>
              <w:t xml:space="preserve"> vykoná</w:t>
            </w:r>
            <w:r w:rsidR="00E65D9C" w:rsidRPr="00B06C4D">
              <w:rPr>
                <w:b/>
                <w:sz w:val="22"/>
                <w:szCs w:val="22"/>
              </w:rPr>
              <w:t>:</w:t>
            </w:r>
            <w:r w:rsidR="00E65D9C" w:rsidRPr="00B06C4D">
              <w:rPr>
                <w:sz w:val="22"/>
                <w:szCs w:val="22"/>
              </w:rPr>
              <w:t xml:space="preserve"> 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3"/>
              </w:numPr>
              <w:shd w:val="clear" w:color="auto" w:fill="FFFFFF"/>
              <w:spacing w:after="160" w:line="235" w:lineRule="atLeast"/>
              <w:jc w:val="both"/>
              <w:rPr>
                <w:b/>
                <w:color w:val="222222"/>
                <w:sz w:val="22"/>
                <w:szCs w:val="22"/>
              </w:rPr>
            </w:pPr>
            <w:r w:rsidRPr="00B06C4D">
              <w:rPr>
                <w:b/>
                <w:color w:val="222222"/>
                <w:sz w:val="22"/>
                <w:szCs w:val="22"/>
              </w:rPr>
              <w:t>analýz</w:t>
            </w:r>
            <w:r w:rsidR="00BA3603">
              <w:rPr>
                <w:b/>
                <w:color w:val="222222"/>
                <w:sz w:val="22"/>
                <w:szCs w:val="22"/>
              </w:rPr>
              <w:t>u</w:t>
            </w:r>
            <w:r w:rsidRPr="00B06C4D">
              <w:rPr>
                <w:b/>
                <w:color w:val="222222"/>
                <w:sz w:val="22"/>
                <w:szCs w:val="22"/>
              </w:rPr>
              <w:t xml:space="preserve"> súčasného stavu s dôrazom na komplexné zmapovanie situácie v regióne, jeho potrieb a súčasných technologických riešení. Analýza sa zameriava predovšetkým na: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1"/>
              </w:numPr>
              <w:shd w:val="clear" w:color="auto" w:fill="FFFFFF"/>
              <w:spacing w:after="160" w:line="235" w:lineRule="atLeast"/>
              <w:ind w:left="1594" w:hanging="284"/>
              <w:jc w:val="both"/>
              <w:rPr>
                <w:b/>
                <w:bCs/>
                <w:i/>
                <w:iCs/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analýzu strategických potrieb</w:t>
            </w:r>
            <w:r w:rsidRPr="00B06C4D">
              <w:rPr>
                <w:bCs/>
                <w:iCs/>
                <w:sz w:val="22"/>
                <w:szCs w:val="22"/>
                <w:vertAlign w:val="superscript"/>
              </w:rPr>
              <w:footnoteReference w:id="3"/>
            </w:r>
            <w:r w:rsidRPr="00B06C4D">
              <w:rPr>
                <w:rStyle w:val="apple-converted-space"/>
                <w:color w:val="222222"/>
                <w:sz w:val="22"/>
                <w:szCs w:val="22"/>
              </w:rPr>
              <w:t> </w:t>
            </w:r>
            <w:r w:rsidRPr="00B06C4D">
              <w:rPr>
                <w:color w:val="222222"/>
                <w:sz w:val="22"/>
                <w:szCs w:val="22"/>
              </w:rPr>
              <w:t>samosprávneho kraja v kontexte vykonávaných (vlastných ako aj prenesených) kompetencií</w:t>
            </w:r>
            <w:r w:rsidR="006603A4" w:rsidRPr="00B06C4D">
              <w:rPr>
                <w:b/>
                <w:sz w:val="22"/>
                <w:szCs w:val="22"/>
                <w:vertAlign w:val="superscript"/>
              </w:rPr>
              <w:t>1</w:t>
            </w:r>
            <w:r w:rsidRPr="00B06C4D">
              <w:rPr>
                <w:color w:val="222222"/>
                <w:sz w:val="22"/>
                <w:szCs w:val="22"/>
              </w:rPr>
              <w:t xml:space="preserve"> s ohľadom na aplikáciu princípov SMART politík v regiónoch. Vykonaná analýza potrieb bude zohľadňovať príklady dobrej praxe zo Slovenska a  zahraničia vrátane schválených strategických a koncepčných dokumentov na národnej úrovni;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1"/>
              </w:numPr>
              <w:shd w:val="clear" w:color="auto" w:fill="FFFFFF"/>
              <w:spacing w:after="160" w:line="235" w:lineRule="atLeast"/>
              <w:ind w:left="1594" w:hanging="284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 xml:space="preserve">zmapovanie existujúcich a možných technologických riešení na území regiónu s dôrazom na </w:t>
            </w:r>
            <w:r w:rsidR="00647E40">
              <w:rPr>
                <w:color w:val="222222"/>
                <w:sz w:val="22"/>
                <w:szCs w:val="22"/>
              </w:rPr>
              <w:t>využitie v rámci</w:t>
            </w:r>
            <w:r w:rsidR="00441105">
              <w:rPr>
                <w:color w:val="222222"/>
                <w:sz w:val="22"/>
                <w:szCs w:val="22"/>
              </w:rPr>
              <w:t xml:space="preserve"> SMART riešení (vrátane  napr. </w:t>
            </w:r>
            <w:r w:rsidRPr="00B06C4D">
              <w:rPr>
                <w:color w:val="222222"/>
                <w:sz w:val="22"/>
                <w:szCs w:val="22"/>
              </w:rPr>
              <w:t>„Internet vecí“ (</w:t>
            </w:r>
            <w:proofErr w:type="spellStart"/>
            <w:r w:rsidRPr="00B06C4D">
              <w:rPr>
                <w:color w:val="222222"/>
                <w:sz w:val="22"/>
                <w:szCs w:val="22"/>
              </w:rPr>
              <w:t>IoT</w:t>
            </w:r>
            <w:proofErr w:type="spellEnd"/>
            <w:r w:rsidRPr="00B06C4D">
              <w:rPr>
                <w:color w:val="222222"/>
                <w:sz w:val="22"/>
                <w:szCs w:val="22"/>
              </w:rPr>
              <w:t>)</w:t>
            </w:r>
            <w:r w:rsidR="00441105">
              <w:rPr>
                <w:color w:val="222222"/>
                <w:sz w:val="22"/>
                <w:szCs w:val="22"/>
              </w:rPr>
              <w:t>)</w:t>
            </w:r>
            <w:r w:rsidRPr="00B06C4D">
              <w:rPr>
                <w:color w:val="222222"/>
                <w:sz w:val="22"/>
                <w:szCs w:val="22"/>
              </w:rPr>
              <w:t xml:space="preserve"> vo verejnom priestore;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3"/>
              </w:numPr>
              <w:shd w:val="clear" w:color="auto" w:fill="FFFFFF"/>
              <w:spacing w:after="160" w:line="235" w:lineRule="atLeast"/>
              <w:jc w:val="both"/>
              <w:rPr>
                <w:b/>
                <w:color w:val="222222"/>
                <w:sz w:val="22"/>
                <w:szCs w:val="22"/>
              </w:rPr>
            </w:pPr>
            <w:r w:rsidRPr="00B06C4D">
              <w:rPr>
                <w:b/>
                <w:color w:val="222222"/>
                <w:sz w:val="22"/>
                <w:szCs w:val="22"/>
              </w:rPr>
              <w:t>tvorbu alebo aktualizáciu strategických a koncepčných dokumentov na úrovni územnej samosprávy (</w:t>
            </w:r>
            <w:r w:rsidR="0000770B">
              <w:rPr>
                <w:b/>
                <w:color w:val="222222"/>
                <w:sz w:val="22"/>
                <w:szCs w:val="22"/>
              </w:rPr>
              <w:t xml:space="preserve">samosprávneho kraja alebo </w:t>
            </w:r>
            <w:r w:rsidRPr="00B06C4D">
              <w:rPr>
                <w:b/>
                <w:color w:val="222222"/>
                <w:sz w:val="22"/>
                <w:szCs w:val="22"/>
              </w:rPr>
              <w:t>vyššieho územného celku</w:t>
            </w:r>
            <w:r w:rsidR="0000770B">
              <w:rPr>
                <w:b/>
                <w:color w:val="222222"/>
                <w:sz w:val="22"/>
                <w:szCs w:val="22"/>
              </w:rPr>
              <w:t>, ďalej len „VÚC“</w:t>
            </w:r>
            <w:r w:rsidRPr="00B06C4D">
              <w:rPr>
                <w:b/>
                <w:color w:val="222222"/>
                <w:sz w:val="22"/>
                <w:szCs w:val="22"/>
              </w:rPr>
              <w:t>) v kontexte optimalizácie vybraných verejných politík aplikáciou princípov SMART</w:t>
            </w:r>
            <w:r w:rsidR="000F49CF" w:rsidRPr="000F49CF">
              <w:rPr>
                <w:b/>
                <w:color w:val="222222"/>
                <w:sz w:val="22"/>
                <w:szCs w:val="22"/>
              </w:rPr>
              <w:t xml:space="preserve"> p</w:t>
            </w:r>
            <w:r w:rsidRPr="00B06C4D">
              <w:rPr>
                <w:b/>
                <w:color w:val="222222"/>
                <w:sz w:val="22"/>
                <w:szCs w:val="22"/>
              </w:rPr>
              <w:t>olitík v regiónoch a to najmä:</w:t>
            </w:r>
          </w:p>
          <w:p w:rsidR="00BA3603" w:rsidRDefault="00E65D9C" w:rsidP="00E65D9C">
            <w:pPr>
              <w:pStyle w:val="Odsekzoznamu"/>
              <w:numPr>
                <w:ilvl w:val="0"/>
                <w:numId w:val="1"/>
              </w:numPr>
              <w:shd w:val="clear" w:color="auto" w:fill="FFFFFF"/>
              <w:spacing w:after="160" w:line="235" w:lineRule="atLeast"/>
              <w:ind w:left="1594" w:hanging="284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návrh budúceho stavu vo vyššie uvedených oblastiach a vypracovanie </w:t>
            </w:r>
            <w:r w:rsidR="00C64609" w:rsidRPr="00B06C4D">
              <w:rPr>
                <w:color w:val="222222"/>
                <w:sz w:val="22"/>
                <w:szCs w:val="22"/>
              </w:rPr>
              <w:t>koncepci</w:t>
            </w:r>
            <w:r w:rsidR="00C64609">
              <w:rPr>
                <w:color w:val="222222"/>
                <w:sz w:val="22"/>
                <w:szCs w:val="22"/>
              </w:rPr>
              <w:t>e</w:t>
            </w:r>
            <w:r w:rsidR="00C64609" w:rsidRPr="00B06C4D">
              <w:rPr>
                <w:color w:val="222222"/>
                <w:sz w:val="22"/>
                <w:szCs w:val="22"/>
              </w:rPr>
              <w:t xml:space="preserve"> uplatnenia SMART </w:t>
            </w:r>
            <w:r w:rsidR="00C64609">
              <w:rPr>
                <w:color w:val="222222"/>
                <w:sz w:val="22"/>
                <w:szCs w:val="22"/>
              </w:rPr>
              <w:t xml:space="preserve">princípov v </w:t>
            </w:r>
            <w:r w:rsidR="00C64609" w:rsidRPr="00B06C4D">
              <w:rPr>
                <w:color w:val="222222"/>
                <w:sz w:val="22"/>
                <w:szCs w:val="22"/>
              </w:rPr>
              <w:t>rozvoji</w:t>
            </w:r>
            <w:r w:rsidR="00C64609">
              <w:rPr>
                <w:color w:val="222222"/>
                <w:sz w:val="22"/>
                <w:szCs w:val="22"/>
              </w:rPr>
              <w:t xml:space="preserve"> verejných </w:t>
            </w:r>
            <w:r w:rsidR="00C64609" w:rsidRPr="00B06C4D">
              <w:rPr>
                <w:color w:val="222222"/>
                <w:sz w:val="22"/>
                <w:szCs w:val="22"/>
              </w:rPr>
              <w:t>polit</w:t>
            </w:r>
            <w:r w:rsidR="00C64609">
              <w:rPr>
                <w:color w:val="222222"/>
                <w:sz w:val="22"/>
                <w:szCs w:val="22"/>
              </w:rPr>
              <w:t>ík/služieb</w:t>
            </w:r>
            <w:r w:rsidR="00C64609" w:rsidRPr="00B06C4D">
              <w:rPr>
                <w:color w:val="222222"/>
                <w:sz w:val="22"/>
                <w:szCs w:val="22"/>
              </w:rPr>
              <w:t xml:space="preserve"> samosprávneho kraja</w:t>
            </w:r>
            <w:r w:rsidR="00BA3603">
              <w:rPr>
                <w:color w:val="222222"/>
                <w:sz w:val="22"/>
                <w:szCs w:val="22"/>
              </w:rPr>
              <w:t>;</w:t>
            </w:r>
          </w:p>
          <w:p w:rsidR="00E65D9C" w:rsidRPr="00B06C4D" w:rsidRDefault="00BA3603" w:rsidP="00E65D9C">
            <w:pPr>
              <w:pStyle w:val="Odsekzoznamu"/>
              <w:numPr>
                <w:ilvl w:val="0"/>
                <w:numId w:val="1"/>
              </w:numPr>
              <w:shd w:val="clear" w:color="auto" w:fill="FFFFFF"/>
              <w:spacing w:after="160" w:line="235" w:lineRule="atLeast"/>
              <w:ind w:left="1594" w:hanging="284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vypracovanie </w:t>
            </w:r>
            <w:r w:rsidRPr="0058545D">
              <w:rPr>
                <w:color w:val="222222"/>
                <w:sz w:val="22"/>
                <w:szCs w:val="22"/>
              </w:rPr>
              <w:t>projektových zámerov/návrhov</w:t>
            </w:r>
            <w:r>
              <w:rPr>
                <w:color w:val="222222"/>
                <w:sz w:val="22"/>
                <w:szCs w:val="22"/>
              </w:rPr>
              <w:t xml:space="preserve"> a ich zoznamu ako</w:t>
            </w:r>
            <w:r w:rsidRPr="00B06C4D">
              <w:rPr>
                <w:color w:val="222222"/>
                <w:sz w:val="22"/>
                <w:szCs w:val="22"/>
              </w:rPr>
              <w:t xml:space="preserve"> </w:t>
            </w:r>
            <w:r w:rsidR="00E65D9C" w:rsidRPr="00B06C4D">
              <w:rPr>
                <w:color w:val="222222"/>
                <w:sz w:val="22"/>
                <w:szCs w:val="22"/>
              </w:rPr>
              <w:t>cestovnej mapy pre</w:t>
            </w:r>
            <w:r>
              <w:rPr>
                <w:color w:val="222222"/>
                <w:sz w:val="22"/>
                <w:szCs w:val="22"/>
              </w:rPr>
              <w:t> </w:t>
            </w:r>
            <w:r w:rsidR="00E65D9C" w:rsidRPr="00B06C4D">
              <w:rPr>
                <w:color w:val="222222"/>
                <w:sz w:val="22"/>
                <w:szCs w:val="22"/>
              </w:rPr>
              <w:t>identifikované projekty uplatňujúce SMART princípy, ktoré s identifikáciou možných návratných a nenávratných zdrojov financovania pre takéto projektové zámery;</w:t>
            </w:r>
          </w:p>
          <w:p w:rsidR="00E65D9C" w:rsidRDefault="00E65D9C" w:rsidP="00E65D9C">
            <w:pPr>
              <w:pStyle w:val="Odsekzoznamu"/>
              <w:numPr>
                <w:ilvl w:val="0"/>
                <w:numId w:val="1"/>
              </w:numPr>
              <w:shd w:val="clear" w:color="auto" w:fill="FFFFFF"/>
              <w:spacing w:after="160" w:line="235" w:lineRule="atLeast"/>
              <w:ind w:left="1594" w:hanging="284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 xml:space="preserve">vypracovanie návrhu aktualizácie alebo nového strategického dokumentu (typicky program hospodárskeho a sociálneho rozvoja) platného pre riešené územie samosprávneho kraja (vyššieho územného celku) vo vybraných oblastiach kompetencií (verejných politík) v nadväznosti na odporúčania </w:t>
            </w:r>
            <w:r w:rsidR="00C64609" w:rsidRPr="00B06C4D">
              <w:rPr>
                <w:color w:val="222222"/>
                <w:sz w:val="22"/>
                <w:szCs w:val="22"/>
              </w:rPr>
              <w:t>koncepci</w:t>
            </w:r>
            <w:r w:rsidR="00C64609">
              <w:rPr>
                <w:color w:val="222222"/>
                <w:sz w:val="22"/>
                <w:szCs w:val="22"/>
              </w:rPr>
              <w:t>e</w:t>
            </w:r>
            <w:r w:rsidR="00C64609" w:rsidRPr="00B06C4D">
              <w:rPr>
                <w:color w:val="222222"/>
                <w:sz w:val="22"/>
                <w:szCs w:val="22"/>
              </w:rPr>
              <w:t xml:space="preserve"> uplatnenia SMART </w:t>
            </w:r>
            <w:r w:rsidR="00C64609">
              <w:rPr>
                <w:color w:val="222222"/>
                <w:sz w:val="22"/>
                <w:szCs w:val="22"/>
              </w:rPr>
              <w:t xml:space="preserve">princípov v </w:t>
            </w:r>
            <w:r w:rsidR="00C64609" w:rsidRPr="00B06C4D">
              <w:rPr>
                <w:color w:val="222222"/>
                <w:sz w:val="22"/>
                <w:szCs w:val="22"/>
              </w:rPr>
              <w:t>rozvoji</w:t>
            </w:r>
            <w:r w:rsidR="00C64609">
              <w:rPr>
                <w:color w:val="222222"/>
                <w:sz w:val="22"/>
                <w:szCs w:val="22"/>
              </w:rPr>
              <w:t xml:space="preserve"> verejných </w:t>
            </w:r>
            <w:r w:rsidR="00C64609" w:rsidRPr="00B06C4D">
              <w:rPr>
                <w:color w:val="222222"/>
                <w:sz w:val="22"/>
                <w:szCs w:val="22"/>
              </w:rPr>
              <w:t>polit</w:t>
            </w:r>
            <w:r w:rsidR="00C64609">
              <w:rPr>
                <w:color w:val="222222"/>
                <w:sz w:val="22"/>
                <w:szCs w:val="22"/>
              </w:rPr>
              <w:t>ík/služieb</w:t>
            </w:r>
            <w:r w:rsidR="00C64609" w:rsidRPr="00B06C4D">
              <w:rPr>
                <w:color w:val="222222"/>
                <w:sz w:val="22"/>
                <w:szCs w:val="22"/>
              </w:rPr>
              <w:t xml:space="preserve"> samosprávneho kraja </w:t>
            </w:r>
            <w:r w:rsidRPr="00B06C4D">
              <w:rPr>
                <w:color w:val="222222"/>
                <w:sz w:val="22"/>
                <w:szCs w:val="22"/>
              </w:rPr>
              <w:t xml:space="preserve">v súlade s príkladmi dobrej praxe zo Slovenska </w:t>
            </w:r>
            <w:r w:rsidR="00BA3603" w:rsidRPr="00B06C4D">
              <w:rPr>
                <w:color w:val="222222"/>
                <w:sz w:val="22"/>
                <w:szCs w:val="22"/>
              </w:rPr>
              <w:t>a</w:t>
            </w:r>
            <w:r w:rsidR="00BA3603">
              <w:rPr>
                <w:color w:val="222222"/>
                <w:sz w:val="22"/>
                <w:szCs w:val="22"/>
              </w:rPr>
              <w:t> </w:t>
            </w:r>
            <w:r w:rsidRPr="00B06C4D">
              <w:rPr>
                <w:color w:val="222222"/>
                <w:sz w:val="22"/>
                <w:szCs w:val="22"/>
              </w:rPr>
              <w:t>zahraničia a v súlade so schválenými strategickými a koncepčnými dokumentmi na národnej úrovni;</w:t>
            </w:r>
          </w:p>
          <w:p w:rsidR="00BB7964" w:rsidRPr="00BB7964" w:rsidRDefault="00BB7964" w:rsidP="00BB7964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BB7964">
              <w:rPr>
                <w:rFonts w:ascii="Times New Roman" w:hAnsi="Times New Roman" w:cs="Times New Roman"/>
                <w:b/>
              </w:rPr>
              <w:t>Princípmi SMART politík</w:t>
            </w:r>
            <w:r w:rsidRPr="00BB7964">
              <w:rPr>
                <w:rFonts w:ascii="Times New Roman" w:hAnsi="Times New Roman" w:cs="Times New Roman"/>
              </w:rPr>
              <w:t xml:space="preserve"> v regiónoch sa rozumie uplatnenie takých riešení, služieb a technológií v rámci tvorby alebo aktualizácie strategických dokumentov regiónu, ktoré sú založené na technologických a sociálnych inováciách za účelom zlepšenia kvality života občanov v regióne, zvýšenia atraktívnosti regiónu ako aj napĺňania potrieb podnikateľov. Hlavným cieľom aktivít podporovaných v rámci výzvy je predovšetkým vytvorenie architektúry technologických a sociálnych inovácií na mieru daného regiónu a príprava projektov zameraných na vybudovanie regionálnych centier pro potreby koordinácie SMART politiky v regióne.</w:t>
            </w:r>
          </w:p>
          <w:p w:rsidR="00BB7964" w:rsidRPr="00BB7964" w:rsidRDefault="00BB7964" w:rsidP="00BB7964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BB7964">
              <w:rPr>
                <w:rFonts w:ascii="Times New Roman" w:hAnsi="Times New Roman" w:cs="Times New Roman"/>
              </w:rPr>
              <w:t>V rámci realizácie projektu by malo rovnako dôjsť k</w:t>
            </w:r>
            <w:r w:rsidR="000F49CF">
              <w:rPr>
                <w:rFonts w:ascii="Times New Roman" w:hAnsi="Times New Roman" w:cs="Times New Roman"/>
              </w:rPr>
              <w:t> </w:t>
            </w:r>
            <w:r w:rsidRPr="00BB7964">
              <w:rPr>
                <w:rFonts w:ascii="Times New Roman" w:hAnsi="Times New Roman" w:cs="Times New Roman"/>
              </w:rPr>
              <w:t>nastaveniu</w:t>
            </w:r>
            <w:r w:rsidR="00BA3603">
              <w:rPr>
                <w:rFonts w:ascii="Times New Roman" w:hAnsi="Times New Roman" w:cs="Times New Roman"/>
              </w:rPr>
              <w:t xml:space="preserve"> </w:t>
            </w:r>
            <w:r w:rsidRPr="00BB7964">
              <w:rPr>
                <w:rFonts w:ascii="Times New Roman" w:hAnsi="Times New Roman" w:cs="Times New Roman"/>
              </w:rPr>
              <w:t>systémov</w:t>
            </w:r>
            <w:r w:rsidR="0000770B">
              <w:rPr>
                <w:rFonts w:ascii="Times New Roman" w:hAnsi="Times New Roman" w:cs="Times New Roman"/>
              </w:rPr>
              <w:t xml:space="preserve"> </w:t>
            </w:r>
            <w:r w:rsidRPr="00BB7964">
              <w:rPr>
                <w:rFonts w:ascii="Times New Roman" w:hAnsi="Times New Roman" w:cs="Times New Roman"/>
              </w:rPr>
              <w:t>regionálnej</w:t>
            </w:r>
            <w:r w:rsidR="0000770B">
              <w:rPr>
                <w:rFonts w:ascii="Times New Roman" w:hAnsi="Times New Roman" w:cs="Times New Roman"/>
              </w:rPr>
              <w:t xml:space="preserve"> </w:t>
            </w:r>
            <w:r w:rsidRPr="00BB7964">
              <w:rPr>
                <w:rFonts w:ascii="Times New Roman" w:hAnsi="Times New Roman" w:cs="Times New Roman"/>
              </w:rPr>
              <w:t xml:space="preserve">koordinácie zavádzania technologických a sociálnych riešení. Kľúčové pre </w:t>
            </w:r>
            <w:r w:rsidR="00C64609">
              <w:rPr>
                <w:rFonts w:ascii="Times New Roman" w:hAnsi="Times New Roman" w:cs="Times New Roman"/>
              </w:rPr>
              <w:t>tvorbu</w:t>
            </w:r>
            <w:r w:rsidR="00C64609" w:rsidRPr="00BB7964">
              <w:rPr>
                <w:rFonts w:ascii="Times New Roman" w:hAnsi="Times New Roman" w:cs="Times New Roman"/>
              </w:rPr>
              <w:t xml:space="preserve"> </w:t>
            </w:r>
            <w:r w:rsidR="00C64609" w:rsidRPr="003B70E6">
              <w:rPr>
                <w:rFonts w:ascii="Times New Roman" w:hAnsi="Times New Roman" w:cs="Times New Roman"/>
              </w:rPr>
              <w:t>koncepci</w:t>
            </w:r>
            <w:r w:rsidR="00C64609">
              <w:rPr>
                <w:rFonts w:ascii="Times New Roman" w:hAnsi="Times New Roman" w:cs="Times New Roman"/>
              </w:rPr>
              <w:t>e</w:t>
            </w:r>
            <w:r w:rsidR="00C64609" w:rsidRPr="003B70E6">
              <w:rPr>
                <w:rFonts w:ascii="Times New Roman" w:hAnsi="Times New Roman" w:cs="Times New Roman"/>
              </w:rPr>
              <w:t xml:space="preserve"> uplatnenia SMART princípov v rozvoji verejných politík/služieb samosprávneho kraja </w:t>
            </w:r>
            <w:r w:rsidRPr="00BB7964">
              <w:rPr>
                <w:rFonts w:ascii="Times New Roman" w:hAnsi="Times New Roman" w:cs="Times New Roman"/>
              </w:rPr>
              <w:t>je vytvorenie prirodzeného riadiaceho centra a </w:t>
            </w:r>
            <w:r w:rsidR="00C64609">
              <w:rPr>
                <w:rFonts w:ascii="Times New Roman" w:hAnsi="Times New Roman" w:cs="Times New Roman"/>
              </w:rPr>
              <w:t>napĺňanie</w:t>
            </w:r>
            <w:r w:rsidR="00C64609" w:rsidRPr="00BB7964">
              <w:rPr>
                <w:rFonts w:ascii="Times New Roman" w:hAnsi="Times New Roman" w:cs="Times New Roman"/>
              </w:rPr>
              <w:t> </w:t>
            </w:r>
            <w:r w:rsidRPr="00BB7964">
              <w:rPr>
                <w:rFonts w:ascii="Times New Roman" w:hAnsi="Times New Roman" w:cs="Times New Roman"/>
              </w:rPr>
              <w:t>regionálnych a lokálnych koncepcií. SMART politiky neznamenajú iba účelové zavádzanie moderných technológií, ale ide najmä o prepojenie pre región vhodných technologických riešení, dobrej praxe a moderných technologických a sociálnych trendov, zvyšujúcich kvalitu života v danom regióne.</w:t>
            </w:r>
          </w:p>
          <w:p w:rsidR="00BB7964" w:rsidRPr="00BB7964" w:rsidRDefault="00BB7964" w:rsidP="00BB7964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BB7964">
              <w:rPr>
                <w:rFonts w:ascii="Times New Roman" w:hAnsi="Times New Roman" w:cs="Times New Roman"/>
              </w:rPr>
              <w:t xml:space="preserve">Pri tvorbe a aktualizácii strategických dokumentov týkajúcich sa vlastných alebo prenesených kompetencií a politík územnej samosprávy (ktorých nositeľom je vyšší územný celok – samosprávny kraj) sa očakáva uplatnenie princípu partnerstva v rámci regiónu, </w:t>
            </w:r>
            <w:proofErr w:type="spellStart"/>
            <w:r w:rsidRPr="00BB7964">
              <w:rPr>
                <w:rFonts w:ascii="Times New Roman" w:hAnsi="Times New Roman" w:cs="Times New Roman"/>
              </w:rPr>
              <w:t>t.j</w:t>
            </w:r>
            <w:proofErr w:type="spellEnd"/>
            <w:r w:rsidRPr="00BB7964">
              <w:rPr>
                <w:rFonts w:ascii="Times New Roman" w:hAnsi="Times New Roman" w:cs="Times New Roman"/>
              </w:rPr>
              <w:t xml:space="preserve">. zapojenie územných sídiel (najvýznamnejších miest, obcí a prirodzených mikroregiónov), obyvateľstva (občanov), podnikateľských subjektov (vrátane </w:t>
            </w:r>
            <w:proofErr w:type="spellStart"/>
            <w:r w:rsidRPr="00BB7964">
              <w:rPr>
                <w:rFonts w:ascii="Times New Roman" w:hAnsi="Times New Roman" w:cs="Times New Roman"/>
              </w:rPr>
              <w:t>start-up</w:t>
            </w:r>
            <w:proofErr w:type="spellEnd"/>
            <w:r w:rsidRPr="00BB7964">
              <w:rPr>
                <w:rFonts w:ascii="Times New Roman" w:hAnsi="Times New Roman" w:cs="Times New Roman"/>
              </w:rPr>
              <w:t xml:space="preserve"> platforiem), platforiem združujúcich občanov a právnické osoby, zapojenie vzdelávacej – akademickej a vedeckej obce ako aj zapojenie miestnej samosprávy – miest a obcí v rámci regiónu.</w:t>
            </w:r>
          </w:p>
          <w:p w:rsidR="00BB7964" w:rsidRPr="00BB7964" w:rsidRDefault="00BB7964" w:rsidP="00BB7964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BB7964">
              <w:rPr>
                <w:rFonts w:ascii="Times New Roman" w:hAnsi="Times New Roman" w:cs="Times New Roman"/>
              </w:rPr>
              <w:t xml:space="preserve">Cieľom uplatnenia princípov SMART politík v rámci tvorby alebo aktualizácie strategických dokumentov regiónu je navrhnutie nových štandardov pre poskytovanie služieb s dôrazom na zvýšenie kvality, disponibility (dostupnosti), jednoduchosti, </w:t>
            </w:r>
            <w:proofErr w:type="spellStart"/>
            <w:r w:rsidRPr="00BB7964">
              <w:rPr>
                <w:rFonts w:ascii="Times New Roman" w:hAnsi="Times New Roman" w:cs="Times New Roman"/>
              </w:rPr>
              <w:t>lokálnosti</w:t>
            </w:r>
            <w:proofErr w:type="spellEnd"/>
            <w:r w:rsidRPr="00BB7964">
              <w:rPr>
                <w:rFonts w:ascii="Times New Roman" w:hAnsi="Times New Roman" w:cs="Times New Roman"/>
              </w:rPr>
              <w:t xml:space="preserve"> a flexibility reagujúc na potreby obyvateľov a subjektov pôsobiacich v regióne s účelom zvýšenia transparentnosti poskytovaných verejných služieb.</w:t>
            </w:r>
            <w:r w:rsidR="002E1BAC">
              <w:rPr>
                <w:rStyle w:val="Odkaznapoznmkupodiarou"/>
              </w:rPr>
              <w:footnoteReference w:id="4"/>
            </w:r>
          </w:p>
          <w:p w:rsidR="00E65D9C" w:rsidRPr="00B06C4D" w:rsidRDefault="00E65D9C" w:rsidP="00E65D9C">
            <w:pPr>
              <w:pStyle w:val="Odsekzoznamu"/>
              <w:shd w:val="clear" w:color="auto" w:fill="FFFFFF"/>
              <w:spacing w:after="160" w:line="235" w:lineRule="atLeast"/>
              <w:ind w:left="1594"/>
              <w:jc w:val="both"/>
              <w:rPr>
                <w:color w:val="222222"/>
                <w:sz w:val="22"/>
                <w:szCs w:val="22"/>
              </w:rPr>
            </w:pPr>
          </w:p>
          <w:p w:rsidR="00E65D9C" w:rsidRPr="0000770B" w:rsidRDefault="00E65D9C" w:rsidP="00E65D9C">
            <w:pPr>
              <w:pStyle w:val="Odsekzoznamu"/>
              <w:numPr>
                <w:ilvl w:val="0"/>
                <w:numId w:val="1"/>
              </w:numPr>
              <w:spacing w:before="240" w:after="200" w:line="276" w:lineRule="auto"/>
              <w:ind w:left="0"/>
              <w:jc w:val="both"/>
              <w:rPr>
                <w:b/>
                <w:color w:val="222222"/>
                <w:sz w:val="22"/>
                <w:szCs w:val="22"/>
              </w:rPr>
            </w:pPr>
            <w:r w:rsidRPr="0000770B">
              <w:rPr>
                <w:b/>
                <w:sz w:val="22"/>
                <w:szCs w:val="22"/>
              </w:rPr>
              <w:t>Podporené budú tie projekty, v ktorých žiadateľ</w:t>
            </w:r>
            <w:r w:rsidRPr="0000770B">
              <w:rPr>
                <w:sz w:val="22"/>
                <w:szCs w:val="22"/>
              </w:rPr>
              <w:t xml:space="preserve"> garantuje, že v rámci zamerania tejto časti povinnej aktivity</w:t>
            </w:r>
            <w:r w:rsidRPr="0000770B">
              <w:rPr>
                <w:b/>
                <w:sz w:val="22"/>
                <w:szCs w:val="22"/>
              </w:rPr>
              <w:t xml:space="preserve"> vypracuje </w:t>
            </w:r>
            <w:r w:rsidRPr="0000770B">
              <w:rPr>
                <w:sz w:val="22"/>
                <w:szCs w:val="22"/>
              </w:rPr>
              <w:t>podľa záväzného rozsahu</w:t>
            </w:r>
            <w:r w:rsidRPr="0000770B">
              <w:rPr>
                <w:b/>
                <w:sz w:val="22"/>
                <w:szCs w:val="22"/>
              </w:rPr>
              <w:t xml:space="preserve"> 2 samostatné dokumenty</w:t>
            </w:r>
            <w:r w:rsidRPr="0000770B">
              <w:rPr>
                <w:sz w:val="22"/>
                <w:szCs w:val="22"/>
              </w:rPr>
              <w:t xml:space="preserve"> strategickej úrovne: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4"/>
              </w:numPr>
              <w:spacing w:before="240" w:after="200" w:line="276" w:lineRule="auto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 xml:space="preserve">koncepciu uplatnenia SMART </w:t>
            </w:r>
            <w:r w:rsidR="00BA3603">
              <w:rPr>
                <w:color w:val="222222"/>
                <w:sz w:val="22"/>
                <w:szCs w:val="22"/>
              </w:rPr>
              <w:t xml:space="preserve">princípov v </w:t>
            </w:r>
            <w:r w:rsidR="00BA3603" w:rsidRPr="00B06C4D">
              <w:rPr>
                <w:color w:val="222222"/>
                <w:sz w:val="22"/>
                <w:szCs w:val="22"/>
              </w:rPr>
              <w:t>rozvoji</w:t>
            </w:r>
            <w:r w:rsidR="00BA3603">
              <w:rPr>
                <w:color w:val="222222"/>
                <w:sz w:val="22"/>
                <w:szCs w:val="22"/>
              </w:rPr>
              <w:t xml:space="preserve"> verejných </w:t>
            </w:r>
            <w:r w:rsidRPr="00B06C4D">
              <w:rPr>
                <w:color w:val="222222"/>
                <w:sz w:val="22"/>
                <w:szCs w:val="22"/>
              </w:rPr>
              <w:t>polit</w:t>
            </w:r>
            <w:r w:rsidR="00BA3603">
              <w:rPr>
                <w:color w:val="222222"/>
                <w:sz w:val="22"/>
                <w:szCs w:val="22"/>
              </w:rPr>
              <w:t>ík/služieb</w:t>
            </w:r>
            <w:r w:rsidRPr="00B06C4D">
              <w:rPr>
                <w:color w:val="222222"/>
                <w:sz w:val="22"/>
                <w:szCs w:val="22"/>
              </w:rPr>
              <w:t xml:space="preserve"> samosprávneho kraja (podľa vzoru uvedeného v prílohe č. </w:t>
            </w:r>
            <w:r w:rsidR="00BA3603">
              <w:rPr>
                <w:color w:val="222222"/>
                <w:sz w:val="22"/>
                <w:szCs w:val="22"/>
              </w:rPr>
              <w:t>9</w:t>
            </w:r>
            <w:r w:rsidR="00BA3603" w:rsidRPr="00B06C4D">
              <w:rPr>
                <w:color w:val="222222"/>
                <w:sz w:val="22"/>
                <w:szCs w:val="22"/>
              </w:rPr>
              <w:t xml:space="preserve"> </w:t>
            </w:r>
            <w:r w:rsidRPr="00B06C4D">
              <w:rPr>
                <w:color w:val="222222"/>
                <w:sz w:val="22"/>
                <w:szCs w:val="22"/>
              </w:rPr>
              <w:t xml:space="preserve">výzvy); </w:t>
            </w:r>
          </w:p>
          <w:p w:rsidR="00E65D9C" w:rsidRDefault="00E65D9C" w:rsidP="00E65D9C">
            <w:pPr>
              <w:pStyle w:val="Odsekzoznamu"/>
              <w:numPr>
                <w:ilvl w:val="0"/>
                <w:numId w:val="4"/>
              </w:numPr>
              <w:spacing w:before="240" w:after="200" w:line="276" w:lineRule="auto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 xml:space="preserve">návrh aktualizácie </w:t>
            </w:r>
            <w:r w:rsidR="00384FF9">
              <w:rPr>
                <w:color w:val="222222"/>
                <w:sz w:val="22"/>
                <w:szCs w:val="22"/>
              </w:rPr>
              <w:t xml:space="preserve">existujúceho strategického dokumentu </w:t>
            </w:r>
            <w:r w:rsidRPr="00B06C4D">
              <w:rPr>
                <w:color w:val="222222"/>
                <w:sz w:val="22"/>
                <w:szCs w:val="22"/>
              </w:rPr>
              <w:t>alebo nového strategického dokumentu (typicky program hospodárskeho a sociálneho rozvoja) platného pre riešené územie samosprávneho kraja;</w:t>
            </w:r>
          </w:p>
          <w:p w:rsidR="005042E1" w:rsidRDefault="005042E1" w:rsidP="005042E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5042E1">
              <w:rPr>
                <w:rFonts w:ascii="Times New Roman" w:hAnsi="Times New Roman" w:cs="Times New Roman"/>
              </w:rPr>
              <w:t xml:space="preserve">Uvedené dokumenty </w:t>
            </w:r>
            <w:r w:rsidR="005308D4">
              <w:rPr>
                <w:rFonts w:ascii="Times New Roman" w:hAnsi="Times New Roman" w:cs="Times New Roman"/>
              </w:rPr>
              <w:t>strategického a koncepčného charakteru musia byť po vypracovaní predmetom prerokovania a schvaľovania zodpovedným orgánom žiadateľa (</w:t>
            </w:r>
            <w:r w:rsidR="007F65B9">
              <w:rPr>
                <w:rFonts w:ascii="Times New Roman" w:hAnsi="Times New Roman" w:cs="Times New Roman"/>
              </w:rPr>
              <w:t>typicky zastupiteľstvo samosprávneho kraja).</w:t>
            </w:r>
          </w:p>
          <w:p w:rsidR="0000770B" w:rsidRDefault="0000770B" w:rsidP="0058545D">
            <w:pPr>
              <w:jc w:val="both"/>
              <w:rPr>
                <w:rFonts w:ascii="Times New Roman" w:hAnsi="Times New Roman" w:cs="Times New Roman"/>
              </w:rPr>
            </w:pPr>
          </w:p>
          <w:p w:rsidR="00D50D42" w:rsidRPr="006F728F" w:rsidRDefault="006F728F" w:rsidP="00E65D9C">
            <w:pPr>
              <w:pStyle w:val="Odsekzoznamu"/>
              <w:numPr>
                <w:ilvl w:val="0"/>
                <w:numId w:val="2"/>
              </w:numPr>
              <w:spacing w:before="240"/>
              <w:ind w:left="743" w:hanging="567"/>
              <w:jc w:val="both"/>
              <w:rPr>
                <w:b/>
                <w:sz w:val="22"/>
                <w:szCs w:val="22"/>
                <w:u w:val="single"/>
              </w:rPr>
            </w:pPr>
            <w:r w:rsidRPr="00571898">
              <w:rPr>
                <w:b/>
                <w:sz w:val="22"/>
                <w:szCs w:val="22"/>
                <w:u w:val="single"/>
              </w:rPr>
              <w:t>Opatrenia na podporu činností smerujúcich k rozvoju regiónu</w:t>
            </w:r>
            <w:r w:rsidR="00D50D42" w:rsidRPr="006F728F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E65D9C" w:rsidRPr="00B06C4D" w:rsidRDefault="00D50D42" w:rsidP="0058545D">
            <w:pPr>
              <w:pStyle w:val="Odsekzoznamu"/>
              <w:spacing w:before="240"/>
              <w:ind w:left="743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Žiadateľ </w:t>
            </w:r>
            <w:r w:rsidR="002933AE">
              <w:rPr>
                <w:b/>
                <w:sz w:val="22"/>
                <w:szCs w:val="22"/>
              </w:rPr>
              <w:t>podporí</w:t>
            </w:r>
            <w:r>
              <w:rPr>
                <w:b/>
                <w:sz w:val="22"/>
                <w:szCs w:val="22"/>
              </w:rPr>
              <w:t xml:space="preserve"> </w:t>
            </w:r>
            <w:r w:rsidR="00E65D9C" w:rsidRPr="00B06C4D">
              <w:rPr>
                <w:b/>
                <w:sz w:val="22"/>
                <w:szCs w:val="22"/>
              </w:rPr>
              <w:t xml:space="preserve">činnosti </w:t>
            </w:r>
            <w:r w:rsidR="000F1AE1">
              <w:rPr>
                <w:b/>
                <w:sz w:val="22"/>
                <w:szCs w:val="22"/>
              </w:rPr>
              <w:t>analytickej jednotky</w:t>
            </w:r>
            <w:r w:rsidR="00C64609">
              <w:rPr>
                <w:b/>
                <w:sz w:val="22"/>
                <w:szCs w:val="22"/>
              </w:rPr>
              <w:t xml:space="preserve"> vrátane podpory</w:t>
            </w:r>
            <w:r w:rsidR="00E65D9C" w:rsidRPr="00B06C4D">
              <w:rPr>
                <w:b/>
                <w:sz w:val="22"/>
                <w:szCs w:val="22"/>
              </w:rPr>
              <w:t xml:space="preserve"> kapacít zaoberajúcich sa strategickými a koncepčnými činnosťami v oblasti rozvoja regiónu ako aj na podporu </w:t>
            </w:r>
            <w:r>
              <w:rPr>
                <w:b/>
                <w:sz w:val="22"/>
                <w:szCs w:val="22"/>
              </w:rPr>
              <w:t xml:space="preserve">činnosti </w:t>
            </w:r>
            <w:r w:rsidR="00A72B27">
              <w:rPr>
                <w:b/>
                <w:sz w:val="22"/>
                <w:szCs w:val="22"/>
              </w:rPr>
              <w:t>implementačnej jednotky</w:t>
            </w:r>
            <w:r w:rsidR="00C64609">
              <w:rPr>
                <w:b/>
                <w:sz w:val="22"/>
                <w:szCs w:val="22"/>
              </w:rPr>
              <w:t xml:space="preserve"> s kapacitami</w:t>
            </w:r>
            <w:r w:rsidR="00A72B27">
              <w:rPr>
                <w:b/>
                <w:sz w:val="22"/>
                <w:szCs w:val="22"/>
              </w:rPr>
              <w:t xml:space="preserve"> </w:t>
            </w:r>
            <w:r w:rsidR="00E65D9C" w:rsidRPr="00B06C4D">
              <w:rPr>
                <w:b/>
                <w:sz w:val="22"/>
                <w:szCs w:val="22"/>
              </w:rPr>
              <w:t>realizujúc</w:t>
            </w:r>
            <w:r w:rsidR="00A72B27">
              <w:rPr>
                <w:b/>
                <w:sz w:val="22"/>
                <w:szCs w:val="22"/>
              </w:rPr>
              <w:t>ej</w:t>
            </w:r>
            <w:r w:rsidR="00E65D9C" w:rsidRPr="00B06C4D">
              <w:rPr>
                <w:b/>
                <w:sz w:val="22"/>
                <w:szCs w:val="22"/>
              </w:rPr>
              <w:t xml:space="preserve"> a koordinujúc</w:t>
            </w:r>
            <w:r w:rsidR="00A72B27">
              <w:rPr>
                <w:b/>
                <w:sz w:val="22"/>
                <w:szCs w:val="22"/>
              </w:rPr>
              <w:t>ej</w:t>
            </w:r>
            <w:r w:rsidR="00E65D9C" w:rsidRPr="00B06C4D">
              <w:rPr>
                <w:b/>
                <w:sz w:val="22"/>
                <w:szCs w:val="22"/>
              </w:rPr>
              <w:t xml:space="preserve">  </w:t>
            </w:r>
            <w:r w:rsidR="00A72B27">
              <w:rPr>
                <w:b/>
                <w:sz w:val="22"/>
                <w:szCs w:val="22"/>
              </w:rPr>
              <w:t>implementáciu</w:t>
            </w:r>
            <w:r w:rsidR="00A72B27" w:rsidRPr="00B06C4D">
              <w:rPr>
                <w:b/>
                <w:sz w:val="22"/>
                <w:szCs w:val="22"/>
              </w:rPr>
              <w:t xml:space="preserve"> </w:t>
            </w:r>
            <w:r w:rsidR="00E65D9C" w:rsidRPr="00B06C4D">
              <w:rPr>
                <w:b/>
                <w:sz w:val="22"/>
                <w:szCs w:val="22"/>
              </w:rPr>
              <w:t>stratégi</w:t>
            </w:r>
            <w:r w:rsidR="00A72B27">
              <w:rPr>
                <w:b/>
                <w:sz w:val="22"/>
                <w:szCs w:val="22"/>
              </w:rPr>
              <w:t>í</w:t>
            </w:r>
            <w:r w:rsidR="00E65D9C" w:rsidRPr="00B06C4D">
              <w:rPr>
                <w:b/>
                <w:sz w:val="22"/>
                <w:szCs w:val="22"/>
              </w:rPr>
              <w:t xml:space="preserve"> územia a</w:t>
            </w:r>
            <w:r w:rsidR="00A72B27">
              <w:rPr>
                <w:b/>
                <w:sz w:val="22"/>
                <w:szCs w:val="22"/>
              </w:rPr>
              <w:t xml:space="preserve"> podpora </w:t>
            </w:r>
            <w:r w:rsidR="00E65D9C" w:rsidRPr="00B06C4D">
              <w:rPr>
                <w:b/>
                <w:sz w:val="22"/>
                <w:szCs w:val="22"/>
              </w:rPr>
              <w:t>ich kapacít,</w:t>
            </w:r>
            <w:r w:rsidR="00A72B27">
              <w:rPr>
                <w:b/>
                <w:sz w:val="22"/>
                <w:szCs w:val="22"/>
              </w:rPr>
              <w:t xml:space="preserve"> v nasledovnom záväznom rozsahu</w:t>
            </w:r>
            <w:r w:rsidR="00E65D9C" w:rsidRPr="00B06C4D">
              <w:rPr>
                <w:b/>
                <w:sz w:val="22"/>
                <w:szCs w:val="22"/>
              </w:rPr>
              <w:t>:</w:t>
            </w:r>
            <w:r w:rsidR="00E65D9C" w:rsidRPr="00B06C4D">
              <w:rPr>
                <w:sz w:val="22"/>
                <w:szCs w:val="22"/>
              </w:rPr>
              <w:t xml:space="preserve"> </w:t>
            </w:r>
          </w:p>
          <w:p w:rsidR="00E65D9C" w:rsidRPr="00B06C4D" w:rsidRDefault="00AD28B0" w:rsidP="00E65D9C">
            <w:pPr>
              <w:pStyle w:val="Odsekzoznamu"/>
              <w:numPr>
                <w:ilvl w:val="0"/>
                <w:numId w:val="3"/>
              </w:numPr>
              <w:shd w:val="clear" w:color="auto" w:fill="FFFFFF"/>
              <w:spacing w:after="160" w:line="235" w:lineRule="atLeast"/>
              <w:jc w:val="both"/>
              <w:rPr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 xml:space="preserve">v prípade </w:t>
            </w:r>
            <w:r w:rsidR="00E65D9C" w:rsidRPr="00B06C4D">
              <w:rPr>
                <w:b/>
                <w:color w:val="222222"/>
                <w:sz w:val="22"/>
                <w:szCs w:val="22"/>
              </w:rPr>
              <w:t xml:space="preserve">pracovných pozícií </w:t>
            </w:r>
            <w:r w:rsidR="00E65D9C" w:rsidRPr="00B06C4D">
              <w:rPr>
                <w:color w:val="222222"/>
                <w:sz w:val="22"/>
                <w:szCs w:val="22"/>
              </w:rPr>
              <w:t xml:space="preserve">zameraných </w:t>
            </w:r>
            <w:r w:rsidR="00E65D9C" w:rsidRPr="00B06C4D">
              <w:rPr>
                <w:b/>
                <w:color w:val="222222"/>
                <w:sz w:val="22"/>
                <w:szCs w:val="22"/>
              </w:rPr>
              <w:t>na analytické a metodické činnosti</w:t>
            </w:r>
            <w:r w:rsidR="00E65D9C" w:rsidRPr="00B06C4D">
              <w:rPr>
                <w:color w:val="222222"/>
                <w:sz w:val="22"/>
                <w:szCs w:val="22"/>
              </w:rPr>
              <w:t xml:space="preserve"> v oblasti regionálneho rozvoja v kompetenčnom rámci vyššieho územného celku. predovšetkým</w:t>
            </w:r>
            <w:r w:rsidR="00C64609">
              <w:rPr>
                <w:color w:val="222222"/>
                <w:sz w:val="22"/>
                <w:szCs w:val="22"/>
              </w:rPr>
              <w:t xml:space="preserve"> pôjde o nasledujúce </w:t>
            </w:r>
            <w:r>
              <w:rPr>
                <w:color w:val="222222"/>
                <w:sz w:val="22"/>
                <w:szCs w:val="22"/>
              </w:rPr>
              <w:t>činnosti</w:t>
            </w:r>
            <w:r w:rsidR="00E65D9C" w:rsidRPr="00B06C4D">
              <w:rPr>
                <w:color w:val="222222"/>
                <w:sz w:val="22"/>
                <w:szCs w:val="22"/>
              </w:rPr>
              <w:t>:</w:t>
            </w:r>
          </w:p>
          <w:p w:rsidR="00E65D9C" w:rsidRPr="00880C70" w:rsidRDefault="00E65D9C" w:rsidP="00E65D9C">
            <w:pPr>
              <w:pStyle w:val="Odsekzoznamu"/>
              <w:numPr>
                <w:ilvl w:val="0"/>
                <w:numId w:val="1"/>
              </w:numPr>
              <w:shd w:val="clear" w:color="auto" w:fill="FFFFFF"/>
              <w:spacing w:after="160" w:line="235" w:lineRule="atLeast"/>
              <w:ind w:left="1594" w:hanging="284"/>
              <w:jc w:val="both"/>
              <w:rPr>
                <w:b/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analýza a spracovanie údajov a dát za účelom tvorby lepších politík,</w:t>
            </w:r>
          </w:p>
          <w:p w:rsidR="00653CB4" w:rsidRPr="00880C70" w:rsidRDefault="00653CB4" w:rsidP="00653CB4">
            <w:pPr>
              <w:pStyle w:val="Odsekzoznamu"/>
              <w:numPr>
                <w:ilvl w:val="0"/>
                <w:numId w:val="1"/>
              </w:numPr>
              <w:shd w:val="clear" w:color="auto" w:fill="FFFFFF"/>
              <w:spacing w:after="160" w:line="235" w:lineRule="atLeast"/>
              <w:ind w:left="1594" w:hanging="284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identifikácia, zber, zverejňovanie a práca s existujúcimi a novo vytvorenými dátami kraja vrátane otvorených dát,</w:t>
            </w:r>
          </w:p>
          <w:p w:rsidR="00653CB4" w:rsidRPr="00880C70" w:rsidRDefault="00653CB4" w:rsidP="00653CB4">
            <w:pPr>
              <w:pStyle w:val="Odsekzoznamu"/>
              <w:numPr>
                <w:ilvl w:val="0"/>
                <w:numId w:val="1"/>
              </w:numPr>
              <w:shd w:val="clear" w:color="auto" w:fill="FFFFFF"/>
              <w:spacing w:after="160" w:line="235" w:lineRule="atLeast"/>
              <w:ind w:left="1594" w:hanging="284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spolupráca s mestami a obcami na analytických činnostiach kraja,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1"/>
              </w:numPr>
              <w:shd w:val="clear" w:color="auto" w:fill="FFFFFF"/>
              <w:spacing w:after="160" w:line="235" w:lineRule="atLeast"/>
              <w:ind w:left="1594" w:hanging="284"/>
              <w:jc w:val="both"/>
              <w:rPr>
                <w:b/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aktualizácia strategických / koncepčných dokumentov, verejných politík a opatrení v rámci vymedzených kompetencií samosprávneho kraja;</w:t>
            </w:r>
          </w:p>
          <w:p w:rsidR="00E65D9C" w:rsidRPr="00B06C4D" w:rsidRDefault="00AD28B0" w:rsidP="00E65D9C">
            <w:pPr>
              <w:pStyle w:val="Odsekzoznamu"/>
              <w:numPr>
                <w:ilvl w:val="0"/>
                <w:numId w:val="3"/>
              </w:numPr>
              <w:shd w:val="clear" w:color="auto" w:fill="FFFFFF"/>
              <w:spacing w:after="160" w:line="235" w:lineRule="atLeast"/>
              <w:jc w:val="both"/>
              <w:rPr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 xml:space="preserve">v prípade </w:t>
            </w:r>
            <w:r w:rsidR="00E65D9C" w:rsidRPr="00B06C4D">
              <w:rPr>
                <w:b/>
                <w:color w:val="222222"/>
                <w:sz w:val="22"/>
                <w:szCs w:val="22"/>
              </w:rPr>
              <w:t xml:space="preserve"> pracovn</w:t>
            </w:r>
            <w:r w:rsidR="00686C56">
              <w:rPr>
                <w:b/>
                <w:color w:val="222222"/>
                <w:sz w:val="22"/>
                <w:szCs w:val="22"/>
              </w:rPr>
              <w:t>ých</w:t>
            </w:r>
            <w:r w:rsidR="00E65D9C" w:rsidRPr="00B06C4D">
              <w:rPr>
                <w:b/>
                <w:color w:val="222222"/>
                <w:sz w:val="22"/>
                <w:szCs w:val="22"/>
              </w:rPr>
              <w:t xml:space="preserve"> pozíci</w:t>
            </w:r>
            <w:r w:rsidR="00686C56">
              <w:rPr>
                <w:b/>
                <w:color w:val="222222"/>
                <w:sz w:val="22"/>
                <w:szCs w:val="22"/>
              </w:rPr>
              <w:t>í</w:t>
            </w:r>
            <w:r w:rsidR="00E65D9C" w:rsidRPr="00B06C4D">
              <w:rPr>
                <w:b/>
                <w:color w:val="222222"/>
                <w:sz w:val="22"/>
                <w:szCs w:val="22"/>
              </w:rPr>
              <w:t xml:space="preserve"> zameran</w:t>
            </w:r>
            <w:r w:rsidR="00686C56">
              <w:rPr>
                <w:b/>
                <w:color w:val="222222"/>
                <w:sz w:val="22"/>
                <w:szCs w:val="22"/>
              </w:rPr>
              <w:t>ých</w:t>
            </w:r>
            <w:r w:rsidR="00E65D9C" w:rsidRPr="00B06C4D">
              <w:rPr>
                <w:b/>
                <w:color w:val="222222"/>
                <w:sz w:val="22"/>
                <w:szCs w:val="22"/>
              </w:rPr>
              <w:t xml:space="preserve"> na  manažérske činnosti v oblasti regionálneho rozvoja </w:t>
            </w:r>
            <w:r w:rsidR="00E65D9C" w:rsidRPr="00B06C4D">
              <w:rPr>
                <w:color w:val="222222"/>
                <w:sz w:val="22"/>
                <w:szCs w:val="22"/>
              </w:rPr>
              <w:t>za účelom implementácie  inovačných a reformných opatrení VS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 w:rsidR="00C64609">
              <w:rPr>
                <w:color w:val="222222"/>
                <w:sz w:val="22"/>
                <w:szCs w:val="22"/>
              </w:rPr>
              <w:t>pôjde predovšetkým o nasledujúce činnosti</w:t>
            </w:r>
            <w:r w:rsidR="00E65D9C" w:rsidRPr="00B06C4D">
              <w:rPr>
                <w:b/>
                <w:color w:val="222222"/>
                <w:sz w:val="22"/>
                <w:szCs w:val="22"/>
              </w:rPr>
              <w:t>: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1"/>
              </w:numPr>
              <w:shd w:val="clear" w:color="auto" w:fill="FFFFFF"/>
              <w:spacing w:after="160" w:line="235" w:lineRule="atLeast"/>
              <w:ind w:left="1594" w:hanging="284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rozpracovanie navrhovaných zámerov vyplývajúcich z platných stratégií a koncepcií do konkrétnych opatrení a projektov,</w:t>
            </w:r>
          </w:p>
          <w:p w:rsidR="00A8087C" w:rsidRDefault="00E65D9C" w:rsidP="00E65D9C">
            <w:pPr>
              <w:pStyle w:val="Odsekzoznamu"/>
              <w:numPr>
                <w:ilvl w:val="0"/>
                <w:numId w:val="1"/>
              </w:numPr>
              <w:shd w:val="clear" w:color="auto" w:fill="FFFFFF"/>
              <w:spacing w:after="160" w:line="235" w:lineRule="atLeast"/>
              <w:ind w:left="1594" w:hanging="284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dohliadanie na správnu a včasnú implementáciu navrhovaných zmien a projektov;</w:t>
            </w:r>
          </w:p>
          <w:p w:rsidR="00A8087C" w:rsidRDefault="00A8087C" w:rsidP="00A8087C">
            <w:pPr>
              <w:pStyle w:val="Odsekzoznamu"/>
              <w:numPr>
                <w:ilvl w:val="0"/>
                <w:numId w:val="1"/>
              </w:numPr>
              <w:shd w:val="clear" w:color="auto" w:fill="FFFFFF"/>
              <w:spacing w:after="160" w:line="235" w:lineRule="atLeast"/>
              <w:ind w:left="1594" w:hanging="284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komunikácia s </w:t>
            </w:r>
            <w:proofErr w:type="spellStart"/>
            <w:r>
              <w:rPr>
                <w:color w:val="222222"/>
                <w:sz w:val="22"/>
                <w:szCs w:val="22"/>
              </w:rPr>
              <w:t>donormi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a potenciálnymi partnermi, príprava nových</w:t>
            </w:r>
            <w:r w:rsidR="00C64609">
              <w:rPr>
                <w:color w:val="222222"/>
                <w:sz w:val="22"/>
                <w:szCs w:val="22"/>
              </w:rPr>
              <w:t xml:space="preserve"> projektov</w:t>
            </w:r>
            <w:r>
              <w:rPr>
                <w:color w:val="222222"/>
                <w:sz w:val="22"/>
                <w:szCs w:val="22"/>
              </w:rPr>
              <w:t xml:space="preserve"> a podpora pri implementácii existujúcich projektov. </w:t>
            </w:r>
          </w:p>
          <w:p w:rsidR="00E65D9C" w:rsidRDefault="00AD28B0" w:rsidP="00E65D9C">
            <w:pPr>
              <w:pStyle w:val="Odsekzoznamu"/>
              <w:numPr>
                <w:ilvl w:val="0"/>
                <w:numId w:val="1"/>
              </w:numPr>
              <w:spacing w:before="240" w:after="200" w:line="276" w:lineRule="auto"/>
              <w:ind w:left="0"/>
              <w:jc w:val="both"/>
              <w:rPr>
                <w:sz w:val="22"/>
                <w:szCs w:val="22"/>
              </w:rPr>
            </w:pPr>
            <w:r w:rsidRPr="00B06C4D">
              <w:rPr>
                <w:b/>
                <w:sz w:val="22"/>
                <w:szCs w:val="22"/>
              </w:rPr>
              <w:t>Podporené budú tie projekty, v ktorých žiadateľ</w:t>
            </w:r>
            <w:r w:rsidRPr="00B06C4D">
              <w:rPr>
                <w:sz w:val="22"/>
                <w:szCs w:val="22"/>
              </w:rPr>
              <w:t xml:space="preserve"> garantuje, že v rámci zamerania tejto časti povinnej aktivity</w:t>
            </w:r>
            <w:r>
              <w:rPr>
                <w:sz w:val="22"/>
                <w:szCs w:val="22"/>
              </w:rPr>
              <w:t xml:space="preserve"> </w:t>
            </w:r>
            <w:r w:rsidR="00E65D9C" w:rsidRPr="00B06C4D">
              <w:rPr>
                <w:b/>
                <w:sz w:val="22"/>
                <w:szCs w:val="22"/>
              </w:rPr>
              <w:t>vytvor</w:t>
            </w:r>
            <w:r>
              <w:rPr>
                <w:b/>
                <w:sz w:val="22"/>
                <w:szCs w:val="22"/>
              </w:rPr>
              <w:t>í</w:t>
            </w:r>
            <w:r w:rsidR="00E65D9C" w:rsidRPr="00B06C4D">
              <w:rPr>
                <w:b/>
                <w:sz w:val="22"/>
                <w:szCs w:val="22"/>
              </w:rPr>
              <w:t xml:space="preserve"> a obsad</w:t>
            </w:r>
            <w:r>
              <w:rPr>
                <w:b/>
                <w:sz w:val="22"/>
                <w:szCs w:val="22"/>
              </w:rPr>
              <w:t>í</w:t>
            </w:r>
            <w:r w:rsidR="00E65D9C" w:rsidRPr="00B06C4D">
              <w:rPr>
                <w:b/>
                <w:sz w:val="22"/>
                <w:szCs w:val="22"/>
              </w:rPr>
              <w:t xml:space="preserve"> na minimálne 18 mesiacov </w:t>
            </w:r>
            <w:r w:rsidR="00A8087C">
              <w:rPr>
                <w:b/>
                <w:sz w:val="22"/>
                <w:szCs w:val="22"/>
              </w:rPr>
              <w:t>(ideálne na celú dĺžku projektu)</w:t>
            </w:r>
            <w:r w:rsidR="00A8087C" w:rsidRPr="00362183">
              <w:rPr>
                <w:b/>
                <w:sz w:val="22"/>
                <w:szCs w:val="22"/>
              </w:rPr>
              <w:t xml:space="preserve"> </w:t>
            </w:r>
            <w:r w:rsidR="004339A6">
              <w:rPr>
                <w:b/>
                <w:sz w:val="22"/>
                <w:szCs w:val="22"/>
              </w:rPr>
              <w:t>2</w:t>
            </w:r>
            <w:r w:rsidR="004339A6" w:rsidRPr="00B06C4D">
              <w:rPr>
                <w:b/>
                <w:sz w:val="22"/>
                <w:szCs w:val="22"/>
              </w:rPr>
              <w:t xml:space="preserve"> </w:t>
            </w:r>
            <w:r w:rsidR="00E65D9C" w:rsidRPr="00B06C4D">
              <w:rPr>
                <w:b/>
                <w:sz w:val="22"/>
                <w:szCs w:val="22"/>
              </w:rPr>
              <w:t>zamestnanecké pozície</w:t>
            </w:r>
            <w:r w:rsidR="00D62C68">
              <w:rPr>
                <w:b/>
                <w:sz w:val="22"/>
                <w:szCs w:val="22"/>
              </w:rPr>
              <w:t xml:space="preserve"> na pracovný pomer </w:t>
            </w:r>
            <w:r w:rsidR="00E65D9C" w:rsidRPr="00B06C4D">
              <w:rPr>
                <w:b/>
                <w:sz w:val="22"/>
                <w:szCs w:val="22"/>
              </w:rPr>
              <w:t xml:space="preserve"> </w:t>
            </w:r>
            <w:r w:rsidR="004339A6" w:rsidRPr="00B06C4D">
              <w:rPr>
                <w:color w:val="222222"/>
                <w:sz w:val="22"/>
                <w:szCs w:val="22"/>
              </w:rPr>
              <w:t>zameran</w:t>
            </w:r>
            <w:r w:rsidR="004339A6">
              <w:rPr>
                <w:color w:val="222222"/>
                <w:sz w:val="22"/>
                <w:szCs w:val="22"/>
              </w:rPr>
              <w:t>é</w:t>
            </w:r>
            <w:r w:rsidR="004339A6" w:rsidRPr="00B06C4D">
              <w:rPr>
                <w:color w:val="222222"/>
                <w:sz w:val="22"/>
                <w:szCs w:val="22"/>
              </w:rPr>
              <w:t xml:space="preserve"> </w:t>
            </w:r>
            <w:r w:rsidR="004339A6" w:rsidRPr="00B06C4D">
              <w:rPr>
                <w:b/>
                <w:color w:val="222222"/>
                <w:sz w:val="22"/>
                <w:szCs w:val="22"/>
              </w:rPr>
              <w:t>na analytické a metodické činnosti</w:t>
            </w:r>
            <w:r w:rsidR="004339A6" w:rsidRPr="00B06C4D">
              <w:rPr>
                <w:color w:val="222222"/>
                <w:sz w:val="22"/>
                <w:szCs w:val="22"/>
              </w:rPr>
              <w:t xml:space="preserve"> </w:t>
            </w:r>
            <w:r w:rsidR="004339A6">
              <w:rPr>
                <w:color w:val="222222"/>
                <w:sz w:val="22"/>
                <w:szCs w:val="22"/>
              </w:rPr>
              <w:t>a </w:t>
            </w:r>
            <w:r w:rsidR="004339A6" w:rsidRPr="00A8087C">
              <w:rPr>
                <w:b/>
                <w:color w:val="222222"/>
                <w:sz w:val="22"/>
                <w:szCs w:val="22"/>
              </w:rPr>
              <w:t>2</w:t>
            </w:r>
            <w:r w:rsidR="004339A6">
              <w:rPr>
                <w:color w:val="222222"/>
                <w:sz w:val="22"/>
                <w:szCs w:val="22"/>
              </w:rPr>
              <w:t xml:space="preserve"> </w:t>
            </w:r>
            <w:r w:rsidR="004339A6" w:rsidRPr="00B06C4D">
              <w:rPr>
                <w:b/>
                <w:sz w:val="22"/>
                <w:szCs w:val="22"/>
              </w:rPr>
              <w:t xml:space="preserve">zamestnanecké pozície </w:t>
            </w:r>
            <w:r w:rsidR="004339A6">
              <w:rPr>
                <w:b/>
                <w:sz w:val="22"/>
                <w:szCs w:val="22"/>
              </w:rPr>
              <w:t xml:space="preserve"> zamerané</w:t>
            </w:r>
            <w:r w:rsidR="00D62C68">
              <w:rPr>
                <w:b/>
                <w:sz w:val="22"/>
                <w:szCs w:val="22"/>
              </w:rPr>
              <w:t xml:space="preserve"> na pracovný pomer</w:t>
            </w:r>
            <w:r w:rsidR="004339A6">
              <w:rPr>
                <w:b/>
                <w:sz w:val="22"/>
                <w:szCs w:val="22"/>
              </w:rPr>
              <w:t xml:space="preserve"> </w:t>
            </w:r>
            <w:r w:rsidR="00B0681D" w:rsidRPr="00B06C4D">
              <w:rPr>
                <w:b/>
                <w:color w:val="222222"/>
                <w:sz w:val="22"/>
                <w:szCs w:val="22"/>
              </w:rPr>
              <w:t>na  manažérske činnosti v oblasti regionálneho rozvoja</w:t>
            </w:r>
            <w:r w:rsidR="00D13992">
              <w:rPr>
                <w:b/>
                <w:color w:val="222222"/>
                <w:sz w:val="22"/>
                <w:szCs w:val="22"/>
              </w:rPr>
              <w:t xml:space="preserve">, </w:t>
            </w:r>
            <w:r w:rsidR="00D13992" w:rsidRPr="00A8087C">
              <w:rPr>
                <w:color w:val="222222"/>
                <w:sz w:val="22"/>
                <w:szCs w:val="22"/>
              </w:rPr>
              <w:t xml:space="preserve">pričom sa nevylučuje </w:t>
            </w:r>
            <w:r w:rsidR="00FE12A3" w:rsidRPr="00A8087C">
              <w:rPr>
                <w:color w:val="222222"/>
                <w:sz w:val="22"/>
                <w:szCs w:val="22"/>
              </w:rPr>
              <w:t xml:space="preserve">ich </w:t>
            </w:r>
            <w:r w:rsidR="00D13992" w:rsidRPr="00A8087C">
              <w:rPr>
                <w:color w:val="222222"/>
                <w:sz w:val="22"/>
                <w:szCs w:val="22"/>
              </w:rPr>
              <w:t>zapojenie aj do voliteľných činností D, E, F, G</w:t>
            </w:r>
            <w:r w:rsidR="00B0681D" w:rsidRPr="00A8087C">
              <w:rPr>
                <w:color w:val="222222"/>
                <w:sz w:val="22"/>
                <w:szCs w:val="22"/>
              </w:rPr>
              <w:t>. Prijatí</w:t>
            </w:r>
            <w:r w:rsidR="004339A6" w:rsidRPr="00B06C4D">
              <w:rPr>
                <w:b/>
                <w:sz w:val="22"/>
                <w:szCs w:val="22"/>
              </w:rPr>
              <w:t xml:space="preserve"> </w:t>
            </w:r>
            <w:r w:rsidR="00E65D9C" w:rsidRPr="00B06C4D">
              <w:rPr>
                <w:sz w:val="22"/>
                <w:szCs w:val="22"/>
              </w:rPr>
              <w:t>zamestnanc</w:t>
            </w:r>
            <w:r w:rsidR="00B0681D">
              <w:rPr>
                <w:sz w:val="22"/>
                <w:szCs w:val="22"/>
              </w:rPr>
              <w:t xml:space="preserve">i musia </w:t>
            </w:r>
            <w:r w:rsidR="00E65D9C" w:rsidRPr="00B06C4D">
              <w:rPr>
                <w:b/>
                <w:sz w:val="22"/>
                <w:szCs w:val="22"/>
              </w:rPr>
              <w:t> </w:t>
            </w:r>
            <w:r w:rsidR="00B0681D" w:rsidRPr="00A8087C">
              <w:rPr>
                <w:sz w:val="22"/>
                <w:szCs w:val="22"/>
              </w:rPr>
              <w:t xml:space="preserve">mať </w:t>
            </w:r>
            <w:r w:rsidR="00E65D9C" w:rsidRPr="00A8087C">
              <w:rPr>
                <w:sz w:val="22"/>
                <w:szCs w:val="22"/>
              </w:rPr>
              <w:t>minimáln</w:t>
            </w:r>
            <w:r w:rsidR="00B0681D" w:rsidRPr="00A8087C">
              <w:rPr>
                <w:sz w:val="22"/>
                <w:szCs w:val="22"/>
              </w:rPr>
              <w:t>e</w:t>
            </w:r>
            <w:r w:rsidR="00E65D9C" w:rsidRPr="00A8087C">
              <w:rPr>
                <w:sz w:val="22"/>
                <w:szCs w:val="22"/>
              </w:rPr>
              <w:t xml:space="preserve"> kvalifikačn</w:t>
            </w:r>
            <w:r w:rsidR="00B0681D" w:rsidRPr="00A8087C">
              <w:rPr>
                <w:sz w:val="22"/>
                <w:szCs w:val="22"/>
              </w:rPr>
              <w:t>é</w:t>
            </w:r>
            <w:r w:rsidR="00E65D9C" w:rsidRPr="00A8087C">
              <w:rPr>
                <w:sz w:val="22"/>
                <w:szCs w:val="22"/>
              </w:rPr>
              <w:t xml:space="preserve"> predpoklad</w:t>
            </w:r>
            <w:r w:rsidR="00B0681D" w:rsidRPr="00A8087C">
              <w:rPr>
                <w:sz w:val="22"/>
                <w:szCs w:val="22"/>
              </w:rPr>
              <w:t>y</w:t>
            </w:r>
            <w:r w:rsidR="00E65D9C" w:rsidRPr="00A8087C">
              <w:rPr>
                <w:sz w:val="22"/>
                <w:szCs w:val="22"/>
              </w:rPr>
              <w:t xml:space="preserve"> </w:t>
            </w:r>
            <w:r w:rsidR="00E65D9C" w:rsidRPr="00BC4B35">
              <w:rPr>
                <w:sz w:val="22"/>
                <w:szCs w:val="22"/>
              </w:rPr>
              <w:t>odpovedajúc</w:t>
            </w:r>
            <w:r w:rsidR="00B0681D" w:rsidRPr="00BC4B35">
              <w:rPr>
                <w:sz w:val="22"/>
                <w:szCs w:val="22"/>
              </w:rPr>
              <w:t>e</w:t>
            </w:r>
            <w:r w:rsidR="00E65D9C" w:rsidRPr="00BC4B35">
              <w:rPr>
                <w:sz w:val="22"/>
                <w:szCs w:val="22"/>
              </w:rPr>
              <w:t xml:space="preserve"> štandardizovanej pracovnej pozícii „odborník </w:t>
            </w:r>
            <w:r w:rsidR="00FA7AF8">
              <w:rPr>
                <w:sz w:val="22"/>
                <w:szCs w:val="22"/>
              </w:rPr>
              <w:t>junior</w:t>
            </w:r>
            <w:r w:rsidR="00E65D9C" w:rsidRPr="00BC4B35">
              <w:rPr>
                <w:sz w:val="22"/>
                <w:szCs w:val="22"/>
              </w:rPr>
              <w:t>“  v súlade s prílohou č. 7 výzvy Usmernenie  RO pre OP EVS č.5.</w:t>
            </w:r>
            <w:r w:rsidR="00B0681D" w:rsidRPr="00A8087C">
              <w:rPr>
                <w:sz w:val="22"/>
                <w:szCs w:val="22"/>
              </w:rPr>
              <w:t xml:space="preserve"> </w:t>
            </w:r>
            <w:r w:rsidR="00D62C68">
              <w:rPr>
                <w:sz w:val="22"/>
                <w:szCs w:val="22"/>
              </w:rPr>
              <w:t xml:space="preserve"> </w:t>
            </w:r>
          </w:p>
          <w:p w:rsidR="00EF0D31" w:rsidRDefault="007C7AA7" w:rsidP="00880C70">
            <w:pPr>
              <w:pStyle w:val="Odsekzoznamu"/>
              <w:spacing w:before="240" w:after="200"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:rsidR="00EF0D31" w:rsidRPr="009B0908" w:rsidRDefault="00EF0D31" w:rsidP="00E65D9C">
            <w:pPr>
              <w:pStyle w:val="Odsekzoznamu"/>
              <w:numPr>
                <w:ilvl w:val="0"/>
                <w:numId w:val="2"/>
              </w:numPr>
              <w:spacing w:before="240"/>
              <w:ind w:left="743" w:hanging="567"/>
              <w:jc w:val="both"/>
              <w:rPr>
                <w:sz w:val="22"/>
                <w:szCs w:val="22"/>
              </w:rPr>
            </w:pPr>
            <w:r w:rsidRPr="003D2997">
              <w:rPr>
                <w:b/>
                <w:sz w:val="22"/>
                <w:szCs w:val="22"/>
                <w:u w:val="single"/>
              </w:rPr>
              <w:t>Zavádzanie nových prístupov a nástrojov</w:t>
            </w:r>
          </w:p>
          <w:p w:rsidR="007A68F6" w:rsidRPr="00880C70" w:rsidRDefault="003D2B07" w:rsidP="0058545D">
            <w:pPr>
              <w:pStyle w:val="Odsekzoznamu"/>
              <w:spacing w:before="240"/>
              <w:ind w:left="743"/>
              <w:jc w:val="both"/>
              <w:rPr>
                <w:sz w:val="22"/>
                <w:szCs w:val="22"/>
              </w:rPr>
            </w:pPr>
            <w:r w:rsidRPr="009B0908">
              <w:rPr>
                <w:b/>
                <w:sz w:val="22"/>
                <w:szCs w:val="22"/>
              </w:rPr>
              <w:t>Žiadateľ n</w:t>
            </w:r>
            <w:r w:rsidR="00E65D9C" w:rsidRPr="009B0908">
              <w:rPr>
                <w:b/>
                <w:sz w:val="22"/>
                <w:szCs w:val="22"/>
              </w:rPr>
              <w:t>a podporu</w:t>
            </w:r>
            <w:r w:rsidR="00EF0D31" w:rsidRPr="009B0908">
              <w:rPr>
                <w:b/>
                <w:sz w:val="22"/>
                <w:szCs w:val="22"/>
              </w:rPr>
              <w:t xml:space="preserve"> tvorby</w:t>
            </w:r>
            <w:r w:rsidR="00E65D9C" w:rsidRPr="009B0908">
              <w:rPr>
                <w:b/>
                <w:sz w:val="22"/>
                <w:szCs w:val="22"/>
              </w:rPr>
              <w:t xml:space="preserve"> procesu vytvárania nových prístupov a ich následnej implementácie</w:t>
            </w:r>
            <w:r w:rsidR="00E65D9C" w:rsidRPr="009B0908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E65D9C" w:rsidRPr="009B0908">
              <w:rPr>
                <w:sz w:val="22"/>
                <w:szCs w:val="22"/>
              </w:rPr>
              <w:t>a v súvislosti s optimalizáciou procesov organizácií a tvorbou lepších verejných politík</w:t>
            </w:r>
            <w:r w:rsidRPr="009B0908">
              <w:rPr>
                <w:sz w:val="22"/>
                <w:szCs w:val="22"/>
              </w:rPr>
              <w:t xml:space="preserve"> a verejných služieb</w:t>
            </w:r>
            <w:r w:rsidR="00E65D9C" w:rsidRPr="009B0908">
              <w:rPr>
                <w:sz w:val="22"/>
                <w:szCs w:val="22"/>
              </w:rPr>
              <w:t xml:space="preserve"> týkajúcich sa kľúčových kompetencií vyšších územných celkov a</w:t>
            </w:r>
            <w:r w:rsidR="0073680F" w:rsidRPr="009B0908">
              <w:rPr>
                <w:sz w:val="22"/>
                <w:szCs w:val="22"/>
              </w:rPr>
              <w:t> </w:t>
            </w:r>
            <w:r w:rsidR="00E65D9C" w:rsidRPr="009B0908">
              <w:rPr>
                <w:b/>
                <w:sz w:val="22"/>
                <w:szCs w:val="22"/>
              </w:rPr>
              <w:t>to</w:t>
            </w:r>
            <w:r w:rsidR="0073680F" w:rsidRPr="009B0908">
              <w:rPr>
                <w:b/>
                <w:sz w:val="22"/>
                <w:szCs w:val="22"/>
              </w:rPr>
              <w:t xml:space="preserve"> </w:t>
            </w:r>
            <w:r w:rsidR="00D13992" w:rsidRPr="009B0908">
              <w:rPr>
                <w:b/>
                <w:sz w:val="22"/>
                <w:szCs w:val="22"/>
              </w:rPr>
              <w:t>s cieľom</w:t>
            </w:r>
            <w:r w:rsidR="00E65D9C" w:rsidRPr="009B0908">
              <w:rPr>
                <w:sz w:val="22"/>
                <w:szCs w:val="22"/>
              </w:rPr>
              <w:t xml:space="preserve"> </w:t>
            </w:r>
            <w:r w:rsidR="00D13992" w:rsidRPr="009B0908">
              <w:rPr>
                <w:b/>
                <w:sz w:val="22"/>
                <w:szCs w:val="22"/>
              </w:rPr>
              <w:t>zaviesť</w:t>
            </w:r>
            <w:r w:rsidR="00E65D9C" w:rsidRPr="009B0908">
              <w:rPr>
                <w:b/>
                <w:sz w:val="22"/>
                <w:szCs w:val="22"/>
              </w:rPr>
              <w:t> inovovan</w:t>
            </w:r>
            <w:r w:rsidR="00D13992" w:rsidRPr="009B0908">
              <w:rPr>
                <w:b/>
                <w:sz w:val="22"/>
                <w:szCs w:val="22"/>
              </w:rPr>
              <w:t>ý</w:t>
            </w:r>
            <w:r w:rsidR="00E65D9C" w:rsidRPr="009B0908">
              <w:rPr>
                <w:b/>
                <w:sz w:val="22"/>
                <w:szCs w:val="22"/>
              </w:rPr>
              <w:t xml:space="preserve"> proces</w:t>
            </w:r>
            <w:r w:rsidR="00387818" w:rsidRPr="009B0908">
              <w:rPr>
                <w:b/>
                <w:sz w:val="22"/>
                <w:szCs w:val="22"/>
              </w:rPr>
              <w:t xml:space="preserve"> </w:t>
            </w:r>
            <w:r w:rsidR="00D13992" w:rsidRPr="009B0908">
              <w:rPr>
                <w:b/>
                <w:sz w:val="22"/>
                <w:szCs w:val="22"/>
              </w:rPr>
              <w:t>do praxe</w:t>
            </w:r>
            <w:r w:rsidR="007A68F6">
              <w:rPr>
                <w:b/>
                <w:sz w:val="22"/>
                <w:szCs w:val="22"/>
              </w:rPr>
              <w:t xml:space="preserve"> </w:t>
            </w:r>
            <w:r w:rsidR="007A68F6" w:rsidRPr="00880C70">
              <w:rPr>
                <w:sz w:val="22"/>
                <w:szCs w:val="22"/>
              </w:rPr>
              <w:t xml:space="preserve">ako </w:t>
            </w:r>
            <w:r w:rsidR="007A68F6">
              <w:rPr>
                <w:sz w:val="22"/>
                <w:szCs w:val="22"/>
              </w:rPr>
              <w:t>príklad možno uviesť najmä:</w:t>
            </w:r>
          </w:p>
          <w:p w:rsidR="007A68F6" w:rsidRDefault="007A68F6" w:rsidP="00880C70">
            <w:pPr>
              <w:pStyle w:val="Odsekzoznamu"/>
              <w:numPr>
                <w:ilvl w:val="0"/>
                <w:numId w:val="1"/>
              </w:numPr>
              <w:shd w:val="clear" w:color="auto" w:fill="FFFFFF"/>
              <w:spacing w:after="160" w:line="235" w:lineRule="atLeast"/>
              <w:ind w:left="1594" w:hanging="284"/>
              <w:jc w:val="both"/>
              <w:rPr>
                <w:color w:val="222222"/>
                <w:sz w:val="22"/>
                <w:szCs w:val="22"/>
              </w:rPr>
            </w:pPr>
            <w:r w:rsidRPr="00880C70">
              <w:rPr>
                <w:color w:val="222222"/>
                <w:sz w:val="22"/>
                <w:szCs w:val="22"/>
              </w:rPr>
              <w:t>dátov</w:t>
            </w:r>
            <w:r w:rsidR="00A20869">
              <w:rPr>
                <w:color w:val="222222"/>
                <w:sz w:val="22"/>
                <w:szCs w:val="22"/>
              </w:rPr>
              <w:t>á</w:t>
            </w:r>
            <w:r w:rsidRPr="00880C70">
              <w:rPr>
                <w:color w:val="222222"/>
                <w:sz w:val="22"/>
                <w:szCs w:val="22"/>
              </w:rPr>
              <w:t xml:space="preserve"> inováci</w:t>
            </w:r>
            <w:r>
              <w:rPr>
                <w:color w:val="222222"/>
                <w:sz w:val="22"/>
                <w:szCs w:val="22"/>
              </w:rPr>
              <w:t>a</w:t>
            </w:r>
            <w:r w:rsidRPr="00880C70">
              <w:rPr>
                <w:color w:val="222222"/>
                <w:sz w:val="22"/>
                <w:szCs w:val="22"/>
              </w:rPr>
              <w:t xml:space="preserve"> </w:t>
            </w:r>
            <w:r w:rsidR="00353861" w:rsidRPr="00880C70">
              <w:rPr>
                <w:color w:val="222222"/>
                <w:sz w:val="22"/>
                <w:szCs w:val="22"/>
              </w:rPr>
              <w:t xml:space="preserve">– napr. ako </w:t>
            </w:r>
            <w:r w:rsidR="00261A94" w:rsidRPr="00880C70">
              <w:rPr>
                <w:color w:val="222222"/>
                <w:sz w:val="22"/>
                <w:szCs w:val="22"/>
              </w:rPr>
              <w:t xml:space="preserve">analytické dátové platformy, Business </w:t>
            </w:r>
            <w:proofErr w:type="spellStart"/>
            <w:r w:rsidR="00261A94" w:rsidRPr="00880C70">
              <w:rPr>
                <w:color w:val="222222"/>
                <w:sz w:val="22"/>
                <w:szCs w:val="22"/>
              </w:rPr>
              <w:t>Inteligence</w:t>
            </w:r>
            <w:proofErr w:type="spellEnd"/>
            <w:r w:rsidR="00261A94" w:rsidRPr="00880C70">
              <w:rPr>
                <w:color w:val="222222"/>
                <w:sz w:val="22"/>
                <w:szCs w:val="22"/>
              </w:rPr>
              <w:t xml:space="preserve"> nástroj, vizualizácie a zverejňovanie otvorených dát</w:t>
            </w:r>
            <w:r w:rsidR="00E65D9C" w:rsidRPr="00880C70">
              <w:rPr>
                <w:color w:val="222222"/>
                <w:sz w:val="22"/>
                <w:szCs w:val="22"/>
              </w:rPr>
              <w:t xml:space="preserve">, </w:t>
            </w:r>
          </w:p>
          <w:p w:rsidR="00E65D9C" w:rsidRPr="00A8087C" w:rsidRDefault="00E65D9C" w:rsidP="00880C70">
            <w:pPr>
              <w:pStyle w:val="Odsekzoznamu"/>
              <w:numPr>
                <w:ilvl w:val="0"/>
                <w:numId w:val="1"/>
              </w:numPr>
              <w:shd w:val="clear" w:color="auto" w:fill="FFFFFF"/>
              <w:spacing w:after="160" w:line="235" w:lineRule="atLeast"/>
              <w:ind w:left="1594" w:hanging="284"/>
              <w:jc w:val="both"/>
              <w:rPr>
                <w:sz w:val="22"/>
                <w:szCs w:val="22"/>
              </w:rPr>
            </w:pPr>
            <w:r w:rsidRPr="009B0908">
              <w:rPr>
                <w:color w:val="222222"/>
                <w:sz w:val="22"/>
                <w:szCs w:val="22"/>
              </w:rPr>
              <w:t xml:space="preserve">návrh riešenia a </w:t>
            </w:r>
            <w:r w:rsidR="007A68F6" w:rsidRPr="009B0908">
              <w:rPr>
                <w:color w:val="222222"/>
                <w:sz w:val="22"/>
                <w:szCs w:val="22"/>
              </w:rPr>
              <w:t>implementáci</w:t>
            </w:r>
            <w:r w:rsidR="007A68F6">
              <w:rPr>
                <w:color w:val="222222"/>
                <w:sz w:val="22"/>
                <w:szCs w:val="22"/>
              </w:rPr>
              <w:t>a</w:t>
            </w:r>
            <w:r w:rsidR="007A68F6" w:rsidRPr="009B0908">
              <w:rPr>
                <w:color w:val="222222"/>
                <w:sz w:val="22"/>
                <w:szCs w:val="22"/>
              </w:rPr>
              <w:t xml:space="preserve"> </w:t>
            </w:r>
            <w:r w:rsidRPr="009B0908">
              <w:rPr>
                <w:color w:val="222222"/>
                <w:sz w:val="22"/>
                <w:szCs w:val="22"/>
              </w:rPr>
              <w:t xml:space="preserve">inovačného procesu v subjektoch </w:t>
            </w:r>
            <w:r w:rsidR="007A68F6">
              <w:rPr>
                <w:color w:val="222222"/>
                <w:sz w:val="22"/>
                <w:szCs w:val="22"/>
              </w:rPr>
              <w:t xml:space="preserve">regionálnej </w:t>
            </w:r>
            <w:r w:rsidRPr="009B0908">
              <w:rPr>
                <w:color w:val="222222"/>
                <w:sz w:val="22"/>
                <w:szCs w:val="22"/>
              </w:rPr>
              <w:t>samosprávy, resp</w:t>
            </w:r>
            <w:r w:rsidR="002B5F03" w:rsidRPr="009B0908">
              <w:rPr>
                <w:color w:val="222222"/>
                <w:sz w:val="22"/>
                <w:szCs w:val="22"/>
              </w:rPr>
              <w:t>.</w:t>
            </w:r>
            <w:r w:rsidR="002B5F03">
              <w:rPr>
                <w:color w:val="222222"/>
                <w:sz w:val="22"/>
                <w:szCs w:val="22"/>
              </w:rPr>
              <w:t> </w:t>
            </w:r>
            <w:r w:rsidRPr="009B0908">
              <w:rPr>
                <w:color w:val="222222"/>
                <w:sz w:val="22"/>
                <w:szCs w:val="22"/>
              </w:rPr>
              <w:t>podriadenej organizácie ako postupov zameraných na zlepšovanie poskytovaných služieb klientom ako aj zlepšovania vnútorných procesov (</w:t>
            </w:r>
            <w:r w:rsidR="002B5F03" w:rsidRPr="009B0908">
              <w:rPr>
                <w:color w:val="222222"/>
                <w:sz w:val="22"/>
                <w:szCs w:val="22"/>
              </w:rPr>
              <w:t>pre</w:t>
            </w:r>
            <w:r w:rsidR="002B5F03">
              <w:rPr>
                <w:color w:val="222222"/>
                <w:sz w:val="22"/>
                <w:szCs w:val="22"/>
              </w:rPr>
              <w:t> </w:t>
            </w:r>
            <w:r w:rsidRPr="009B0908">
              <w:rPr>
                <w:color w:val="222222"/>
                <w:sz w:val="22"/>
                <w:szCs w:val="22"/>
              </w:rPr>
              <w:t>interných/vnútorných klientov úradu, podriadených organizácií a podobne);</w:t>
            </w:r>
            <w:r w:rsidR="00D13992" w:rsidRPr="009B0908">
              <w:rPr>
                <w:color w:val="222222"/>
                <w:sz w:val="22"/>
                <w:szCs w:val="22"/>
              </w:rPr>
              <w:t xml:space="preserve"> </w:t>
            </w:r>
          </w:p>
          <w:p w:rsidR="00B0681D" w:rsidRPr="00A8087C" w:rsidRDefault="00B0681D" w:rsidP="00A8087C">
            <w:pPr>
              <w:pStyle w:val="Odsekzoznamu"/>
              <w:spacing w:before="240"/>
              <w:ind w:left="743"/>
              <w:jc w:val="both"/>
              <w:rPr>
                <w:sz w:val="22"/>
                <w:szCs w:val="22"/>
              </w:rPr>
            </w:pPr>
          </w:p>
          <w:p w:rsidR="00B0681D" w:rsidRPr="00B06C4D" w:rsidRDefault="00B0681D" w:rsidP="0058545D">
            <w:pPr>
              <w:pStyle w:val="Odsekzoznamu"/>
              <w:spacing w:before="240"/>
              <w:ind w:left="29"/>
              <w:jc w:val="both"/>
              <w:rPr>
                <w:sz w:val="22"/>
                <w:szCs w:val="22"/>
              </w:rPr>
            </w:pPr>
            <w:r w:rsidRPr="00B06C4D">
              <w:rPr>
                <w:b/>
                <w:sz w:val="22"/>
                <w:szCs w:val="22"/>
              </w:rPr>
              <w:t>Podporené budú tie projekty, v ktorých žiadateľ</w:t>
            </w:r>
            <w:r w:rsidRPr="00B06C4D">
              <w:rPr>
                <w:sz w:val="22"/>
                <w:szCs w:val="22"/>
              </w:rPr>
              <w:t xml:space="preserve"> garantuje, že v rámci zamerania tejto časti povinnej aktivity </w:t>
            </w:r>
            <w:r>
              <w:rPr>
                <w:b/>
                <w:sz w:val="22"/>
                <w:szCs w:val="22"/>
              </w:rPr>
              <w:t>zavedenie</w:t>
            </w:r>
            <w:r w:rsidRPr="00B06C4D">
              <w:rPr>
                <w:b/>
                <w:sz w:val="22"/>
                <w:szCs w:val="22"/>
              </w:rPr>
              <w:t xml:space="preserve"> minimálne 1 inovovan</w:t>
            </w:r>
            <w:r w:rsidR="00472D12">
              <w:rPr>
                <w:b/>
                <w:sz w:val="22"/>
                <w:szCs w:val="22"/>
              </w:rPr>
              <w:t>ý</w:t>
            </w:r>
            <w:r w:rsidRPr="00B06C4D">
              <w:rPr>
                <w:b/>
                <w:sz w:val="22"/>
                <w:szCs w:val="22"/>
              </w:rPr>
              <w:t xml:space="preserve"> proces</w:t>
            </w:r>
            <w:r>
              <w:rPr>
                <w:b/>
                <w:sz w:val="22"/>
                <w:szCs w:val="22"/>
              </w:rPr>
              <w:t xml:space="preserve"> podľa zamerania tejto povinnej časti hlavnej aktivity.</w:t>
            </w:r>
          </w:p>
          <w:p w:rsidR="00E92B15" w:rsidRPr="00B06C4D" w:rsidRDefault="00E92B15">
            <w:pPr>
              <w:rPr>
                <w:rFonts w:ascii="Times New Roman" w:hAnsi="Times New Roman" w:cs="Times New Roman"/>
              </w:rPr>
            </w:pPr>
          </w:p>
        </w:tc>
      </w:tr>
      <w:tr w:rsidR="00E92B15" w:rsidTr="002B1F66">
        <w:tc>
          <w:tcPr>
            <w:tcW w:w="9062" w:type="dxa"/>
            <w:shd w:val="clear" w:color="auto" w:fill="C5E0B3" w:themeFill="accent6" w:themeFillTint="66"/>
          </w:tcPr>
          <w:p w:rsidR="00E92B15" w:rsidRPr="00B06C4D" w:rsidRDefault="00E65D9C">
            <w:pPr>
              <w:rPr>
                <w:rFonts w:ascii="Times New Roman" w:hAnsi="Times New Roman" w:cs="Times New Roman"/>
              </w:rPr>
            </w:pPr>
            <w:bookmarkStart w:id="0" w:name="_Hlk6862442"/>
            <w:r w:rsidRPr="00B06C4D">
              <w:rPr>
                <w:rFonts w:ascii="Times New Roman" w:hAnsi="Times New Roman" w:cs="Times New Roman"/>
                <w:b/>
              </w:rPr>
              <w:t xml:space="preserve">Špecifikácia oprávneného </w:t>
            </w:r>
            <w:r w:rsidRPr="00B06C4D">
              <w:rPr>
                <w:rFonts w:ascii="Times New Roman" w:hAnsi="Times New Roman" w:cs="Times New Roman"/>
                <w:b/>
                <w:u w:val="single"/>
              </w:rPr>
              <w:t>voliteľného</w:t>
            </w:r>
            <w:r w:rsidRPr="00B06C4D">
              <w:rPr>
                <w:rFonts w:ascii="Times New Roman" w:hAnsi="Times New Roman" w:cs="Times New Roman"/>
                <w:b/>
              </w:rPr>
              <w:t xml:space="preserve"> rozsahu činností a oblastí výstupov (príklad/-y) na základe vo výzve definovaných príkladov v súlade s OP EVS  </w:t>
            </w:r>
          </w:p>
        </w:tc>
      </w:tr>
      <w:bookmarkEnd w:id="0"/>
      <w:tr w:rsidR="00E92B15" w:rsidTr="002B1F66">
        <w:tc>
          <w:tcPr>
            <w:tcW w:w="9062" w:type="dxa"/>
            <w:tcBorders>
              <w:bottom w:val="single" w:sz="4" w:space="0" w:color="auto"/>
            </w:tcBorders>
          </w:tcPr>
          <w:p w:rsidR="00E65D9C" w:rsidRDefault="00E65D9C" w:rsidP="00E65D9C">
            <w:pPr>
              <w:spacing w:before="240" w:after="200"/>
              <w:jc w:val="both"/>
              <w:rPr>
                <w:rFonts w:ascii="Times New Roman" w:hAnsi="Times New Roman" w:cs="Times New Roman"/>
              </w:rPr>
            </w:pPr>
            <w:r w:rsidRPr="00B06C4D">
              <w:rPr>
                <w:rFonts w:ascii="Times New Roman" w:hAnsi="Times New Roman" w:cs="Times New Roman"/>
              </w:rPr>
              <w:t>V rámci typu aktivity</w:t>
            </w:r>
            <w:r w:rsidRPr="00B06C4D">
              <w:rPr>
                <w:rFonts w:ascii="Times New Roman" w:hAnsi="Times New Roman" w:cs="Times New Roman"/>
                <w:b/>
              </w:rPr>
              <w:t xml:space="preserve"> Procesy, systémy a politiky môžu byť žiadateľom zrealizované ďalšie voliteľné  činnosti </w:t>
            </w:r>
            <w:r w:rsidRPr="00B06C4D">
              <w:rPr>
                <w:rFonts w:ascii="Times New Roman" w:hAnsi="Times New Roman" w:cs="Times New Roman"/>
              </w:rPr>
              <w:t xml:space="preserve">(príklady vo forme </w:t>
            </w:r>
            <w:proofErr w:type="spellStart"/>
            <w:r w:rsidRPr="00B06C4D">
              <w:rPr>
                <w:rFonts w:ascii="Times New Roman" w:hAnsi="Times New Roman" w:cs="Times New Roman"/>
              </w:rPr>
              <w:t>podaktivít</w:t>
            </w:r>
            <w:proofErr w:type="spellEnd"/>
            <w:r w:rsidR="00D20C07">
              <w:rPr>
                <w:rFonts w:ascii="Times New Roman" w:hAnsi="Times New Roman" w:cs="Times New Roman"/>
              </w:rPr>
              <w:t>, mimo rámca uvedeného v rámci príkladu aktivity „A“</w:t>
            </w:r>
            <w:r w:rsidRPr="00B06C4D">
              <w:rPr>
                <w:rFonts w:ascii="Times New Roman" w:hAnsi="Times New Roman" w:cs="Times New Roman"/>
              </w:rPr>
              <w:t>) v jednej alebo viacerých oblastiach zamerané na kľúčové kompetencie vyššieho územného celku zamerané na:</w:t>
            </w:r>
          </w:p>
          <w:p w:rsidR="00730DD5" w:rsidRPr="0058545D" w:rsidRDefault="00730DD5" w:rsidP="0058545D">
            <w:pPr>
              <w:pStyle w:val="Odsekzoznamu"/>
              <w:numPr>
                <w:ilvl w:val="0"/>
                <w:numId w:val="2"/>
              </w:numPr>
              <w:spacing w:before="240"/>
              <w:ind w:left="743" w:hanging="567"/>
              <w:jc w:val="both"/>
              <w:rPr>
                <w:sz w:val="22"/>
                <w:szCs w:val="22"/>
                <w:u w:val="single"/>
              </w:rPr>
            </w:pPr>
            <w:r w:rsidRPr="0058545D">
              <w:rPr>
                <w:b/>
                <w:sz w:val="22"/>
                <w:szCs w:val="22"/>
                <w:u w:val="single"/>
              </w:rPr>
              <w:t>Strategické riadenie, tvorba stratégií a koncepcií, organizačná a procesná optimalizácia</w:t>
            </w:r>
          </w:p>
          <w:p w:rsidR="003D2B07" w:rsidRPr="00B06C4D" w:rsidRDefault="003D2B07" w:rsidP="00E65D9C">
            <w:pPr>
              <w:pStyle w:val="Odsekzoznamu"/>
              <w:numPr>
                <w:ilvl w:val="0"/>
                <w:numId w:val="5"/>
              </w:numPr>
              <w:shd w:val="clear" w:color="auto" w:fill="FFFFFF"/>
              <w:spacing w:after="160" w:line="235" w:lineRule="atLeast"/>
              <w:ind w:left="532"/>
              <w:jc w:val="both"/>
              <w:rPr>
                <w:b/>
                <w:bCs/>
                <w:i/>
                <w:iCs/>
                <w:vanish/>
                <w:color w:val="222222"/>
                <w:sz w:val="22"/>
                <w:szCs w:val="22"/>
              </w:rPr>
            </w:pPr>
          </w:p>
          <w:p w:rsidR="003D2B07" w:rsidRPr="00B06C4D" w:rsidRDefault="003D2B07" w:rsidP="00E65D9C">
            <w:pPr>
              <w:pStyle w:val="Odsekzoznamu"/>
              <w:numPr>
                <w:ilvl w:val="0"/>
                <w:numId w:val="5"/>
              </w:numPr>
              <w:shd w:val="clear" w:color="auto" w:fill="FFFFFF"/>
              <w:spacing w:after="160" w:line="235" w:lineRule="atLeast"/>
              <w:ind w:left="532"/>
              <w:jc w:val="both"/>
              <w:rPr>
                <w:b/>
                <w:bCs/>
                <w:i/>
                <w:iCs/>
                <w:vanish/>
                <w:color w:val="222222"/>
                <w:sz w:val="22"/>
                <w:szCs w:val="22"/>
              </w:rPr>
            </w:pPr>
          </w:p>
          <w:p w:rsidR="003D2B07" w:rsidRPr="00B06C4D" w:rsidRDefault="003D2B07" w:rsidP="00E65D9C">
            <w:pPr>
              <w:pStyle w:val="Odsekzoznamu"/>
              <w:numPr>
                <w:ilvl w:val="0"/>
                <w:numId w:val="5"/>
              </w:numPr>
              <w:shd w:val="clear" w:color="auto" w:fill="FFFFFF"/>
              <w:spacing w:after="160" w:line="235" w:lineRule="atLeast"/>
              <w:ind w:left="532"/>
              <w:jc w:val="both"/>
              <w:rPr>
                <w:b/>
                <w:bCs/>
                <w:i/>
                <w:iCs/>
                <w:vanish/>
                <w:color w:val="222222"/>
                <w:sz w:val="22"/>
                <w:szCs w:val="22"/>
              </w:rPr>
            </w:pPr>
          </w:p>
          <w:p w:rsidR="00E65D9C" w:rsidRPr="00B06C4D" w:rsidRDefault="003D2B07" w:rsidP="0058545D">
            <w:pPr>
              <w:pStyle w:val="Odsekzoznamu"/>
              <w:spacing w:before="240"/>
              <w:ind w:left="743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Pr="00B06C4D">
              <w:rPr>
                <w:b/>
                <w:sz w:val="22"/>
                <w:szCs w:val="22"/>
              </w:rPr>
              <w:t xml:space="preserve">trategické </w:t>
            </w:r>
            <w:r w:rsidR="00E65D9C" w:rsidRPr="00B06C4D">
              <w:rPr>
                <w:b/>
                <w:sz w:val="22"/>
                <w:szCs w:val="22"/>
              </w:rPr>
              <w:t xml:space="preserve">riadenie, </w:t>
            </w:r>
            <w:r w:rsidR="00D20C07" w:rsidRPr="00B06C4D">
              <w:rPr>
                <w:b/>
                <w:sz w:val="22"/>
                <w:szCs w:val="22"/>
              </w:rPr>
              <w:t>tvorb</w:t>
            </w:r>
            <w:r w:rsidR="00D20C07">
              <w:rPr>
                <w:b/>
                <w:sz w:val="22"/>
                <w:szCs w:val="22"/>
              </w:rPr>
              <w:t>a</w:t>
            </w:r>
            <w:r w:rsidR="00D20C07" w:rsidRPr="00B06C4D">
              <w:rPr>
                <w:b/>
                <w:sz w:val="22"/>
                <w:szCs w:val="22"/>
              </w:rPr>
              <w:t xml:space="preserve"> </w:t>
            </w:r>
            <w:r w:rsidR="00E65D9C" w:rsidRPr="00B06C4D">
              <w:rPr>
                <w:b/>
                <w:sz w:val="22"/>
                <w:szCs w:val="22"/>
              </w:rPr>
              <w:t>koncepčných a strategických dokumentov  ako aj </w:t>
            </w:r>
            <w:r w:rsidR="00D20C07" w:rsidRPr="00B06C4D">
              <w:rPr>
                <w:b/>
                <w:sz w:val="22"/>
                <w:szCs w:val="22"/>
              </w:rPr>
              <w:t>organizačn</w:t>
            </w:r>
            <w:r w:rsidR="00D20C07">
              <w:rPr>
                <w:b/>
                <w:sz w:val="22"/>
                <w:szCs w:val="22"/>
              </w:rPr>
              <w:t>á</w:t>
            </w:r>
            <w:r w:rsidR="00D20C07" w:rsidRPr="00B06C4D">
              <w:rPr>
                <w:b/>
                <w:sz w:val="22"/>
                <w:szCs w:val="22"/>
              </w:rPr>
              <w:t xml:space="preserve"> optimalizáci</w:t>
            </w:r>
            <w:r w:rsidR="00D20C07">
              <w:rPr>
                <w:b/>
                <w:sz w:val="22"/>
                <w:szCs w:val="22"/>
              </w:rPr>
              <w:t>a</w:t>
            </w:r>
            <w:r w:rsidR="00D20C07" w:rsidRPr="00B06C4D">
              <w:rPr>
                <w:b/>
                <w:sz w:val="22"/>
                <w:szCs w:val="22"/>
              </w:rPr>
              <w:t xml:space="preserve"> </w:t>
            </w:r>
            <w:r w:rsidR="00E65D9C" w:rsidRPr="00B06C4D">
              <w:rPr>
                <w:b/>
                <w:sz w:val="22"/>
                <w:szCs w:val="22"/>
              </w:rPr>
              <w:t xml:space="preserve">subjektu žiadateľa vrátane organizácií v jeho zriaďovateľskej pôsobnosti </w:t>
            </w:r>
            <w:r w:rsidR="00E65D9C" w:rsidRPr="00B06C4D">
              <w:rPr>
                <w:sz w:val="22"/>
                <w:szCs w:val="22"/>
              </w:rPr>
              <w:t>s ohľadom na legislatívou vymedzený kompetenčný rámec a navrhnutú optimalizáciu výkonu kompetencií (verejné politiky) a to najmä s dôrazom na spracovanie procesných máp životných situácií, priradenia procesov k organizačným  útvarom a administratívnym kapacitám v nasledujúcej štruktúre a rozsahu: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3"/>
              </w:numPr>
              <w:shd w:val="clear" w:color="auto" w:fill="FFFFFF"/>
              <w:spacing w:after="160" w:line="235" w:lineRule="atLeast"/>
              <w:jc w:val="both"/>
              <w:rPr>
                <w:b/>
                <w:color w:val="222222"/>
                <w:sz w:val="22"/>
                <w:szCs w:val="22"/>
              </w:rPr>
            </w:pPr>
            <w:r w:rsidRPr="00B06C4D">
              <w:rPr>
                <w:b/>
                <w:color w:val="222222"/>
                <w:sz w:val="22"/>
                <w:szCs w:val="22"/>
              </w:rPr>
              <w:t xml:space="preserve"> Procesné a strategické riadenie: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6"/>
              </w:numPr>
              <w:shd w:val="clear" w:color="auto" w:fill="FFFFFF"/>
              <w:spacing w:after="160" w:line="235" w:lineRule="atLeast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tvorba a aktualizácia strategických / koncepčných dokumentov týkajúcich sa regionálneho rozvoja v súlade s vymedzeným kompetenčným rámcom vyššieho územného celku;</w:t>
            </w:r>
          </w:p>
          <w:p w:rsidR="00E65D9C" w:rsidRPr="00B06C4D" w:rsidRDefault="00730DD5" w:rsidP="00E65D9C">
            <w:pPr>
              <w:pStyle w:val="Odsekzoznamu"/>
              <w:numPr>
                <w:ilvl w:val="0"/>
                <w:numId w:val="6"/>
              </w:numPr>
              <w:shd w:val="clear" w:color="auto" w:fill="FFFFFF"/>
              <w:spacing w:after="160" w:line="235" w:lineRule="atLeast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optimalizácia</w:t>
            </w:r>
            <w:r w:rsidR="00E65D9C" w:rsidRPr="00B06C4D">
              <w:rPr>
                <w:color w:val="222222"/>
                <w:sz w:val="22"/>
                <w:szCs w:val="22"/>
              </w:rPr>
              <w:t xml:space="preserve"> hlavných procesov organizácie, najmä procesov realizovaných v rámci originálnych a prenesených kompetencií (životné situácie); </w:t>
            </w:r>
          </w:p>
          <w:p w:rsidR="00E65D9C" w:rsidRPr="00B06C4D" w:rsidRDefault="00883E79" w:rsidP="00E65D9C">
            <w:pPr>
              <w:pStyle w:val="Odsekzoznamu"/>
              <w:numPr>
                <w:ilvl w:val="0"/>
                <w:numId w:val="6"/>
              </w:numPr>
              <w:shd w:val="clear" w:color="auto" w:fill="FFFFFF"/>
              <w:spacing w:after="160" w:line="235" w:lineRule="atLeast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praktické </w:t>
            </w:r>
            <w:r w:rsidR="00E65D9C" w:rsidRPr="00B06C4D">
              <w:rPr>
                <w:color w:val="222222"/>
                <w:sz w:val="22"/>
                <w:szCs w:val="22"/>
              </w:rPr>
              <w:t>zavedenie systémov riadenia procesov</w:t>
            </w:r>
            <w:r>
              <w:rPr>
                <w:color w:val="222222"/>
                <w:sz w:val="22"/>
                <w:szCs w:val="22"/>
              </w:rPr>
              <w:t xml:space="preserve"> (procesného riadenia)</w:t>
            </w:r>
            <w:r w:rsidR="00E65D9C" w:rsidRPr="00B06C4D">
              <w:rPr>
                <w:color w:val="222222"/>
                <w:sz w:val="22"/>
                <w:szCs w:val="22"/>
              </w:rPr>
              <w:t xml:space="preserve"> v organizácii vrátane nákupu SW k meraniu a hodnoteniu procesov</w:t>
            </w:r>
            <w:r w:rsidR="00615C42">
              <w:rPr>
                <w:color w:val="222222"/>
                <w:sz w:val="22"/>
                <w:szCs w:val="22"/>
              </w:rPr>
              <w:t xml:space="preserve"> (ak relevantné)</w:t>
            </w:r>
            <w:r w:rsidR="00E65D9C" w:rsidRPr="00B06C4D">
              <w:rPr>
                <w:color w:val="222222"/>
                <w:sz w:val="22"/>
                <w:szCs w:val="22"/>
              </w:rPr>
              <w:t>;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6"/>
              </w:numPr>
              <w:shd w:val="clear" w:color="auto" w:fill="FFFFFF"/>
              <w:spacing w:after="160" w:line="235" w:lineRule="atLeast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 xml:space="preserve">analýza a návrh </w:t>
            </w:r>
            <w:r w:rsidR="009C0676">
              <w:rPr>
                <w:color w:val="222222"/>
                <w:sz w:val="22"/>
                <w:szCs w:val="22"/>
              </w:rPr>
              <w:t>systému sledovania výkonnosti procesov a ich kontinuálneho zlepšovania;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Príklady výstupov:</w:t>
            </w:r>
          </w:p>
          <w:p w:rsidR="00E65D9C" w:rsidRPr="00B06C4D" w:rsidRDefault="00730DD5" w:rsidP="00E65D9C">
            <w:pPr>
              <w:pStyle w:val="Odsekzoznamu"/>
              <w:numPr>
                <w:ilvl w:val="0"/>
                <w:numId w:val="6"/>
              </w:numPr>
              <w:shd w:val="clear" w:color="auto" w:fill="FFFFFF"/>
              <w:spacing w:after="160" w:line="235" w:lineRule="atLeast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strategické</w:t>
            </w:r>
            <w:r w:rsidR="00E65D9C" w:rsidRPr="00B06C4D">
              <w:rPr>
                <w:color w:val="222222"/>
                <w:sz w:val="22"/>
                <w:szCs w:val="22"/>
              </w:rPr>
              <w:t>, koncepčné a riadiace dokumenty, interné smernice, zlepšovanie služieb a podobne;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6"/>
              </w:numPr>
              <w:shd w:val="clear" w:color="auto" w:fill="FFFFFF"/>
              <w:spacing w:after="160" w:line="235" w:lineRule="atLeast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 xml:space="preserve">popísané hlavné procesy (v prenesenej, resp. originálnej kompetencii) s rozkladom procesov na dielčie aktivity a činnosti, zodpovednosti, vrátanie nastavenia monitorovaných / meniteľných ukazovateľov; 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6"/>
              </w:numPr>
              <w:shd w:val="clear" w:color="auto" w:fill="FFFFFF"/>
              <w:spacing w:line="235" w:lineRule="atLeast"/>
              <w:ind w:left="2086" w:hanging="357"/>
              <w:contextualSpacing w:val="0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implementované procesné riadenie v dotknutých organizačných útvaroch, resp. v poriadených organizáciách; realizované vyhodnocovanie kľúčových ukazovateľov procesov, vrátane vyhodnotenia a nastavenia opatrení;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6"/>
              </w:numPr>
              <w:shd w:val="clear" w:color="auto" w:fill="FFFFFF"/>
              <w:spacing w:line="235" w:lineRule="atLeast"/>
              <w:ind w:left="2086" w:hanging="357"/>
              <w:contextualSpacing w:val="0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vytvorenie a implementácia ročného cyklu plánovania v územnej samospráve;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3"/>
              </w:numPr>
              <w:shd w:val="clear" w:color="auto" w:fill="FFFFFF"/>
              <w:spacing w:after="160" w:line="235" w:lineRule="atLeast"/>
              <w:jc w:val="both"/>
              <w:rPr>
                <w:b/>
                <w:color w:val="222222"/>
                <w:sz w:val="22"/>
                <w:szCs w:val="22"/>
              </w:rPr>
            </w:pPr>
            <w:r w:rsidRPr="00B06C4D">
              <w:rPr>
                <w:b/>
                <w:color w:val="222222"/>
                <w:sz w:val="22"/>
                <w:szCs w:val="22"/>
              </w:rPr>
              <w:t>Personálny manažment: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6"/>
              </w:numPr>
              <w:shd w:val="clear" w:color="auto" w:fill="FFFFFF"/>
              <w:spacing w:after="160" w:line="235" w:lineRule="atLeast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 xml:space="preserve">analýza administratívnych kapacít, vrátane identifikácie kľúčových kompetencií  a pracovnej náplne; 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Príklady výstupov: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6"/>
              </w:numPr>
              <w:shd w:val="clear" w:color="auto" w:fill="FFFFFF"/>
              <w:spacing w:after="160" w:line="235" w:lineRule="atLeast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vypracovanie a zavedenie systému merania výkonnosti zamestnancov (nastavovanie individuálnych cieľov pre kľúčových zamestnancov, plnenie individuálnych cieľov prepojené na finančné ohodnotenie.</w:t>
            </w:r>
          </w:p>
          <w:p w:rsidR="00E65D9C" w:rsidRPr="00B06C4D" w:rsidRDefault="00E65D9C" w:rsidP="00E65D9C">
            <w:pPr>
              <w:pStyle w:val="Odsekzoznamu"/>
              <w:shd w:val="clear" w:color="auto" w:fill="FFFFFF"/>
              <w:spacing w:after="160" w:line="235" w:lineRule="atLeast"/>
              <w:ind w:left="986"/>
              <w:jc w:val="both"/>
              <w:rPr>
                <w:color w:val="222222"/>
                <w:sz w:val="22"/>
                <w:szCs w:val="22"/>
              </w:rPr>
            </w:pPr>
          </w:p>
          <w:p w:rsidR="00D20C07" w:rsidRPr="0058545D" w:rsidRDefault="00D20C07" w:rsidP="00E65D9C">
            <w:pPr>
              <w:pStyle w:val="Odsekzoznamu"/>
              <w:numPr>
                <w:ilvl w:val="0"/>
                <w:numId w:val="2"/>
              </w:numPr>
              <w:spacing w:before="240"/>
              <w:ind w:left="743" w:hanging="567"/>
              <w:jc w:val="both"/>
              <w:rPr>
                <w:b/>
                <w:sz w:val="22"/>
                <w:szCs w:val="22"/>
                <w:u w:val="single"/>
              </w:rPr>
            </w:pPr>
            <w:r w:rsidRPr="0058545D">
              <w:rPr>
                <w:b/>
                <w:sz w:val="22"/>
                <w:szCs w:val="22"/>
                <w:u w:val="single"/>
              </w:rPr>
              <w:t xml:space="preserve">Vypracovanie </w:t>
            </w:r>
            <w:r w:rsidR="00E65D9C" w:rsidRPr="0058545D">
              <w:rPr>
                <w:b/>
                <w:sz w:val="22"/>
                <w:szCs w:val="22"/>
                <w:u w:val="single"/>
              </w:rPr>
              <w:t xml:space="preserve">metodiky hodnotenia sociálneho pokroku na úrovni samosprávneho </w:t>
            </w:r>
            <w:r w:rsidRPr="0058545D">
              <w:rPr>
                <w:b/>
                <w:sz w:val="22"/>
                <w:szCs w:val="22"/>
                <w:u w:val="single"/>
              </w:rPr>
              <w:t>kraja</w:t>
            </w:r>
          </w:p>
          <w:p w:rsidR="00E65D9C" w:rsidRPr="0058545D" w:rsidRDefault="00D20C07" w:rsidP="0058545D">
            <w:pPr>
              <w:pStyle w:val="Odsekzoznamu"/>
              <w:spacing w:before="240"/>
              <w:ind w:left="74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B06C4D">
              <w:rPr>
                <w:sz w:val="22"/>
                <w:szCs w:val="22"/>
              </w:rPr>
              <w:t> </w:t>
            </w:r>
            <w:r w:rsidR="00E65D9C" w:rsidRPr="00B06C4D">
              <w:rPr>
                <w:sz w:val="22"/>
                <w:szCs w:val="22"/>
              </w:rPr>
              <w:t xml:space="preserve">ohľadom na kompetenčný rámec žiadateľa a v nadväznosti na tvorbu strategických dokumentov územnej samosprávy </w:t>
            </w:r>
            <w:r>
              <w:rPr>
                <w:sz w:val="22"/>
                <w:szCs w:val="22"/>
              </w:rPr>
              <w:t xml:space="preserve">vypracuje žiadateľ metodiku </w:t>
            </w:r>
            <w:r w:rsidRPr="0058545D">
              <w:rPr>
                <w:sz w:val="22"/>
                <w:szCs w:val="22"/>
              </w:rPr>
              <w:t xml:space="preserve">hodnotenia sociálneho pokroku </w:t>
            </w:r>
            <w:r w:rsidR="00E65D9C" w:rsidRPr="00B06C4D">
              <w:rPr>
                <w:sz w:val="22"/>
                <w:szCs w:val="22"/>
              </w:rPr>
              <w:t>v nasledovnom rozsahu:</w:t>
            </w:r>
          </w:p>
          <w:p w:rsidR="00E65D9C" w:rsidRPr="00B06C4D" w:rsidRDefault="00E65D9C" w:rsidP="00E65D9C">
            <w:pPr>
              <w:pStyle w:val="Odsekzoznamu"/>
              <w:shd w:val="clear" w:color="auto" w:fill="FFFFFF"/>
              <w:spacing w:after="160" w:line="235" w:lineRule="atLeast"/>
              <w:ind w:left="880"/>
              <w:jc w:val="both"/>
              <w:rPr>
                <w:b/>
                <w:bCs/>
                <w:i/>
                <w:iCs/>
                <w:color w:val="222222"/>
                <w:sz w:val="22"/>
                <w:szCs w:val="22"/>
              </w:rPr>
            </w:pP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3"/>
              </w:numPr>
              <w:shd w:val="clear" w:color="auto" w:fill="FFFFFF"/>
              <w:spacing w:after="160" w:line="235" w:lineRule="atLeast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b/>
                <w:color w:val="222222"/>
                <w:sz w:val="22"/>
                <w:szCs w:val="22"/>
              </w:rPr>
              <w:t>identifikácia kľúčových kompetencií</w:t>
            </w:r>
            <w:r w:rsidRPr="00B06C4D">
              <w:rPr>
                <w:color w:val="222222"/>
                <w:sz w:val="22"/>
                <w:szCs w:val="22"/>
              </w:rPr>
              <w:t xml:space="preserve"> žiadateľa </w:t>
            </w:r>
            <w:r w:rsidRPr="00B06C4D">
              <w:rPr>
                <w:b/>
                <w:color w:val="222222"/>
                <w:sz w:val="22"/>
                <w:szCs w:val="22"/>
              </w:rPr>
              <w:t>ovplyvňujúcich trvalo udržateľný rozvoj regiónu</w:t>
            </w:r>
            <w:r w:rsidRPr="00B06C4D">
              <w:rPr>
                <w:color w:val="222222"/>
                <w:sz w:val="22"/>
                <w:szCs w:val="22"/>
              </w:rPr>
              <w:t xml:space="preserve"> v rámci platného kompetenčného rámca a v existujúcich analytických, strategických a koncepčných dokumentoch a analýza dostupných údajov ako aj zber ostatných relevantných údajov v rámci územia regiónu za účelom podpory strategického plánovania;</w:t>
            </w:r>
          </w:p>
          <w:p w:rsidR="00E65D9C" w:rsidRPr="00B06C4D" w:rsidRDefault="00E65D9C" w:rsidP="00E65D9C">
            <w:pPr>
              <w:pStyle w:val="Odsekzoznamu"/>
              <w:shd w:val="clear" w:color="auto" w:fill="FFFFFF"/>
              <w:spacing w:after="160" w:line="235" w:lineRule="atLeast"/>
              <w:ind w:left="1305"/>
              <w:jc w:val="both"/>
              <w:rPr>
                <w:i/>
                <w:color w:val="222222"/>
                <w:sz w:val="22"/>
                <w:szCs w:val="22"/>
              </w:rPr>
            </w:pP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3"/>
              </w:numPr>
              <w:shd w:val="clear" w:color="auto" w:fill="FFFFFF"/>
              <w:spacing w:after="160" w:line="235" w:lineRule="atLeast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b/>
                <w:color w:val="222222"/>
                <w:sz w:val="22"/>
                <w:szCs w:val="22"/>
              </w:rPr>
              <w:t xml:space="preserve">návrh metodiky merania a priebežného vyhodnocovania sociálneho rozvoja </w:t>
            </w:r>
            <w:r w:rsidRPr="00B06C4D">
              <w:rPr>
                <w:color w:val="222222"/>
                <w:sz w:val="22"/>
                <w:szCs w:val="22"/>
              </w:rPr>
              <w:t xml:space="preserve">samosprávneho kraja </w:t>
            </w:r>
            <w:r w:rsidRPr="00B06C4D">
              <w:rPr>
                <w:b/>
                <w:color w:val="222222"/>
                <w:sz w:val="22"/>
                <w:szCs w:val="22"/>
              </w:rPr>
              <w:t>s využitím metodiky „</w:t>
            </w:r>
            <w:proofErr w:type="spellStart"/>
            <w:r w:rsidRPr="00B06C4D">
              <w:rPr>
                <w:b/>
                <w:color w:val="222222"/>
                <w:sz w:val="22"/>
                <w:szCs w:val="22"/>
              </w:rPr>
              <w:t>Social</w:t>
            </w:r>
            <w:proofErr w:type="spellEnd"/>
            <w:r w:rsidRPr="00B06C4D">
              <w:rPr>
                <w:b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B06C4D">
              <w:rPr>
                <w:b/>
                <w:color w:val="222222"/>
                <w:sz w:val="22"/>
                <w:szCs w:val="22"/>
              </w:rPr>
              <w:t>Progress</w:t>
            </w:r>
            <w:proofErr w:type="spellEnd"/>
            <w:r w:rsidRPr="00B06C4D">
              <w:rPr>
                <w:b/>
                <w:color w:val="222222"/>
                <w:sz w:val="22"/>
                <w:szCs w:val="22"/>
              </w:rPr>
              <w:t xml:space="preserve"> Index“</w:t>
            </w:r>
            <w:r w:rsidRPr="00B06C4D">
              <w:rPr>
                <w:color w:val="222222"/>
                <w:sz w:val="22"/>
                <w:szCs w:val="22"/>
              </w:rPr>
              <w:t xml:space="preserve"> (ďalej len SPI – viď odkaz nižšie) s cieľom vytvorenia bázy pre strategické rozhodovanie VÚC:</w:t>
            </w:r>
          </w:p>
          <w:p w:rsidR="00E65D9C" w:rsidRPr="00B06C4D" w:rsidRDefault="00C6597D" w:rsidP="00E65D9C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hyperlink r:id="rId11" w:history="1">
              <w:r w:rsidR="00E65D9C" w:rsidRPr="00B06C4D">
                <w:rPr>
                  <w:rStyle w:val="Hypertextovprepojenie"/>
                  <w:sz w:val="22"/>
                  <w:szCs w:val="22"/>
                </w:rPr>
                <w:t>http://ec.europa.eu/regional_policy/sk/information/maps/social_progress</w:t>
              </w:r>
            </w:hyperlink>
            <w:r w:rsidR="00E65D9C" w:rsidRPr="00B06C4D">
              <w:rPr>
                <w:color w:val="222222"/>
                <w:sz w:val="22"/>
                <w:szCs w:val="22"/>
              </w:rPr>
              <w:t>, resp.</w:t>
            </w:r>
          </w:p>
          <w:p w:rsidR="00E65D9C" w:rsidRPr="00B06C4D" w:rsidRDefault="00C6597D" w:rsidP="00E65D9C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rStyle w:val="Hypertextovprepojenie"/>
                <w:sz w:val="22"/>
                <w:szCs w:val="22"/>
              </w:rPr>
            </w:pPr>
            <w:hyperlink r:id="rId12" w:history="1">
              <w:r w:rsidR="00E65D9C" w:rsidRPr="00B06C4D">
                <w:rPr>
                  <w:rStyle w:val="Hypertextovprepojenie"/>
                  <w:sz w:val="22"/>
                  <w:szCs w:val="22"/>
                </w:rPr>
                <w:t>https://www.socialprogressindex.com/methodology</w:t>
              </w:r>
            </w:hyperlink>
            <w:r w:rsidR="00E65D9C" w:rsidRPr="00B06C4D">
              <w:rPr>
                <w:rStyle w:val="Hypertextovprepojenie"/>
                <w:sz w:val="22"/>
                <w:szCs w:val="22"/>
              </w:rPr>
              <w:t>;</w:t>
            </w:r>
          </w:p>
          <w:p w:rsidR="00E65D9C" w:rsidRPr="00B06C4D" w:rsidRDefault="00E65D9C" w:rsidP="00E65D9C">
            <w:pPr>
              <w:pStyle w:val="Odsekzoznamu"/>
              <w:shd w:val="clear" w:color="auto" w:fill="FFFFFF"/>
              <w:spacing w:after="160" w:line="235" w:lineRule="atLeast"/>
              <w:ind w:left="2090"/>
              <w:jc w:val="both"/>
              <w:rPr>
                <w:bCs/>
                <w:i/>
                <w:iCs/>
                <w:color w:val="222222"/>
                <w:sz w:val="22"/>
                <w:szCs w:val="22"/>
              </w:rPr>
            </w:pPr>
            <w:r w:rsidRPr="00B06C4D">
              <w:rPr>
                <w:bCs/>
                <w:i/>
                <w:iCs/>
                <w:color w:val="222222"/>
                <w:sz w:val="22"/>
                <w:szCs w:val="22"/>
              </w:rPr>
              <w:t xml:space="preserve"> 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3"/>
              </w:numPr>
              <w:shd w:val="clear" w:color="auto" w:fill="FFFFFF"/>
              <w:spacing w:after="160" w:line="235" w:lineRule="atLeast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b/>
                <w:color w:val="222222"/>
                <w:sz w:val="22"/>
                <w:szCs w:val="22"/>
              </w:rPr>
              <w:t xml:space="preserve">priradenie </w:t>
            </w:r>
            <w:r w:rsidRPr="00B06C4D">
              <w:rPr>
                <w:color w:val="222222"/>
                <w:sz w:val="22"/>
                <w:szCs w:val="22"/>
              </w:rPr>
              <w:t xml:space="preserve">jednotlivých </w:t>
            </w:r>
            <w:r w:rsidRPr="00B06C4D">
              <w:rPr>
                <w:b/>
                <w:color w:val="222222"/>
                <w:sz w:val="22"/>
                <w:szCs w:val="22"/>
              </w:rPr>
              <w:t>komponentov SPI ku kompetenčnému rámcu</w:t>
            </w:r>
            <w:r w:rsidRPr="00B06C4D">
              <w:rPr>
                <w:color w:val="222222"/>
                <w:sz w:val="22"/>
                <w:szCs w:val="22"/>
              </w:rPr>
              <w:t xml:space="preserve"> žiadateľa a tvorba metodiky merania progresu v kľúčových oblastiach kompetencií VÚC s využitím komponentov </w:t>
            </w:r>
            <w:proofErr w:type="spellStart"/>
            <w:r w:rsidRPr="00B06C4D">
              <w:rPr>
                <w:color w:val="222222"/>
                <w:sz w:val="22"/>
                <w:szCs w:val="22"/>
              </w:rPr>
              <w:t>agregovateľných</w:t>
            </w:r>
            <w:proofErr w:type="spellEnd"/>
            <w:r w:rsidRPr="00B06C4D">
              <w:rPr>
                <w:color w:val="222222"/>
                <w:sz w:val="22"/>
                <w:szCs w:val="22"/>
              </w:rPr>
              <w:t xml:space="preserve"> do SPI.</w:t>
            </w:r>
          </w:p>
          <w:p w:rsidR="00E65D9C" w:rsidRDefault="00E65D9C" w:rsidP="00E65D9C">
            <w:pPr>
              <w:pStyle w:val="Odsekzoznamu"/>
              <w:shd w:val="clear" w:color="auto" w:fill="FFFFFF"/>
              <w:spacing w:after="160" w:line="235" w:lineRule="atLeast"/>
              <w:ind w:left="1256"/>
              <w:jc w:val="both"/>
              <w:rPr>
                <w:color w:val="222222"/>
                <w:sz w:val="22"/>
                <w:szCs w:val="22"/>
              </w:rPr>
            </w:pPr>
          </w:p>
          <w:p w:rsidR="00730DD5" w:rsidRPr="0058545D" w:rsidRDefault="00730DD5" w:rsidP="0058545D">
            <w:pPr>
              <w:pStyle w:val="Odsekzoznamu"/>
              <w:numPr>
                <w:ilvl w:val="0"/>
                <w:numId w:val="2"/>
              </w:numPr>
              <w:spacing w:before="240"/>
              <w:ind w:left="743" w:hanging="567"/>
              <w:jc w:val="both"/>
              <w:rPr>
                <w:sz w:val="22"/>
                <w:szCs w:val="22"/>
                <w:u w:val="single"/>
              </w:rPr>
            </w:pPr>
            <w:r w:rsidRPr="0058545D">
              <w:rPr>
                <w:b/>
                <w:sz w:val="22"/>
                <w:szCs w:val="22"/>
                <w:u w:val="single"/>
              </w:rPr>
              <w:t xml:space="preserve">Kontrolné systémy </w:t>
            </w:r>
          </w:p>
          <w:p w:rsidR="00E65D9C" w:rsidRPr="00880C70" w:rsidRDefault="00D20C07" w:rsidP="00E45FB3">
            <w:pPr>
              <w:pStyle w:val="Odsekzoznamu"/>
              <w:spacing w:before="240"/>
              <w:ind w:left="743"/>
              <w:jc w:val="both"/>
              <w:rPr>
                <w:sz w:val="22"/>
                <w:szCs w:val="22"/>
              </w:rPr>
            </w:pPr>
            <w:r w:rsidRPr="00943012">
              <w:rPr>
                <w:b/>
              </w:rPr>
              <w:t>Žiadateľ vykoná</w:t>
            </w:r>
            <w:r w:rsidRPr="00943012">
              <w:t xml:space="preserve"> </w:t>
            </w:r>
            <w:r w:rsidRPr="00B06C4D">
              <w:rPr>
                <w:sz w:val="22"/>
                <w:szCs w:val="22"/>
              </w:rPr>
              <w:t>kvalitatív</w:t>
            </w:r>
            <w:r>
              <w:rPr>
                <w:sz w:val="22"/>
                <w:szCs w:val="22"/>
              </w:rPr>
              <w:t>nu</w:t>
            </w:r>
            <w:r w:rsidRPr="00B06C4D">
              <w:rPr>
                <w:sz w:val="22"/>
                <w:szCs w:val="22"/>
              </w:rPr>
              <w:t xml:space="preserve"> </w:t>
            </w:r>
            <w:r w:rsidRPr="00B06C4D">
              <w:rPr>
                <w:b/>
                <w:sz w:val="22"/>
                <w:szCs w:val="22"/>
              </w:rPr>
              <w:t>zmen</w:t>
            </w:r>
            <w:r>
              <w:rPr>
                <w:b/>
                <w:sz w:val="22"/>
                <w:szCs w:val="22"/>
              </w:rPr>
              <w:t>u</w:t>
            </w:r>
            <w:r w:rsidRPr="00B06C4D">
              <w:rPr>
                <w:b/>
                <w:sz w:val="22"/>
                <w:szCs w:val="22"/>
              </w:rPr>
              <w:t xml:space="preserve"> </w:t>
            </w:r>
            <w:r w:rsidR="00E65D9C" w:rsidRPr="00B06C4D">
              <w:rPr>
                <w:b/>
                <w:sz w:val="22"/>
                <w:szCs w:val="22"/>
              </w:rPr>
              <w:t>v rámci vnútorného kontrolného systému</w:t>
            </w:r>
            <w:r w:rsidR="004E3450">
              <w:rPr>
                <w:b/>
                <w:sz w:val="22"/>
                <w:szCs w:val="22"/>
              </w:rPr>
              <w:t xml:space="preserve"> </w:t>
            </w:r>
            <w:r w:rsidR="004E3450">
              <w:rPr>
                <w:sz w:val="22"/>
                <w:szCs w:val="22"/>
              </w:rPr>
              <w:t>(vrátane zavedenia vhodných SW nástrojov ak to bude relevantné)</w:t>
            </w:r>
            <w:r w:rsidR="00E65D9C" w:rsidRPr="00B06C4D">
              <w:rPr>
                <w:sz w:val="22"/>
                <w:szCs w:val="22"/>
              </w:rPr>
              <w:t xml:space="preserve"> úradu samosprávneho kraja, vrátane organizácií v jeho zriaďovateľskej pôsobnosti vykonávajúce činnosti v súlade s legislatívou vymedzeným kompetenčným rámcom žiadateľa</w:t>
            </w:r>
            <w:r w:rsidR="006B63CA">
              <w:rPr>
                <w:sz w:val="22"/>
                <w:szCs w:val="22"/>
              </w:rPr>
              <w:t xml:space="preserve">, kde sa ako výsledok </w:t>
            </w:r>
            <w:r w:rsidR="006B63CA" w:rsidRPr="00880C70">
              <w:rPr>
                <w:sz w:val="22"/>
                <w:szCs w:val="22"/>
              </w:rPr>
              <w:t>predpokladá</w:t>
            </w:r>
            <w:r w:rsidR="00E65D9C" w:rsidRPr="00880C70">
              <w:rPr>
                <w:sz w:val="22"/>
                <w:szCs w:val="22"/>
              </w:rPr>
              <w:t xml:space="preserve"> </w:t>
            </w:r>
            <w:r w:rsidR="006B63CA" w:rsidRPr="00880C70">
              <w:rPr>
                <w:sz w:val="22"/>
                <w:szCs w:val="22"/>
              </w:rPr>
              <w:t>zmena orientácie kontrolného systému žiadateľa v súlade s nižšie uvedenými postupmi výkonu kontroly do praxe</w:t>
            </w:r>
            <w:r w:rsidR="00E65D9C" w:rsidRPr="00880C70">
              <w:rPr>
                <w:sz w:val="22"/>
                <w:szCs w:val="22"/>
              </w:rPr>
              <w:t>: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3"/>
              </w:numPr>
              <w:shd w:val="clear" w:color="auto" w:fill="FFFFFF"/>
              <w:spacing w:after="160" w:line="235" w:lineRule="atLeast"/>
              <w:jc w:val="both"/>
              <w:rPr>
                <w:b/>
                <w:color w:val="222222"/>
                <w:sz w:val="22"/>
                <w:szCs w:val="22"/>
              </w:rPr>
            </w:pPr>
            <w:r w:rsidRPr="00B06C4D">
              <w:rPr>
                <w:b/>
                <w:color w:val="222222"/>
                <w:sz w:val="22"/>
                <w:szCs w:val="22"/>
              </w:rPr>
              <w:t>Nástrojová platforma: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kontrola zákonnej zhody a finančná kontrola cez 3E;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výsledkovo a cieľovo orientovaná kontrola;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kontrola rizika;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kontrola výkonnosti;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systémový (</w:t>
            </w:r>
            <w:proofErr w:type="spellStart"/>
            <w:r w:rsidRPr="00B06C4D">
              <w:rPr>
                <w:color w:val="222222"/>
                <w:sz w:val="22"/>
                <w:szCs w:val="22"/>
              </w:rPr>
              <w:t>evaluácia</w:t>
            </w:r>
            <w:proofErr w:type="spellEnd"/>
            <w:r w:rsidRPr="00B06C4D">
              <w:rPr>
                <w:color w:val="222222"/>
                <w:sz w:val="22"/>
                <w:szCs w:val="22"/>
              </w:rPr>
              <w:t xml:space="preserve"> a interný) audit.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3"/>
              </w:numPr>
              <w:shd w:val="clear" w:color="auto" w:fill="FFFFFF"/>
              <w:spacing w:after="160" w:line="235" w:lineRule="atLeast"/>
              <w:jc w:val="both"/>
              <w:rPr>
                <w:b/>
                <w:color w:val="222222"/>
                <w:sz w:val="22"/>
                <w:szCs w:val="22"/>
              </w:rPr>
            </w:pPr>
            <w:r w:rsidRPr="00B06C4D">
              <w:rPr>
                <w:b/>
                <w:color w:val="222222"/>
                <w:sz w:val="22"/>
                <w:szCs w:val="22"/>
              </w:rPr>
              <w:t>Prierezovo - odvetvová štruktúra zameraná hlavne: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rozpočet a rozpočtové vzťahy;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majetok, zmluvné vzťahy a verejné obstarávanie;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hlavné odvetvia a oblasti kompetenčného rámca VÚC (regionálny rozvoj, školstvo, sociálna starostlivosť, doprava).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3"/>
              </w:numPr>
              <w:shd w:val="clear" w:color="auto" w:fill="FFFFFF"/>
              <w:spacing w:after="160" w:line="235" w:lineRule="atLeast"/>
              <w:jc w:val="both"/>
              <w:rPr>
                <w:b/>
                <w:color w:val="222222"/>
                <w:sz w:val="22"/>
                <w:szCs w:val="22"/>
              </w:rPr>
            </w:pPr>
            <w:r w:rsidRPr="00B06C4D">
              <w:rPr>
                <w:b/>
                <w:color w:val="222222"/>
                <w:sz w:val="22"/>
                <w:szCs w:val="22"/>
              </w:rPr>
              <w:t>Obsahovo-vecná štruktúra: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legislatívno-právna oblasť;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organizačno-inštitucionálna oblasť;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personálne zabezpečenie;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koncepčné a strategické výstupy;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koordinácia, plánovanie a výkon kontroly;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vypracovanie rámcových metodík a manuálov kontroly.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3"/>
              </w:numPr>
              <w:shd w:val="clear" w:color="auto" w:fill="FFFFFF"/>
              <w:spacing w:after="160" w:line="235" w:lineRule="atLeast"/>
              <w:jc w:val="both"/>
              <w:rPr>
                <w:b/>
                <w:color w:val="222222"/>
                <w:sz w:val="22"/>
                <w:szCs w:val="22"/>
              </w:rPr>
            </w:pPr>
            <w:r w:rsidRPr="00B06C4D">
              <w:rPr>
                <w:b/>
                <w:color w:val="222222"/>
                <w:sz w:val="22"/>
                <w:szCs w:val="22"/>
              </w:rPr>
              <w:t>Spôsob realizácie: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obsahová analýza;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kvalitatívna analýza;</w:t>
            </w:r>
          </w:p>
          <w:p w:rsidR="00E65D9C" w:rsidRDefault="00E65D9C" w:rsidP="00E65D9C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komparácia výstupov obsahovej a kvalitatívnej analýzy vonkajšej a vnútornej kontroly a zahraničných výstupov a skúseností v predmetnej oblasti.</w:t>
            </w:r>
          </w:p>
          <w:p w:rsidR="00D20C07" w:rsidRPr="00B06C4D" w:rsidRDefault="00D20C07" w:rsidP="0058545D">
            <w:pPr>
              <w:pStyle w:val="Odsekzoznamu"/>
              <w:shd w:val="clear" w:color="auto" w:fill="FFFFFF"/>
              <w:spacing w:after="160" w:line="235" w:lineRule="atLeast"/>
              <w:ind w:left="1730"/>
              <w:jc w:val="both"/>
              <w:rPr>
                <w:color w:val="222222"/>
                <w:sz w:val="22"/>
                <w:szCs w:val="22"/>
              </w:rPr>
            </w:pPr>
          </w:p>
          <w:p w:rsidR="00730DD5" w:rsidRPr="0058545D" w:rsidRDefault="00730DD5" w:rsidP="0058545D">
            <w:pPr>
              <w:pStyle w:val="Odsekzoznamu"/>
              <w:numPr>
                <w:ilvl w:val="0"/>
                <w:numId w:val="2"/>
              </w:numPr>
              <w:spacing w:before="240"/>
              <w:ind w:left="743" w:hanging="567"/>
              <w:jc w:val="both"/>
              <w:rPr>
                <w:sz w:val="22"/>
                <w:szCs w:val="22"/>
                <w:u w:val="single"/>
              </w:rPr>
            </w:pPr>
            <w:r w:rsidRPr="0058545D">
              <w:rPr>
                <w:b/>
                <w:sz w:val="22"/>
                <w:szCs w:val="22"/>
                <w:u w:val="single"/>
              </w:rPr>
              <w:t>Ekonomické nástroje</w:t>
            </w:r>
          </w:p>
          <w:p w:rsidR="00E65D9C" w:rsidRPr="00B06C4D" w:rsidRDefault="00D20C07" w:rsidP="0058545D">
            <w:pPr>
              <w:pStyle w:val="Odsekzoznamu"/>
              <w:spacing w:before="240"/>
              <w:ind w:left="743"/>
              <w:jc w:val="both"/>
              <w:rPr>
                <w:sz w:val="22"/>
                <w:szCs w:val="22"/>
              </w:rPr>
            </w:pPr>
            <w:r>
              <w:rPr>
                <w:color w:val="222222"/>
              </w:rPr>
              <w:t xml:space="preserve">Žiadateľ vykoná </w:t>
            </w:r>
            <w:r w:rsidR="00E65D9C" w:rsidRPr="00B06C4D">
              <w:rPr>
                <w:b/>
                <w:sz w:val="22"/>
                <w:szCs w:val="22"/>
              </w:rPr>
              <w:t>implementáciu ekonomických nástrojov</w:t>
            </w:r>
            <w:r w:rsidR="00E65D9C" w:rsidRPr="00B06C4D">
              <w:rPr>
                <w:sz w:val="22"/>
                <w:szCs w:val="22"/>
              </w:rPr>
              <w:t xml:space="preserve"> </w:t>
            </w:r>
            <w:r w:rsidR="006B63CA">
              <w:rPr>
                <w:sz w:val="22"/>
                <w:szCs w:val="22"/>
              </w:rPr>
              <w:t xml:space="preserve">(vrátane zavedenia vhodných SW nástrojov ak to bude relevantné) </w:t>
            </w:r>
            <w:r w:rsidR="00E65D9C" w:rsidRPr="00B06C4D">
              <w:rPr>
                <w:sz w:val="22"/>
                <w:szCs w:val="22"/>
              </w:rPr>
              <w:t>zefektívňujúcich strategické plánovanie, riadenie, finančný manažment, projektové účtovníctvo, rozpočtovanie a kalkulácie na úrovni subjektu žiadateľa ako aj v priamo riadených organizáciách (</w:t>
            </w:r>
            <w:proofErr w:type="spellStart"/>
            <w:r w:rsidR="00E65D9C" w:rsidRPr="00B06C4D">
              <w:rPr>
                <w:sz w:val="22"/>
                <w:szCs w:val="22"/>
              </w:rPr>
              <w:t>t.j</w:t>
            </w:r>
            <w:proofErr w:type="spellEnd"/>
            <w:r w:rsidR="00E65D9C" w:rsidRPr="00B06C4D">
              <w:rPr>
                <w:sz w:val="22"/>
                <w:szCs w:val="22"/>
              </w:rPr>
              <w:t>. v zriaďovateľskej pôsobnosti žiadateľa) orientovanú predovšetkým na aplikáciu nasledujúcich postupov</w:t>
            </w:r>
            <w:r w:rsidR="006B63CA">
              <w:rPr>
                <w:sz w:val="22"/>
                <w:szCs w:val="22"/>
              </w:rPr>
              <w:t xml:space="preserve"> v praxi</w:t>
            </w:r>
            <w:r w:rsidR="00E65D9C" w:rsidRPr="00B06C4D">
              <w:rPr>
                <w:sz w:val="22"/>
                <w:szCs w:val="22"/>
              </w:rPr>
              <w:t>: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3"/>
              </w:numPr>
              <w:shd w:val="clear" w:color="auto" w:fill="FFFFFF"/>
              <w:spacing w:after="160" w:line="235" w:lineRule="atLeast"/>
              <w:jc w:val="both"/>
              <w:rPr>
                <w:b/>
                <w:color w:val="222222"/>
                <w:sz w:val="22"/>
                <w:szCs w:val="22"/>
              </w:rPr>
            </w:pPr>
            <w:r w:rsidRPr="00B06C4D">
              <w:rPr>
                <w:b/>
                <w:color w:val="222222"/>
                <w:sz w:val="22"/>
                <w:szCs w:val="22"/>
              </w:rPr>
              <w:t>Nástrojová platforma: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stratégia, jej implementácia s dopadom na výsledky („hodnota za peniaze“);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manažérske účtovníctvo;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programové rozpočtovanie;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hodnotiace kritéria a kontrolný systém organizácií v zriaďovateľskej pôsobnosti;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interné smernice.  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3"/>
              </w:numPr>
              <w:shd w:val="clear" w:color="auto" w:fill="FFFFFF"/>
              <w:spacing w:after="160" w:line="235" w:lineRule="atLeast"/>
              <w:jc w:val="both"/>
              <w:rPr>
                <w:b/>
                <w:color w:val="222222"/>
                <w:sz w:val="22"/>
                <w:szCs w:val="22"/>
              </w:rPr>
            </w:pPr>
            <w:r w:rsidRPr="00B06C4D">
              <w:rPr>
                <w:b/>
                <w:color w:val="222222"/>
                <w:sz w:val="22"/>
                <w:szCs w:val="22"/>
              </w:rPr>
              <w:t>Ekonomické nástroje: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finančné účtovníctvo; 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nákladové účtovníctvo;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kalkulácie;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rozpočtovanie;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plánovanie;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prepojenie nákladového účtovníctva a kalkulácií, plánovania a rozpočtovania, časti finančného účtovníctva, ktoré slúži na riadenie a rozpočtovanie.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3"/>
              </w:numPr>
              <w:shd w:val="clear" w:color="auto" w:fill="FFFFFF"/>
              <w:spacing w:after="160" w:line="235" w:lineRule="atLeast"/>
              <w:jc w:val="both"/>
              <w:rPr>
                <w:b/>
                <w:color w:val="222222"/>
                <w:sz w:val="22"/>
                <w:szCs w:val="22"/>
              </w:rPr>
            </w:pPr>
            <w:r w:rsidRPr="00B06C4D">
              <w:rPr>
                <w:b/>
                <w:color w:val="222222"/>
                <w:sz w:val="22"/>
                <w:szCs w:val="22"/>
              </w:rPr>
              <w:t>Implementácia ekonomických nástrojov: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analýza a výber ekonomických nástrojov;</w:t>
            </w:r>
          </w:p>
          <w:p w:rsidR="00E65D9C" w:rsidRPr="00B06C4D" w:rsidRDefault="00E65D9C" w:rsidP="00E65D9C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softvérové a hardwarové zabezpečenie implementácie;</w:t>
            </w:r>
          </w:p>
          <w:p w:rsidR="00E92B15" w:rsidRPr="00B06C4D" w:rsidRDefault="00E65D9C" w:rsidP="00E65D9C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tvorba interných smerníc.</w:t>
            </w:r>
          </w:p>
        </w:tc>
      </w:tr>
      <w:tr w:rsidR="00904F1A" w:rsidRPr="00B06C4D" w:rsidTr="00C9496D">
        <w:tc>
          <w:tcPr>
            <w:tcW w:w="9062" w:type="dxa"/>
            <w:shd w:val="clear" w:color="auto" w:fill="C5E0B3" w:themeFill="accent6" w:themeFillTint="66"/>
          </w:tcPr>
          <w:p w:rsidR="00904F1A" w:rsidRPr="00B06C4D" w:rsidRDefault="00904F1A" w:rsidP="00C9496D">
            <w:pPr>
              <w:rPr>
                <w:rFonts w:ascii="Times New Roman" w:hAnsi="Times New Roman" w:cs="Times New Roman"/>
              </w:rPr>
            </w:pPr>
            <w:r w:rsidRPr="00B06C4D">
              <w:rPr>
                <w:rFonts w:ascii="Times New Roman" w:hAnsi="Times New Roman" w:cs="Times New Roman"/>
                <w:b/>
              </w:rPr>
              <w:t xml:space="preserve">Špecifikácia oprávneného </w:t>
            </w:r>
            <w:r w:rsidRPr="00B06C4D">
              <w:rPr>
                <w:rFonts w:ascii="Times New Roman" w:hAnsi="Times New Roman" w:cs="Times New Roman"/>
                <w:b/>
                <w:u w:val="single"/>
              </w:rPr>
              <w:t>voliteľného</w:t>
            </w:r>
            <w:r w:rsidRPr="00B06C4D">
              <w:rPr>
                <w:rFonts w:ascii="Times New Roman" w:hAnsi="Times New Roman" w:cs="Times New Roman"/>
                <w:b/>
              </w:rPr>
              <w:t xml:space="preserve"> rozsahu činností a oblastí výstupov (príklad/-y) na základe vo výzve definovaných príkladov v súlade s OP EVS  </w:t>
            </w:r>
          </w:p>
        </w:tc>
      </w:tr>
      <w:tr w:rsidR="00904F1A" w:rsidRPr="00B06C4D" w:rsidTr="00904F1A">
        <w:tc>
          <w:tcPr>
            <w:tcW w:w="9062" w:type="dxa"/>
          </w:tcPr>
          <w:p w:rsidR="00904F1A" w:rsidRDefault="00904F1A" w:rsidP="00904F1A">
            <w:pPr>
              <w:spacing w:before="240" w:after="200"/>
              <w:jc w:val="both"/>
              <w:rPr>
                <w:rFonts w:ascii="Times New Roman" w:hAnsi="Times New Roman" w:cs="Times New Roman"/>
              </w:rPr>
            </w:pPr>
            <w:r w:rsidRPr="00B06C4D">
              <w:rPr>
                <w:rFonts w:ascii="Times New Roman" w:hAnsi="Times New Roman" w:cs="Times New Roman"/>
              </w:rPr>
              <w:t>V rámci typu aktivity</w:t>
            </w:r>
            <w:r w:rsidRPr="00B06C4D">
              <w:rPr>
                <w:rFonts w:ascii="Times New Roman" w:hAnsi="Times New Roman" w:cs="Times New Roman"/>
                <w:b/>
              </w:rPr>
              <w:t xml:space="preserve"> Procesy, systémy a politiky môžu byť žiadateľom zrealizované </w:t>
            </w:r>
            <w:r>
              <w:rPr>
                <w:rFonts w:ascii="Times New Roman" w:hAnsi="Times New Roman" w:cs="Times New Roman"/>
                <w:b/>
              </w:rPr>
              <w:t>špecifické</w:t>
            </w:r>
            <w:r w:rsidRPr="00B06C4D">
              <w:rPr>
                <w:rFonts w:ascii="Times New Roman" w:hAnsi="Times New Roman" w:cs="Times New Roman"/>
                <w:b/>
              </w:rPr>
              <w:t xml:space="preserve"> voliteľn</w:t>
            </w:r>
            <w:r>
              <w:rPr>
                <w:rFonts w:ascii="Times New Roman" w:hAnsi="Times New Roman" w:cs="Times New Roman"/>
                <w:b/>
              </w:rPr>
              <w:t>é</w:t>
            </w:r>
            <w:r w:rsidRPr="00B06C4D">
              <w:rPr>
                <w:rFonts w:ascii="Times New Roman" w:hAnsi="Times New Roman" w:cs="Times New Roman"/>
                <w:b/>
              </w:rPr>
              <w:t xml:space="preserve"> činnos</w:t>
            </w:r>
            <w:r>
              <w:rPr>
                <w:rFonts w:ascii="Times New Roman" w:hAnsi="Times New Roman" w:cs="Times New Roman"/>
                <w:b/>
              </w:rPr>
              <w:t>ti</w:t>
            </w:r>
            <w:r w:rsidRPr="00B06C4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ako samostatn</w:t>
            </w:r>
            <w:r w:rsidR="005F0D4E">
              <w:rPr>
                <w:rFonts w:ascii="Times New Roman" w:hAnsi="Times New Roman" w:cs="Times New Roman"/>
                <w:b/>
              </w:rPr>
              <w:t>á</w:t>
            </w:r>
            <w:r>
              <w:rPr>
                <w:rFonts w:ascii="Times New Roman" w:hAnsi="Times New Roman" w:cs="Times New Roman"/>
                <w:b/>
              </w:rPr>
              <w:t xml:space="preserve"> hlav</w:t>
            </w:r>
            <w:r w:rsidR="005F0D4E">
              <w:rPr>
                <w:rFonts w:ascii="Times New Roman" w:hAnsi="Times New Roman" w:cs="Times New Roman"/>
                <w:b/>
              </w:rPr>
              <w:t>ná</w:t>
            </w:r>
            <w:r>
              <w:rPr>
                <w:rFonts w:ascii="Times New Roman" w:hAnsi="Times New Roman" w:cs="Times New Roman"/>
                <w:b/>
              </w:rPr>
              <w:t xml:space="preserve"> aktivita projektu </w:t>
            </w:r>
            <w:r w:rsidRPr="00B06C4D">
              <w:rPr>
                <w:rFonts w:ascii="Times New Roman" w:hAnsi="Times New Roman" w:cs="Times New Roman"/>
              </w:rPr>
              <w:t xml:space="preserve">(príklad </w:t>
            </w:r>
            <w:r>
              <w:rPr>
                <w:rFonts w:ascii="Times New Roman" w:hAnsi="Times New Roman" w:cs="Times New Roman"/>
              </w:rPr>
              <w:t>je mimo rámca uvedeného v rámci príkladu aktivity „B“</w:t>
            </w:r>
            <w:r w:rsidRPr="00B06C4D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v</w:t>
            </w:r>
            <w:r w:rsidRPr="00B06C4D">
              <w:rPr>
                <w:rFonts w:ascii="Times New Roman" w:hAnsi="Times New Roman" w:cs="Times New Roman"/>
              </w:rPr>
              <w:t xml:space="preserve"> oblastiach </w:t>
            </w:r>
            <w:r>
              <w:rPr>
                <w:rFonts w:ascii="Times New Roman" w:hAnsi="Times New Roman" w:cs="Times New Roman"/>
              </w:rPr>
              <w:t xml:space="preserve">rozvoja regiónu </w:t>
            </w:r>
            <w:r w:rsidRPr="00B06C4D">
              <w:rPr>
                <w:rFonts w:ascii="Times New Roman" w:hAnsi="Times New Roman" w:cs="Times New Roman"/>
              </w:rPr>
              <w:t>zamerané na:</w:t>
            </w:r>
          </w:p>
          <w:p w:rsidR="00904F1A" w:rsidRPr="007175EE" w:rsidRDefault="00B952E2" w:rsidP="00904F1A">
            <w:pPr>
              <w:pStyle w:val="Odsekzoznamu"/>
              <w:numPr>
                <w:ilvl w:val="0"/>
                <w:numId w:val="2"/>
              </w:numPr>
              <w:spacing w:before="240"/>
              <w:ind w:left="743" w:hanging="567"/>
              <w:jc w:val="both"/>
              <w:rPr>
                <w:b/>
                <w:sz w:val="22"/>
                <w:szCs w:val="22"/>
                <w:u w:val="single"/>
              </w:rPr>
            </w:pPr>
            <w:r w:rsidRPr="00AF5187">
              <w:rPr>
                <w:b/>
                <w:sz w:val="22"/>
                <w:szCs w:val="22"/>
                <w:u w:val="single"/>
              </w:rPr>
              <w:t>Opatrenia na podporu činností smerujúcich k  realizácii iniciatív  Európskej komisie alebo špecifických priorít v menej rozvinutých regiónoch SR</w:t>
            </w:r>
            <w:r w:rsidRPr="00AF5187">
              <w:rPr>
                <w:sz w:val="22"/>
                <w:szCs w:val="22"/>
                <w:u w:val="single"/>
              </w:rPr>
              <w:t xml:space="preserve">. </w:t>
            </w:r>
          </w:p>
          <w:p w:rsidR="00904F1A" w:rsidRPr="00192DD4" w:rsidRDefault="00904F1A" w:rsidP="00192DD4">
            <w:pPr>
              <w:pStyle w:val="Odsekzoznamu"/>
              <w:spacing w:before="240"/>
              <w:ind w:left="743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Žiadateľ podporí </w:t>
            </w:r>
            <w:r w:rsidRPr="00B06C4D">
              <w:rPr>
                <w:b/>
                <w:sz w:val="22"/>
                <w:szCs w:val="22"/>
              </w:rPr>
              <w:t xml:space="preserve">činnosti </w:t>
            </w:r>
            <w:r>
              <w:rPr>
                <w:b/>
                <w:sz w:val="22"/>
                <w:szCs w:val="22"/>
              </w:rPr>
              <w:t xml:space="preserve">implementačnej jednotky s kapacitami </w:t>
            </w:r>
            <w:r w:rsidRPr="00B06C4D">
              <w:rPr>
                <w:b/>
                <w:sz w:val="22"/>
                <w:szCs w:val="22"/>
              </w:rPr>
              <w:t>realizujúc</w:t>
            </w:r>
            <w:r w:rsidR="005F0D4E">
              <w:rPr>
                <w:b/>
                <w:sz w:val="22"/>
                <w:szCs w:val="22"/>
              </w:rPr>
              <w:t>imi</w:t>
            </w:r>
            <w:r w:rsidRPr="00B06C4D">
              <w:rPr>
                <w:b/>
                <w:sz w:val="22"/>
                <w:szCs w:val="22"/>
              </w:rPr>
              <w:t xml:space="preserve"> a koordinujúc</w:t>
            </w:r>
            <w:r w:rsidR="005F0D4E">
              <w:rPr>
                <w:b/>
                <w:sz w:val="22"/>
                <w:szCs w:val="22"/>
              </w:rPr>
              <w:t>imi</w:t>
            </w:r>
            <w:r w:rsidRPr="00B06C4D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implementáciu</w:t>
            </w:r>
            <w:r w:rsidRPr="00B06C4D">
              <w:rPr>
                <w:b/>
                <w:sz w:val="22"/>
                <w:szCs w:val="22"/>
              </w:rPr>
              <w:t xml:space="preserve"> </w:t>
            </w:r>
            <w:r w:rsidR="005F0D4E" w:rsidRPr="00192DD4">
              <w:rPr>
                <w:b/>
                <w:sz w:val="22"/>
                <w:szCs w:val="22"/>
              </w:rPr>
              <w:t>rozvojových iniciatív Európskej komisie alebo špecifických priorít rozvoja na úrovni SR</w:t>
            </w:r>
            <w:r w:rsidRPr="00B06C4D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v nasledovnom záväznom rozsahu</w:t>
            </w:r>
            <w:r w:rsidRPr="00B06C4D">
              <w:rPr>
                <w:b/>
                <w:sz w:val="22"/>
                <w:szCs w:val="22"/>
              </w:rPr>
              <w:t>:</w:t>
            </w:r>
            <w:r w:rsidRPr="00B06C4D">
              <w:rPr>
                <w:sz w:val="22"/>
                <w:szCs w:val="22"/>
              </w:rPr>
              <w:t xml:space="preserve"> </w:t>
            </w:r>
          </w:p>
          <w:p w:rsidR="00904F1A" w:rsidRPr="00B06C4D" w:rsidRDefault="00904F1A" w:rsidP="002D0B16">
            <w:pPr>
              <w:pStyle w:val="Odsekzoznamu"/>
              <w:numPr>
                <w:ilvl w:val="0"/>
                <w:numId w:val="3"/>
              </w:numPr>
              <w:shd w:val="clear" w:color="auto" w:fill="FFFFFF"/>
              <w:spacing w:after="160" w:line="235" w:lineRule="atLeast"/>
              <w:jc w:val="both"/>
              <w:rPr>
                <w:sz w:val="22"/>
                <w:szCs w:val="22"/>
              </w:rPr>
            </w:pPr>
            <w:r w:rsidRPr="00B06C4D">
              <w:rPr>
                <w:b/>
                <w:color w:val="222222"/>
                <w:sz w:val="22"/>
                <w:szCs w:val="22"/>
              </w:rPr>
              <w:t>pracovn</w:t>
            </w:r>
            <w:r w:rsidR="005F0D4E">
              <w:rPr>
                <w:b/>
                <w:color w:val="222222"/>
                <w:sz w:val="22"/>
                <w:szCs w:val="22"/>
              </w:rPr>
              <w:t>é</w:t>
            </w:r>
            <w:r w:rsidRPr="00B06C4D">
              <w:rPr>
                <w:b/>
                <w:color w:val="222222"/>
                <w:sz w:val="22"/>
                <w:szCs w:val="22"/>
              </w:rPr>
              <w:t xml:space="preserve"> pozíci</w:t>
            </w:r>
            <w:r w:rsidR="005F0D4E">
              <w:rPr>
                <w:b/>
                <w:color w:val="222222"/>
                <w:sz w:val="22"/>
                <w:szCs w:val="22"/>
              </w:rPr>
              <w:t>e</w:t>
            </w:r>
            <w:r w:rsidRPr="00B06C4D">
              <w:rPr>
                <w:b/>
                <w:color w:val="222222"/>
                <w:sz w:val="22"/>
                <w:szCs w:val="22"/>
              </w:rPr>
              <w:t xml:space="preserve"> zameran</w:t>
            </w:r>
            <w:r w:rsidR="005F0D4E">
              <w:rPr>
                <w:b/>
                <w:color w:val="222222"/>
                <w:sz w:val="22"/>
                <w:szCs w:val="22"/>
              </w:rPr>
              <w:t>é</w:t>
            </w:r>
            <w:r w:rsidRPr="00B06C4D">
              <w:rPr>
                <w:b/>
                <w:color w:val="222222"/>
                <w:sz w:val="22"/>
                <w:szCs w:val="22"/>
              </w:rPr>
              <w:t xml:space="preserve"> na  manažérske činnosti v oblasti regionálneho rozvoja </w:t>
            </w:r>
            <w:r w:rsidRPr="00B06C4D">
              <w:rPr>
                <w:color w:val="222222"/>
                <w:sz w:val="22"/>
                <w:szCs w:val="22"/>
              </w:rPr>
              <w:t xml:space="preserve">za účelom implementácie </w:t>
            </w:r>
            <w:r w:rsidR="005F0D4E" w:rsidRPr="00192DD4">
              <w:rPr>
                <w:color w:val="222222"/>
                <w:sz w:val="22"/>
                <w:szCs w:val="22"/>
              </w:rPr>
              <w:t xml:space="preserve">rozvojových iniciatív Európskej komisie alebo špecifických priorít rozvoja </w:t>
            </w:r>
            <w:r w:rsidR="002D0B16" w:rsidRPr="002D0B16">
              <w:rPr>
                <w:color w:val="222222"/>
                <w:sz w:val="22"/>
                <w:szCs w:val="22"/>
              </w:rPr>
              <w:t xml:space="preserve">regiónu </w:t>
            </w:r>
            <w:r w:rsidR="005F0D4E" w:rsidRPr="00192DD4">
              <w:rPr>
                <w:color w:val="222222"/>
                <w:sz w:val="22"/>
                <w:szCs w:val="22"/>
              </w:rPr>
              <w:t>na úrovni SR</w:t>
            </w:r>
            <w:r w:rsidR="005F0D4E">
              <w:rPr>
                <w:color w:val="222222"/>
                <w:sz w:val="22"/>
                <w:szCs w:val="22"/>
              </w:rPr>
              <w:t xml:space="preserve">, kde </w:t>
            </w:r>
            <w:r>
              <w:rPr>
                <w:color w:val="222222"/>
                <w:sz w:val="22"/>
                <w:szCs w:val="22"/>
              </w:rPr>
              <w:t>pôjde predovšetkým o nasledujúce činnosti</w:t>
            </w:r>
            <w:r w:rsidRPr="00B06C4D">
              <w:rPr>
                <w:b/>
                <w:color w:val="222222"/>
                <w:sz w:val="22"/>
                <w:szCs w:val="22"/>
              </w:rPr>
              <w:t>:</w:t>
            </w:r>
          </w:p>
          <w:p w:rsidR="00904F1A" w:rsidRPr="00B06C4D" w:rsidRDefault="00904F1A" w:rsidP="00904F1A">
            <w:pPr>
              <w:pStyle w:val="Odsekzoznamu"/>
              <w:numPr>
                <w:ilvl w:val="0"/>
                <w:numId w:val="1"/>
              </w:numPr>
              <w:shd w:val="clear" w:color="auto" w:fill="FFFFFF"/>
              <w:spacing w:after="160" w:line="235" w:lineRule="atLeast"/>
              <w:ind w:left="1594" w:hanging="284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rozpracovanie navrhovaných zámerov vyplývajúcich z </w:t>
            </w:r>
            <w:r w:rsidR="005F0D4E" w:rsidRPr="00E902A8">
              <w:rPr>
                <w:color w:val="222222"/>
                <w:sz w:val="22"/>
                <w:szCs w:val="22"/>
              </w:rPr>
              <w:t>rozvojových iniciatív Európskej komisie alebo špecifických priorít rozvoja na úrovni SR</w:t>
            </w:r>
            <w:r w:rsidRPr="00B06C4D">
              <w:rPr>
                <w:color w:val="222222"/>
                <w:sz w:val="22"/>
                <w:szCs w:val="22"/>
              </w:rPr>
              <w:t xml:space="preserve"> do konkrétnych opatrení a projektov,</w:t>
            </w:r>
          </w:p>
          <w:p w:rsidR="00904F1A" w:rsidRDefault="00904F1A" w:rsidP="00904F1A">
            <w:pPr>
              <w:pStyle w:val="Odsekzoznamu"/>
              <w:numPr>
                <w:ilvl w:val="0"/>
                <w:numId w:val="1"/>
              </w:numPr>
              <w:shd w:val="clear" w:color="auto" w:fill="FFFFFF"/>
              <w:spacing w:after="160" w:line="235" w:lineRule="atLeast"/>
              <w:ind w:left="1594" w:hanging="284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>dohliadanie na správnu a včasnú implementáciu navrhovaných zmien a projektov;</w:t>
            </w:r>
          </w:p>
          <w:p w:rsidR="00904F1A" w:rsidRDefault="00904F1A" w:rsidP="00904F1A">
            <w:pPr>
              <w:pStyle w:val="Odsekzoznamu"/>
              <w:numPr>
                <w:ilvl w:val="0"/>
                <w:numId w:val="1"/>
              </w:numPr>
              <w:shd w:val="clear" w:color="auto" w:fill="FFFFFF"/>
              <w:spacing w:after="160" w:line="235" w:lineRule="atLeast"/>
              <w:ind w:left="1594" w:hanging="284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komunikácia s </w:t>
            </w:r>
            <w:proofErr w:type="spellStart"/>
            <w:r>
              <w:rPr>
                <w:color w:val="222222"/>
                <w:sz w:val="22"/>
                <w:szCs w:val="22"/>
              </w:rPr>
              <w:t>donormi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a potenciálnymi partnermi, príprava nových projektov a podpora pri implementácii existujúcich projektov. </w:t>
            </w:r>
          </w:p>
          <w:p w:rsidR="00904F1A" w:rsidRPr="00B06C4D" w:rsidRDefault="00904F1A" w:rsidP="003A5259">
            <w:pPr>
              <w:pStyle w:val="Odsekzoznamu"/>
              <w:numPr>
                <w:ilvl w:val="0"/>
                <w:numId w:val="1"/>
              </w:numPr>
              <w:spacing w:before="240" w:after="200" w:line="276" w:lineRule="auto"/>
              <w:ind w:left="0"/>
              <w:jc w:val="both"/>
            </w:pPr>
            <w:r w:rsidRPr="00B06C4D">
              <w:rPr>
                <w:b/>
                <w:sz w:val="22"/>
                <w:szCs w:val="22"/>
              </w:rPr>
              <w:t>Podporené budú tie projekty, v ktorých žiadateľ</w:t>
            </w:r>
            <w:r w:rsidRPr="00B06C4D">
              <w:rPr>
                <w:sz w:val="22"/>
                <w:szCs w:val="22"/>
              </w:rPr>
              <w:t xml:space="preserve"> garantuje, že v rámci zamerania tejto časti aktivity</w:t>
            </w:r>
            <w:r>
              <w:rPr>
                <w:sz w:val="22"/>
                <w:szCs w:val="22"/>
              </w:rPr>
              <w:t xml:space="preserve"> </w:t>
            </w:r>
            <w:r w:rsidR="003A5259" w:rsidRPr="00705B15">
              <w:rPr>
                <w:b/>
                <w:sz w:val="22"/>
                <w:szCs w:val="22"/>
              </w:rPr>
              <w:t>povinne</w:t>
            </w:r>
            <w:r w:rsidR="003A5259">
              <w:rPr>
                <w:sz w:val="22"/>
                <w:szCs w:val="22"/>
              </w:rPr>
              <w:t xml:space="preserve"> </w:t>
            </w:r>
            <w:r w:rsidRPr="00B06C4D">
              <w:rPr>
                <w:b/>
                <w:sz w:val="22"/>
                <w:szCs w:val="22"/>
              </w:rPr>
              <w:t>vytvor</w:t>
            </w:r>
            <w:r>
              <w:rPr>
                <w:b/>
                <w:sz w:val="22"/>
                <w:szCs w:val="22"/>
              </w:rPr>
              <w:t>í</w:t>
            </w:r>
            <w:r w:rsidRPr="00B06C4D">
              <w:rPr>
                <w:b/>
                <w:sz w:val="22"/>
                <w:szCs w:val="22"/>
              </w:rPr>
              <w:t xml:space="preserve"> a obsad</w:t>
            </w:r>
            <w:r>
              <w:rPr>
                <w:b/>
                <w:sz w:val="22"/>
                <w:szCs w:val="22"/>
              </w:rPr>
              <w:t>í</w:t>
            </w:r>
            <w:r w:rsidRPr="00B06C4D">
              <w:rPr>
                <w:b/>
                <w:sz w:val="22"/>
                <w:szCs w:val="22"/>
              </w:rPr>
              <w:t xml:space="preserve"> na minimálne 18 mesiacov </w:t>
            </w:r>
            <w:r>
              <w:rPr>
                <w:b/>
                <w:sz w:val="22"/>
                <w:szCs w:val="22"/>
              </w:rPr>
              <w:t>(ideálne na celú dĺžku projektu)</w:t>
            </w:r>
            <w:r>
              <w:rPr>
                <w:color w:val="222222"/>
                <w:sz w:val="22"/>
                <w:szCs w:val="22"/>
              </w:rPr>
              <w:t> </w:t>
            </w:r>
            <w:r w:rsidR="005F0D4E">
              <w:rPr>
                <w:b/>
                <w:color w:val="222222"/>
                <w:sz w:val="22"/>
                <w:szCs w:val="22"/>
              </w:rPr>
              <w:t>5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 w:rsidRPr="00B06C4D">
              <w:rPr>
                <w:b/>
                <w:sz w:val="22"/>
                <w:szCs w:val="22"/>
              </w:rPr>
              <w:t>zamestnaneck</w:t>
            </w:r>
            <w:r w:rsidR="0076448D">
              <w:rPr>
                <w:b/>
                <w:sz w:val="22"/>
                <w:szCs w:val="22"/>
              </w:rPr>
              <w:t>ých</w:t>
            </w:r>
            <w:r w:rsidRPr="00B06C4D">
              <w:rPr>
                <w:b/>
                <w:sz w:val="22"/>
                <w:szCs w:val="22"/>
              </w:rPr>
              <w:t xml:space="preserve"> pozíci</w:t>
            </w:r>
            <w:r w:rsidR="0076448D">
              <w:rPr>
                <w:b/>
                <w:sz w:val="22"/>
                <w:szCs w:val="22"/>
              </w:rPr>
              <w:t>í</w:t>
            </w:r>
            <w:r w:rsidRPr="00B06C4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zameran</w:t>
            </w:r>
            <w:r w:rsidR="0076448D">
              <w:rPr>
                <w:b/>
                <w:sz w:val="22"/>
                <w:szCs w:val="22"/>
              </w:rPr>
              <w:t>ých</w:t>
            </w:r>
            <w:r>
              <w:rPr>
                <w:b/>
                <w:sz w:val="22"/>
                <w:szCs w:val="22"/>
              </w:rPr>
              <w:t xml:space="preserve"> na pracovný pomer </w:t>
            </w:r>
            <w:r w:rsidRPr="00B06C4D">
              <w:rPr>
                <w:b/>
                <w:color w:val="222222"/>
                <w:sz w:val="22"/>
                <w:szCs w:val="22"/>
              </w:rPr>
              <w:t>na  manažérske činnosti v oblasti regionálneho rozvoja</w:t>
            </w:r>
            <w:r w:rsidRPr="00A8087C">
              <w:rPr>
                <w:color w:val="222222"/>
                <w:sz w:val="22"/>
                <w:szCs w:val="22"/>
              </w:rPr>
              <w:t>. Prijatí</w:t>
            </w:r>
            <w:r w:rsidRPr="00B06C4D">
              <w:rPr>
                <w:b/>
                <w:sz w:val="22"/>
                <w:szCs w:val="22"/>
              </w:rPr>
              <w:t xml:space="preserve"> </w:t>
            </w:r>
            <w:r w:rsidRPr="00B06C4D">
              <w:rPr>
                <w:sz w:val="22"/>
                <w:szCs w:val="22"/>
              </w:rPr>
              <w:t>zamestnanc</w:t>
            </w:r>
            <w:r>
              <w:rPr>
                <w:sz w:val="22"/>
                <w:szCs w:val="22"/>
              </w:rPr>
              <w:t xml:space="preserve">i musia </w:t>
            </w:r>
            <w:r w:rsidRPr="00B06C4D">
              <w:rPr>
                <w:b/>
                <w:sz w:val="22"/>
                <w:szCs w:val="22"/>
              </w:rPr>
              <w:t> </w:t>
            </w:r>
            <w:r w:rsidRPr="00A8087C">
              <w:rPr>
                <w:sz w:val="22"/>
                <w:szCs w:val="22"/>
              </w:rPr>
              <w:t xml:space="preserve">mať minimálne kvalifikačné predpoklady </w:t>
            </w:r>
            <w:r w:rsidRPr="00BC4B35">
              <w:rPr>
                <w:sz w:val="22"/>
                <w:szCs w:val="22"/>
              </w:rPr>
              <w:t xml:space="preserve">odpovedajúce štandardizovanej pracovnej pozícii „odborník </w:t>
            </w:r>
            <w:r>
              <w:rPr>
                <w:sz w:val="22"/>
                <w:szCs w:val="22"/>
              </w:rPr>
              <w:t>junior</w:t>
            </w:r>
            <w:r w:rsidRPr="00BC4B35">
              <w:rPr>
                <w:sz w:val="22"/>
                <w:szCs w:val="22"/>
              </w:rPr>
              <w:t>“  v súlade s prílohou č. 7 výzvy Usmernenie  RO pre OP EVS č.5.</w:t>
            </w:r>
            <w:r w:rsidRPr="00A808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92B15" w:rsidTr="002B1F66">
        <w:tc>
          <w:tcPr>
            <w:tcW w:w="9062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E92B15" w:rsidRPr="00B06C4D" w:rsidRDefault="002B1F66">
            <w:pPr>
              <w:rPr>
                <w:rFonts w:ascii="Times New Roman" w:hAnsi="Times New Roman" w:cs="Times New Roman"/>
              </w:rPr>
            </w:pPr>
            <w:r w:rsidRPr="00B06C4D">
              <w:rPr>
                <w:rFonts w:ascii="Times New Roman" w:hAnsi="Times New Roman" w:cs="Times New Roman"/>
                <w:b/>
              </w:rPr>
              <w:t>Typ aktivity – Zavedenie systémov riadenia kvality</w:t>
            </w:r>
            <w:r w:rsidRPr="00B06C4D">
              <w:rPr>
                <w:rFonts w:ascii="Times New Roman" w:hAnsi="Times New Roman" w:cs="Times New Roman"/>
                <w:b/>
              </w:rPr>
              <w:br/>
            </w:r>
          </w:p>
          <w:p w:rsidR="002B1F66" w:rsidRPr="00B06C4D" w:rsidRDefault="002B1F66">
            <w:pPr>
              <w:rPr>
                <w:rFonts w:ascii="Times New Roman" w:hAnsi="Times New Roman" w:cs="Times New Roman"/>
              </w:rPr>
            </w:pPr>
            <w:r w:rsidRPr="00B06C4D">
              <w:rPr>
                <w:rFonts w:ascii="Times New Roman" w:hAnsi="Times New Roman" w:cs="Times New Roman"/>
                <w:i/>
              </w:rPr>
              <w:t xml:space="preserve">Žiadateľ predkladá na tento typ aktivity vždy  jednu hlavnú aktivitu v </w:t>
            </w:r>
            <w:r w:rsidRPr="00B06C4D">
              <w:rPr>
                <w:rFonts w:ascii="Times New Roman" w:hAnsi="Times New Roman" w:cs="Times New Roman"/>
                <w:i/>
                <w:u w:val="single"/>
              </w:rPr>
              <w:t>členení podľa subjektov, u ktorých bude zavádzaný systém riadenia kvality (ak relevantné)</w:t>
            </w:r>
          </w:p>
        </w:tc>
      </w:tr>
      <w:tr w:rsidR="00E92B15" w:rsidTr="002B1F66">
        <w:tc>
          <w:tcPr>
            <w:tcW w:w="9062" w:type="dxa"/>
            <w:shd w:val="clear" w:color="auto" w:fill="C5E0B3" w:themeFill="accent6" w:themeFillTint="66"/>
          </w:tcPr>
          <w:p w:rsidR="00E92B15" w:rsidRPr="00B06C4D" w:rsidRDefault="002B1F66">
            <w:pPr>
              <w:rPr>
                <w:rFonts w:ascii="Times New Roman" w:hAnsi="Times New Roman" w:cs="Times New Roman"/>
              </w:rPr>
            </w:pPr>
            <w:r w:rsidRPr="00B06C4D">
              <w:rPr>
                <w:rFonts w:ascii="Times New Roman" w:hAnsi="Times New Roman" w:cs="Times New Roman"/>
                <w:b/>
              </w:rPr>
              <w:t xml:space="preserve">Špecifikácia </w:t>
            </w:r>
            <w:r w:rsidRPr="00B06C4D">
              <w:rPr>
                <w:rFonts w:ascii="Times New Roman" w:hAnsi="Times New Roman" w:cs="Times New Roman"/>
                <w:b/>
                <w:u w:val="single"/>
              </w:rPr>
              <w:t>povinného</w:t>
            </w:r>
            <w:r w:rsidRPr="00B06C4D">
              <w:rPr>
                <w:rFonts w:ascii="Times New Roman" w:hAnsi="Times New Roman" w:cs="Times New Roman"/>
                <w:b/>
              </w:rPr>
              <w:t xml:space="preserve"> rozsahu činností a  výstupov (príklad/-y)</w:t>
            </w:r>
          </w:p>
        </w:tc>
      </w:tr>
      <w:tr w:rsidR="00E92B15" w:rsidTr="00904212">
        <w:tc>
          <w:tcPr>
            <w:tcW w:w="9062" w:type="dxa"/>
            <w:tcBorders>
              <w:bottom w:val="single" w:sz="4" w:space="0" w:color="auto"/>
            </w:tcBorders>
          </w:tcPr>
          <w:p w:rsidR="00730DD5" w:rsidRPr="0058545D" w:rsidRDefault="00730DD5" w:rsidP="0058545D">
            <w:pPr>
              <w:pStyle w:val="Odsekzoznamu"/>
              <w:numPr>
                <w:ilvl w:val="0"/>
                <w:numId w:val="2"/>
              </w:numPr>
              <w:spacing w:before="240"/>
              <w:ind w:left="743" w:hanging="567"/>
              <w:jc w:val="both"/>
              <w:rPr>
                <w:sz w:val="22"/>
                <w:szCs w:val="22"/>
                <w:u w:val="single"/>
              </w:rPr>
            </w:pPr>
            <w:r w:rsidRPr="0058545D">
              <w:rPr>
                <w:b/>
                <w:sz w:val="22"/>
                <w:szCs w:val="22"/>
                <w:u w:val="single"/>
              </w:rPr>
              <w:t xml:space="preserve">Systémy riadenia </w:t>
            </w:r>
            <w:r w:rsidR="00E45FB3">
              <w:rPr>
                <w:b/>
                <w:sz w:val="22"/>
                <w:szCs w:val="22"/>
                <w:u w:val="single"/>
              </w:rPr>
              <w:t>v organizácii</w:t>
            </w:r>
          </w:p>
          <w:p w:rsidR="00730DD5" w:rsidRDefault="00730DD5" w:rsidP="002B1F6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C0198" w:rsidRPr="00B06C4D" w:rsidRDefault="005C0198" w:rsidP="005C019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  <w:r w:rsidRPr="00B06C4D">
              <w:rPr>
                <w:rFonts w:ascii="Times New Roman" w:hAnsi="Times New Roman" w:cs="Times New Roman"/>
                <w:b/>
              </w:rPr>
              <w:t>ozsah</w:t>
            </w:r>
            <w:r>
              <w:rPr>
                <w:rFonts w:ascii="Times New Roman" w:hAnsi="Times New Roman" w:cs="Times New Roman"/>
                <w:b/>
              </w:rPr>
              <w:t xml:space="preserve"> činností pri zavádzaní alebo rozvoji systému riadenia v rámci</w:t>
            </w:r>
            <w:r w:rsidRPr="00B06C4D">
              <w:rPr>
                <w:rFonts w:ascii="Times New Roman" w:hAnsi="Times New Roman" w:cs="Times New Roman"/>
                <w:b/>
              </w:rPr>
              <w:t xml:space="preserve"> aktivity projektu:</w:t>
            </w:r>
          </w:p>
          <w:p w:rsidR="005C0198" w:rsidRPr="0058545D" w:rsidRDefault="005C0198" w:rsidP="0058545D">
            <w:pPr>
              <w:pStyle w:val="Odsekzoznamu"/>
              <w:numPr>
                <w:ilvl w:val="0"/>
                <w:numId w:val="3"/>
              </w:numPr>
              <w:shd w:val="clear" w:color="auto" w:fill="FFFFFF"/>
              <w:spacing w:after="160" w:line="235" w:lineRule="atLeast"/>
              <w:jc w:val="both"/>
              <w:rPr>
                <w:b/>
                <w:color w:val="222222"/>
              </w:rPr>
            </w:pPr>
            <w:r w:rsidRPr="0058545D">
              <w:rPr>
                <w:b/>
                <w:color w:val="222222"/>
                <w:sz w:val="22"/>
                <w:szCs w:val="22"/>
              </w:rPr>
              <w:t xml:space="preserve">Pod zavádzaním systémov, metód a nástrojov  riadenia  </w:t>
            </w:r>
            <w:r w:rsidR="00E45FB3">
              <w:rPr>
                <w:b/>
                <w:color w:val="222222"/>
                <w:sz w:val="22"/>
                <w:szCs w:val="22"/>
              </w:rPr>
              <w:t>v organizácii (napr. </w:t>
            </w:r>
            <w:r w:rsidRPr="0058545D">
              <w:rPr>
                <w:b/>
                <w:color w:val="222222"/>
                <w:sz w:val="22"/>
                <w:szCs w:val="22"/>
              </w:rPr>
              <w:t>kvality</w:t>
            </w:r>
            <w:r w:rsidR="00E45FB3">
              <w:rPr>
                <w:b/>
                <w:color w:val="222222"/>
                <w:sz w:val="22"/>
                <w:szCs w:val="22"/>
              </w:rPr>
              <w:t>)</w:t>
            </w:r>
            <w:r w:rsidRPr="0058545D">
              <w:rPr>
                <w:b/>
                <w:color w:val="222222"/>
                <w:sz w:val="22"/>
                <w:szCs w:val="22"/>
              </w:rPr>
              <w:t xml:space="preserve"> sa rozumie</w:t>
            </w:r>
            <w:r w:rsidR="007E679F">
              <w:rPr>
                <w:b/>
                <w:color w:val="222222"/>
                <w:sz w:val="22"/>
                <w:szCs w:val="22"/>
              </w:rPr>
              <w:t xml:space="preserve"> najmä</w:t>
            </w:r>
            <w:r w:rsidRPr="0058545D">
              <w:rPr>
                <w:b/>
                <w:color w:val="222222"/>
                <w:sz w:val="22"/>
                <w:szCs w:val="22"/>
              </w:rPr>
              <w:t>:</w:t>
            </w:r>
          </w:p>
          <w:p w:rsidR="005C0198" w:rsidRDefault="005C0198" w:rsidP="0058545D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 xml:space="preserve">zavedenie zvoleného systémového prístupu, metódy alebo nástroja na podporu riadenia </w:t>
            </w:r>
            <w:r>
              <w:rPr>
                <w:color w:val="222222"/>
                <w:sz w:val="22"/>
                <w:szCs w:val="22"/>
              </w:rPr>
              <w:t xml:space="preserve">(napr. </w:t>
            </w:r>
            <w:r w:rsidRPr="00B06C4D">
              <w:rPr>
                <w:color w:val="222222"/>
                <w:sz w:val="22"/>
                <w:szCs w:val="22"/>
              </w:rPr>
              <w:t>kvality</w:t>
            </w:r>
            <w:r>
              <w:rPr>
                <w:color w:val="222222"/>
                <w:sz w:val="22"/>
                <w:szCs w:val="22"/>
              </w:rPr>
              <w:t>)</w:t>
            </w:r>
            <w:r w:rsidRPr="00B06C4D">
              <w:rPr>
                <w:color w:val="222222"/>
                <w:sz w:val="22"/>
                <w:szCs w:val="22"/>
              </w:rPr>
              <w:t xml:space="preserve"> vo verejnej správe k zabezpečeniu efektívneho riadenia subjektu žiadateľa a</w:t>
            </w:r>
            <w:r>
              <w:rPr>
                <w:color w:val="222222"/>
                <w:sz w:val="22"/>
                <w:szCs w:val="22"/>
              </w:rPr>
              <w:t>:</w:t>
            </w:r>
          </w:p>
          <w:p w:rsidR="005C0198" w:rsidRDefault="005C0198" w:rsidP="0058545D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E6426F">
              <w:rPr>
                <w:color w:val="222222"/>
                <w:sz w:val="22"/>
                <w:szCs w:val="22"/>
              </w:rPr>
              <w:t>realiz</w:t>
            </w:r>
            <w:r>
              <w:rPr>
                <w:color w:val="222222"/>
                <w:sz w:val="22"/>
                <w:szCs w:val="22"/>
              </w:rPr>
              <w:t>uje sa na úrovni</w:t>
            </w:r>
            <w:r w:rsidRPr="00E6426F">
              <w:rPr>
                <w:color w:val="222222"/>
                <w:sz w:val="22"/>
                <w:szCs w:val="22"/>
              </w:rPr>
              <w:t xml:space="preserve"> organiz</w:t>
            </w:r>
            <w:r>
              <w:rPr>
                <w:color w:val="222222"/>
                <w:sz w:val="22"/>
                <w:szCs w:val="22"/>
              </w:rPr>
              <w:t xml:space="preserve">ácie žiadateľa, resp. oprávnenej </w:t>
            </w:r>
            <w:proofErr w:type="spellStart"/>
            <w:r>
              <w:rPr>
                <w:color w:val="222222"/>
                <w:sz w:val="22"/>
                <w:szCs w:val="22"/>
              </w:rPr>
              <w:t>priamoriadenej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inštitúcie VÚC,</w:t>
            </w:r>
            <w:r w:rsidRPr="00F904FD">
              <w:rPr>
                <w:color w:val="222222"/>
                <w:sz w:val="22"/>
                <w:szCs w:val="22"/>
              </w:rPr>
              <w:t xml:space="preserve"> </w:t>
            </w:r>
            <w:r w:rsidRPr="00E6426F">
              <w:rPr>
                <w:color w:val="222222"/>
                <w:sz w:val="22"/>
                <w:szCs w:val="22"/>
              </w:rPr>
              <w:t>kt</w:t>
            </w:r>
            <w:r>
              <w:rPr>
                <w:color w:val="222222"/>
                <w:sz w:val="22"/>
                <w:szCs w:val="22"/>
              </w:rPr>
              <w:t>o</w:t>
            </w:r>
            <w:r w:rsidRPr="00E6426F">
              <w:rPr>
                <w:color w:val="222222"/>
                <w:sz w:val="22"/>
                <w:szCs w:val="22"/>
              </w:rPr>
              <w:t xml:space="preserve">ré </w:t>
            </w:r>
            <w:r>
              <w:rPr>
                <w:color w:val="222222"/>
                <w:sz w:val="22"/>
                <w:szCs w:val="22"/>
              </w:rPr>
              <w:t>doposiaľ neuplatňujú zavedený</w:t>
            </w:r>
            <w:r w:rsidRPr="00E6426F">
              <w:rPr>
                <w:color w:val="222222"/>
                <w:sz w:val="22"/>
                <w:szCs w:val="22"/>
              </w:rPr>
              <w:t xml:space="preserve"> systém managementu </w:t>
            </w:r>
            <w:r>
              <w:rPr>
                <w:color w:val="222222"/>
                <w:sz w:val="22"/>
                <w:szCs w:val="22"/>
              </w:rPr>
              <w:t>alebo</w:t>
            </w:r>
            <w:r w:rsidRPr="00E6426F">
              <w:rPr>
                <w:color w:val="222222"/>
                <w:sz w:val="22"/>
                <w:szCs w:val="22"/>
              </w:rPr>
              <w:t xml:space="preserve"> metódu </w:t>
            </w:r>
            <w:r>
              <w:rPr>
                <w:color w:val="222222"/>
                <w:sz w:val="22"/>
                <w:szCs w:val="22"/>
              </w:rPr>
              <w:t xml:space="preserve">riadenia (napr. </w:t>
            </w:r>
            <w:r w:rsidRPr="00E6426F">
              <w:rPr>
                <w:color w:val="222222"/>
                <w:sz w:val="22"/>
                <w:szCs w:val="22"/>
              </w:rPr>
              <w:t>kvality</w:t>
            </w:r>
            <w:r>
              <w:rPr>
                <w:color w:val="222222"/>
                <w:sz w:val="22"/>
                <w:szCs w:val="22"/>
              </w:rPr>
              <w:t>)</w:t>
            </w:r>
            <w:r w:rsidRPr="00E6426F">
              <w:rPr>
                <w:color w:val="222222"/>
                <w:sz w:val="22"/>
                <w:szCs w:val="22"/>
              </w:rPr>
              <w:t xml:space="preserve">, </w:t>
            </w:r>
          </w:p>
          <w:p w:rsidR="005C0198" w:rsidRPr="00B06C4D" w:rsidRDefault="005C0198" w:rsidP="0058545D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E6426F">
              <w:rPr>
                <w:color w:val="222222"/>
                <w:sz w:val="22"/>
                <w:szCs w:val="22"/>
              </w:rPr>
              <w:t>pok</w:t>
            </w:r>
            <w:r>
              <w:rPr>
                <w:color w:val="222222"/>
                <w:sz w:val="22"/>
                <w:szCs w:val="22"/>
              </w:rPr>
              <w:t>iaľ</w:t>
            </w:r>
            <w:r w:rsidRPr="00E6426F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organizácia alebo </w:t>
            </w:r>
            <w:proofErr w:type="spellStart"/>
            <w:r>
              <w:rPr>
                <w:color w:val="222222"/>
                <w:sz w:val="22"/>
                <w:szCs w:val="22"/>
              </w:rPr>
              <w:t>priamoriadená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inštitúcia VÚC</w:t>
            </w:r>
            <w:r w:rsidRPr="00E6426F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pred predložením ŽoNFP zavádza</w:t>
            </w:r>
            <w:r w:rsidR="00E45FB3">
              <w:rPr>
                <w:color w:val="222222"/>
                <w:sz w:val="22"/>
                <w:szCs w:val="22"/>
              </w:rPr>
              <w:t>la</w:t>
            </w:r>
            <w:r>
              <w:rPr>
                <w:color w:val="222222"/>
                <w:sz w:val="22"/>
                <w:szCs w:val="22"/>
              </w:rPr>
              <w:t xml:space="preserve"> alebo </w:t>
            </w:r>
            <w:r w:rsidR="00E45FB3">
              <w:rPr>
                <w:color w:val="222222"/>
                <w:sz w:val="22"/>
                <w:szCs w:val="22"/>
              </w:rPr>
              <w:t>pripravovala</w:t>
            </w:r>
            <w:r w:rsidR="00E45FB3" w:rsidRPr="00E6426F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niektorý z pomenovaných</w:t>
            </w:r>
            <w:r w:rsidRPr="00E6426F">
              <w:rPr>
                <w:color w:val="222222"/>
                <w:sz w:val="22"/>
                <w:szCs w:val="22"/>
              </w:rPr>
              <w:t xml:space="preserve"> systém</w:t>
            </w:r>
            <w:r>
              <w:rPr>
                <w:color w:val="222222"/>
                <w:sz w:val="22"/>
                <w:szCs w:val="22"/>
              </w:rPr>
              <w:t xml:space="preserve">ov </w:t>
            </w:r>
            <w:r w:rsidRPr="00E6426F">
              <w:rPr>
                <w:color w:val="222222"/>
                <w:sz w:val="22"/>
                <w:szCs w:val="22"/>
              </w:rPr>
              <w:t>/ metód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 w:rsidRPr="00E6426F">
              <w:rPr>
                <w:color w:val="222222"/>
                <w:sz w:val="22"/>
                <w:szCs w:val="22"/>
              </w:rPr>
              <w:t>/ nástroj</w:t>
            </w:r>
            <w:r>
              <w:rPr>
                <w:color w:val="222222"/>
                <w:sz w:val="22"/>
                <w:szCs w:val="22"/>
              </w:rPr>
              <w:t>ov</w:t>
            </w:r>
            <w:r w:rsidRPr="00E6426F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riadenia</w:t>
            </w:r>
            <w:r w:rsidRPr="00E6426F">
              <w:rPr>
                <w:color w:val="222222"/>
                <w:sz w:val="22"/>
                <w:szCs w:val="22"/>
              </w:rPr>
              <w:t xml:space="preserve">, je </w:t>
            </w:r>
            <w:r>
              <w:rPr>
                <w:color w:val="222222"/>
                <w:sz w:val="22"/>
                <w:szCs w:val="22"/>
              </w:rPr>
              <w:t xml:space="preserve">potrebné </w:t>
            </w:r>
            <w:r w:rsidRPr="00E6426F">
              <w:rPr>
                <w:color w:val="222222"/>
                <w:sz w:val="22"/>
                <w:szCs w:val="22"/>
              </w:rPr>
              <w:t xml:space="preserve">aby </w:t>
            </w:r>
            <w:r>
              <w:rPr>
                <w:color w:val="222222"/>
                <w:sz w:val="22"/>
                <w:szCs w:val="22"/>
              </w:rPr>
              <w:t>bol popísaný v rámci ŽoNFP alebo opisu projektu existujúci stav</w:t>
            </w:r>
            <w:r w:rsidR="00E45FB3">
              <w:rPr>
                <w:color w:val="222222"/>
                <w:sz w:val="22"/>
                <w:szCs w:val="22"/>
              </w:rPr>
              <w:t xml:space="preserve"> (napr. rozsah vykonaných činností, popis zavedených prvkov, uplatňované procesné riadenie)</w:t>
            </w:r>
            <w:r>
              <w:rPr>
                <w:color w:val="222222"/>
                <w:sz w:val="22"/>
                <w:szCs w:val="22"/>
              </w:rPr>
              <w:t xml:space="preserve"> a náplň samotnej </w:t>
            </w:r>
            <w:r w:rsidRPr="00E6426F">
              <w:rPr>
                <w:color w:val="222222"/>
                <w:sz w:val="22"/>
                <w:szCs w:val="22"/>
              </w:rPr>
              <w:t>aktivit</w:t>
            </w:r>
            <w:r>
              <w:rPr>
                <w:color w:val="222222"/>
                <w:sz w:val="22"/>
                <w:szCs w:val="22"/>
              </w:rPr>
              <w:t>y</w:t>
            </w:r>
            <w:r w:rsidRPr="00E6426F">
              <w:rPr>
                <w:color w:val="222222"/>
                <w:sz w:val="22"/>
                <w:szCs w:val="22"/>
              </w:rPr>
              <w:t xml:space="preserve"> projektu </w:t>
            </w:r>
            <w:r>
              <w:rPr>
                <w:color w:val="222222"/>
                <w:sz w:val="22"/>
                <w:szCs w:val="22"/>
              </w:rPr>
              <w:t>tak, že bude jednoznačne možné identifikovať projektové činnosti, ich prínos pre projekt a naplnenie cieľa projektu, ktorým je úspešné zavedenie systému riadenia (</w:t>
            </w:r>
            <w:r w:rsidR="00E45FB3">
              <w:rPr>
                <w:color w:val="222222"/>
                <w:sz w:val="22"/>
                <w:szCs w:val="22"/>
              </w:rPr>
              <w:t xml:space="preserve">napr. </w:t>
            </w:r>
            <w:r>
              <w:rPr>
                <w:color w:val="222222"/>
                <w:sz w:val="22"/>
                <w:szCs w:val="22"/>
              </w:rPr>
              <w:t>certifikácia</w:t>
            </w:r>
            <w:r w:rsidR="00E45FB3">
              <w:rPr>
                <w:color w:val="222222"/>
                <w:sz w:val="22"/>
                <w:szCs w:val="22"/>
              </w:rPr>
              <w:t xml:space="preserve"> systému riadenia kvality</w:t>
            </w:r>
            <w:r>
              <w:rPr>
                <w:color w:val="222222"/>
                <w:sz w:val="22"/>
                <w:szCs w:val="22"/>
              </w:rPr>
              <w:t>);</w:t>
            </w:r>
          </w:p>
          <w:p w:rsidR="005C0198" w:rsidRPr="00B06C4D" w:rsidRDefault="005C0198" w:rsidP="0058545D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 xml:space="preserve">nákup SW k meraniu a hodnoteniu riadenia </w:t>
            </w:r>
            <w:r w:rsidR="002D222B" w:rsidRPr="001A570C">
              <w:rPr>
                <w:color w:val="222222"/>
                <w:sz w:val="22"/>
                <w:szCs w:val="22"/>
              </w:rPr>
              <w:t xml:space="preserve">v organizácii </w:t>
            </w:r>
            <w:r>
              <w:rPr>
                <w:color w:val="222222"/>
                <w:sz w:val="22"/>
                <w:szCs w:val="22"/>
              </w:rPr>
              <w:t>(ak je relevantné)</w:t>
            </w:r>
            <w:r w:rsidRPr="00B06C4D">
              <w:rPr>
                <w:color w:val="222222"/>
                <w:sz w:val="22"/>
                <w:szCs w:val="22"/>
              </w:rPr>
              <w:t>;</w:t>
            </w:r>
          </w:p>
          <w:p w:rsidR="005C0198" w:rsidRPr="00B06C4D" w:rsidRDefault="005C0198" w:rsidP="0058545D">
            <w:pPr>
              <w:pStyle w:val="Odsekzoznamu"/>
              <w:numPr>
                <w:ilvl w:val="0"/>
                <w:numId w:val="3"/>
              </w:numPr>
              <w:shd w:val="clear" w:color="auto" w:fill="FFFFFF"/>
              <w:spacing w:after="160" w:line="235" w:lineRule="atLeast"/>
              <w:jc w:val="both"/>
            </w:pPr>
            <w:r w:rsidRPr="0058545D">
              <w:rPr>
                <w:b/>
                <w:color w:val="222222"/>
                <w:sz w:val="22"/>
                <w:szCs w:val="22"/>
              </w:rPr>
              <w:t xml:space="preserve">Pod rozvojom systémov, metód a nástrojov riadenia </w:t>
            </w:r>
            <w:r w:rsidR="00E45FB3">
              <w:rPr>
                <w:b/>
                <w:color w:val="222222"/>
                <w:sz w:val="22"/>
                <w:szCs w:val="22"/>
              </w:rPr>
              <w:t>v organizácii (napr. </w:t>
            </w:r>
            <w:r w:rsidR="00E45FB3" w:rsidRPr="0058545D">
              <w:rPr>
                <w:b/>
                <w:color w:val="222222"/>
                <w:sz w:val="22"/>
                <w:szCs w:val="22"/>
              </w:rPr>
              <w:t>kvality</w:t>
            </w:r>
            <w:r w:rsidR="00E45FB3">
              <w:rPr>
                <w:b/>
                <w:color w:val="222222"/>
                <w:sz w:val="22"/>
                <w:szCs w:val="22"/>
              </w:rPr>
              <w:t xml:space="preserve">) </w:t>
            </w:r>
            <w:r w:rsidRPr="0058545D">
              <w:rPr>
                <w:b/>
                <w:color w:val="222222"/>
                <w:sz w:val="22"/>
                <w:szCs w:val="22"/>
              </w:rPr>
              <w:t>sa rozumie</w:t>
            </w:r>
            <w:r w:rsidR="007E679F">
              <w:rPr>
                <w:b/>
                <w:color w:val="222222"/>
                <w:sz w:val="22"/>
                <w:szCs w:val="22"/>
              </w:rPr>
              <w:t xml:space="preserve"> najmä</w:t>
            </w:r>
            <w:r w:rsidRPr="0058545D">
              <w:rPr>
                <w:b/>
                <w:color w:val="222222"/>
                <w:sz w:val="22"/>
                <w:szCs w:val="22"/>
              </w:rPr>
              <w:t>:</w:t>
            </w:r>
          </w:p>
          <w:p w:rsidR="005C0198" w:rsidRDefault="005C0198" w:rsidP="0058545D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 xml:space="preserve">rozvoj systému riadenia / metód alebo nástrojov riadenia </w:t>
            </w:r>
            <w:r w:rsidR="002D222B" w:rsidRPr="00880C70">
              <w:rPr>
                <w:color w:val="222222"/>
                <w:sz w:val="22"/>
                <w:szCs w:val="22"/>
              </w:rPr>
              <w:t>v organizácii (napr. kvality)</w:t>
            </w:r>
            <w:r w:rsidRPr="00B06C4D">
              <w:rPr>
                <w:color w:val="222222"/>
                <w:sz w:val="22"/>
                <w:szCs w:val="22"/>
              </w:rPr>
              <w:t>, ktorý má subjekt implementovaný</w:t>
            </w:r>
            <w:r>
              <w:rPr>
                <w:color w:val="222222"/>
                <w:sz w:val="22"/>
                <w:szCs w:val="22"/>
              </w:rPr>
              <w:t>:</w:t>
            </w:r>
          </w:p>
          <w:p w:rsidR="005C0198" w:rsidRDefault="005C0198" w:rsidP="0058545D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jeho realizácia na úrovni</w:t>
            </w:r>
            <w:r w:rsidRPr="00F904FD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organizácie, resp. oprávnenej </w:t>
            </w:r>
            <w:proofErr w:type="spellStart"/>
            <w:r>
              <w:rPr>
                <w:color w:val="222222"/>
                <w:sz w:val="22"/>
                <w:szCs w:val="22"/>
              </w:rPr>
              <w:t>priamoriadenej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inštitúcie VÚC,</w:t>
            </w:r>
            <w:r w:rsidRPr="00F904FD">
              <w:rPr>
                <w:color w:val="222222"/>
                <w:sz w:val="22"/>
                <w:szCs w:val="22"/>
              </w:rPr>
              <w:t xml:space="preserve"> ktoré </w:t>
            </w:r>
            <w:r>
              <w:rPr>
                <w:color w:val="222222"/>
                <w:sz w:val="22"/>
                <w:szCs w:val="22"/>
              </w:rPr>
              <w:t>už</w:t>
            </w:r>
            <w:r w:rsidRPr="00F904FD">
              <w:rPr>
                <w:color w:val="222222"/>
                <w:sz w:val="22"/>
                <w:szCs w:val="22"/>
              </w:rPr>
              <w:t xml:space="preserve"> uplatňujú niektorý </w:t>
            </w:r>
            <w:r>
              <w:rPr>
                <w:color w:val="222222"/>
                <w:sz w:val="22"/>
                <w:szCs w:val="22"/>
              </w:rPr>
              <w:t>z</w:t>
            </w:r>
            <w:r w:rsidRPr="00F904FD">
              <w:rPr>
                <w:color w:val="222222"/>
                <w:sz w:val="22"/>
                <w:szCs w:val="22"/>
              </w:rPr>
              <w:t xml:space="preserve"> prístup</w:t>
            </w:r>
            <w:r>
              <w:rPr>
                <w:color w:val="222222"/>
                <w:sz w:val="22"/>
                <w:szCs w:val="22"/>
              </w:rPr>
              <w:t>ov</w:t>
            </w:r>
            <w:r w:rsidRPr="00F904FD">
              <w:rPr>
                <w:color w:val="222222"/>
                <w:sz w:val="22"/>
                <w:szCs w:val="22"/>
              </w:rPr>
              <w:t xml:space="preserve"> k </w:t>
            </w:r>
            <w:r>
              <w:rPr>
                <w:color w:val="222222"/>
                <w:sz w:val="22"/>
                <w:szCs w:val="22"/>
              </w:rPr>
              <w:t>riadeniu</w:t>
            </w:r>
            <w:r w:rsidRPr="00F904FD">
              <w:rPr>
                <w:color w:val="222222"/>
                <w:sz w:val="22"/>
                <w:szCs w:val="22"/>
              </w:rPr>
              <w:t xml:space="preserve"> </w:t>
            </w:r>
            <w:r w:rsidR="002D222B" w:rsidRPr="00880C70">
              <w:rPr>
                <w:color w:val="222222"/>
                <w:sz w:val="22"/>
                <w:szCs w:val="22"/>
              </w:rPr>
              <w:t>v organizácii (napr. kvality)</w:t>
            </w:r>
            <w:r w:rsidRPr="00F904FD">
              <w:rPr>
                <w:color w:val="222222"/>
                <w:sz w:val="22"/>
                <w:szCs w:val="22"/>
              </w:rPr>
              <w:t xml:space="preserve">, </w:t>
            </w:r>
          </w:p>
          <w:p w:rsidR="005C0198" w:rsidRDefault="005C0198" w:rsidP="0058545D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uplatnenie </w:t>
            </w:r>
            <w:r w:rsidRPr="00F904FD">
              <w:rPr>
                <w:color w:val="222222"/>
                <w:sz w:val="22"/>
                <w:szCs w:val="22"/>
              </w:rPr>
              <w:t>metód</w:t>
            </w:r>
            <w:r>
              <w:rPr>
                <w:color w:val="222222"/>
                <w:sz w:val="22"/>
                <w:szCs w:val="22"/>
              </w:rPr>
              <w:t>y, resp.</w:t>
            </w:r>
            <w:r w:rsidRPr="00F904FD">
              <w:rPr>
                <w:color w:val="222222"/>
                <w:sz w:val="22"/>
                <w:szCs w:val="22"/>
              </w:rPr>
              <w:t xml:space="preserve"> nástroj</w:t>
            </w:r>
            <w:r>
              <w:rPr>
                <w:color w:val="222222"/>
                <w:sz w:val="22"/>
                <w:szCs w:val="22"/>
              </w:rPr>
              <w:t>a/-</w:t>
            </w:r>
            <w:proofErr w:type="spellStart"/>
            <w:r>
              <w:rPr>
                <w:color w:val="222222"/>
                <w:sz w:val="22"/>
                <w:szCs w:val="22"/>
              </w:rPr>
              <w:t>ov</w:t>
            </w:r>
            <w:proofErr w:type="spellEnd"/>
            <w:r w:rsidRPr="00F904FD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riadenia</w:t>
            </w:r>
            <w:r w:rsidRPr="00F904FD">
              <w:rPr>
                <w:color w:val="222222"/>
                <w:sz w:val="22"/>
                <w:szCs w:val="22"/>
              </w:rPr>
              <w:t xml:space="preserve"> </w:t>
            </w:r>
            <w:r w:rsidR="002D222B" w:rsidRPr="001A570C">
              <w:rPr>
                <w:color w:val="222222"/>
                <w:sz w:val="22"/>
                <w:szCs w:val="22"/>
              </w:rPr>
              <w:t>v organizácii (napr. kvality)</w:t>
            </w:r>
            <w:r>
              <w:rPr>
                <w:color w:val="222222"/>
                <w:sz w:val="22"/>
                <w:szCs w:val="22"/>
              </w:rPr>
              <w:t>, ktoré</w:t>
            </w:r>
            <w:r w:rsidRPr="00F904FD">
              <w:rPr>
                <w:color w:val="222222"/>
                <w:sz w:val="22"/>
                <w:szCs w:val="22"/>
              </w:rPr>
              <w:t xml:space="preserve"> je </w:t>
            </w:r>
            <w:r>
              <w:rPr>
                <w:color w:val="222222"/>
                <w:sz w:val="22"/>
                <w:szCs w:val="22"/>
              </w:rPr>
              <w:t>potrebné vo vhodnej</w:t>
            </w:r>
            <w:r w:rsidRPr="00F904FD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miere</w:t>
            </w:r>
            <w:r w:rsidRPr="00F904FD">
              <w:rPr>
                <w:color w:val="222222"/>
                <w:sz w:val="22"/>
                <w:szCs w:val="22"/>
              </w:rPr>
              <w:t xml:space="preserve"> integrovať do </w:t>
            </w:r>
            <w:r>
              <w:rPr>
                <w:color w:val="222222"/>
                <w:sz w:val="22"/>
                <w:szCs w:val="22"/>
              </w:rPr>
              <w:t xml:space="preserve">existujúceho </w:t>
            </w:r>
            <w:r w:rsidRPr="00F904FD">
              <w:rPr>
                <w:color w:val="222222"/>
                <w:sz w:val="22"/>
                <w:szCs w:val="22"/>
              </w:rPr>
              <w:t xml:space="preserve">systému </w:t>
            </w:r>
            <w:r>
              <w:rPr>
                <w:color w:val="222222"/>
                <w:sz w:val="22"/>
                <w:szCs w:val="22"/>
              </w:rPr>
              <w:t xml:space="preserve">riadenia </w:t>
            </w:r>
            <w:r w:rsidRPr="00F904FD">
              <w:rPr>
                <w:color w:val="222222"/>
                <w:sz w:val="22"/>
                <w:szCs w:val="22"/>
              </w:rPr>
              <w:t>organizácie</w:t>
            </w:r>
            <w:r>
              <w:rPr>
                <w:color w:val="222222"/>
                <w:sz w:val="22"/>
                <w:szCs w:val="22"/>
              </w:rPr>
              <w:t>,</w:t>
            </w:r>
          </w:p>
          <w:p w:rsidR="005C0198" w:rsidRPr="00EC1DF9" w:rsidRDefault="005C0198" w:rsidP="0058545D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E6426F">
              <w:rPr>
                <w:color w:val="222222"/>
                <w:sz w:val="22"/>
                <w:szCs w:val="22"/>
              </w:rPr>
              <w:t>pok</w:t>
            </w:r>
            <w:r>
              <w:rPr>
                <w:color w:val="222222"/>
                <w:sz w:val="22"/>
                <w:szCs w:val="22"/>
              </w:rPr>
              <w:t>iaľ</w:t>
            </w:r>
            <w:r w:rsidRPr="00E6426F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organizácia alebo </w:t>
            </w:r>
            <w:proofErr w:type="spellStart"/>
            <w:r>
              <w:rPr>
                <w:color w:val="222222"/>
                <w:sz w:val="22"/>
                <w:szCs w:val="22"/>
              </w:rPr>
              <w:t>priamoriadená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inštitúcia VÚC</w:t>
            </w:r>
            <w:r w:rsidRPr="00E6426F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má zavedený</w:t>
            </w:r>
            <w:r w:rsidRPr="00E6426F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niektorý z pomenovaných</w:t>
            </w:r>
            <w:r w:rsidRPr="00E6426F">
              <w:rPr>
                <w:color w:val="222222"/>
                <w:sz w:val="22"/>
                <w:szCs w:val="22"/>
              </w:rPr>
              <w:t xml:space="preserve"> systém</w:t>
            </w:r>
            <w:r>
              <w:rPr>
                <w:color w:val="222222"/>
                <w:sz w:val="22"/>
                <w:szCs w:val="22"/>
              </w:rPr>
              <w:t xml:space="preserve">ov </w:t>
            </w:r>
            <w:r w:rsidRPr="00E6426F">
              <w:rPr>
                <w:color w:val="222222"/>
                <w:sz w:val="22"/>
                <w:szCs w:val="22"/>
              </w:rPr>
              <w:t>/ metód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 w:rsidRPr="00E6426F">
              <w:rPr>
                <w:color w:val="222222"/>
                <w:sz w:val="22"/>
                <w:szCs w:val="22"/>
              </w:rPr>
              <w:t>/ nástroj</w:t>
            </w:r>
            <w:r>
              <w:rPr>
                <w:color w:val="222222"/>
                <w:sz w:val="22"/>
                <w:szCs w:val="22"/>
              </w:rPr>
              <w:t>ov</w:t>
            </w:r>
            <w:r w:rsidRPr="00E6426F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riadenia</w:t>
            </w:r>
            <w:r w:rsidRPr="00E6426F">
              <w:rPr>
                <w:color w:val="222222"/>
                <w:sz w:val="22"/>
                <w:szCs w:val="22"/>
              </w:rPr>
              <w:t xml:space="preserve"> </w:t>
            </w:r>
            <w:r w:rsidR="002D222B" w:rsidRPr="001A570C">
              <w:rPr>
                <w:color w:val="222222"/>
                <w:sz w:val="22"/>
                <w:szCs w:val="22"/>
              </w:rPr>
              <w:t>v organizácii (napr. kvality)</w:t>
            </w:r>
            <w:r w:rsidRPr="00E6426F">
              <w:rPr>
                <w:color w:val="222222"/>
                <w:sz w:val="22"/>
                <w:szCs w:val="22"/>
              </w:rPr>
              <w:t xml:space="preserve">, je </w:t>
            </w:r>
            <w:r>
              <w:rPr>
                <w:color w:val="222222"/>
                <w:sz w:val="22"/>
                <w:szCs w:val="22"/>
              </w:rPr>
              <w:t xml:space="preserve">potrebné </w:t>
            </w:r>
            <w:r w:rsidRPr="00E6426F">
              <w:rPr>
                <w:color w:val="222222"/>
                <w:sz w:val="22"/>
                <w:szCs w:val="22"/>
              </w:rPr>
              <w:t xml:space="preserve">aby </w:t>
            </w:r>
            <w:r>
              <w:rPr>
                <w:color w:val="222222"/>
                <w:sz w:val="22"/>
                <w:szCs w:val="22"/>
              </w:rPr>
              <w:t xml:space="preserve">bol popísaný v rámci ŽoNFP alebo opisu projektu existujúci stav a náplň samotnej </w:t>
            </w:r>
            <w:r w:rsidRPr="00E6426F">
              <w:rPr>
                <w:color w:val="222222"/>
                <w:sz w:val="22"/>
                <w:szCs w:val="22"/>
              </w:rPr>
              <w:t>aktivit</w:t>
            </w:r>
            <w:r>
              <w:rPr>
                <w:color w:val="222222"/>
                <w:sz w:val="22"/>
                <w:szCs w:val="22"/>
              </w:rPr>
              <w:t>y</w:t>
            </w:r>
            <w:r w:rsidRPr="00E6426F">
              <w:rPr>
                <w:color w:val="222222"/>
                <w:sz w:val="22"/>
                <w:szCs w:val="22"/>
              </w:rPr>
              <w:t xml:space="preserve"> projektu </w:t>
            </w:r>
            <w:r>
              <w:rPr>
                <w:color w:val="222222"/>
                <w:sz w:val="22"/>
                <w:szCs w:val="22"/>
              </w:rPr>
              <w:t>tak, že bude jednoznačne možné identifikovať projektové činnosti a ich prínos pre projekt</w:t>
            </w:r>
            <w:r w:rsidRPr="00E6426F">
              <w:rPr>
                <w:color w:val="222222"/>
                <w:sz w:val="22"/>
                <w:szCs w:val="22"/>
              </w:rPr>
              <w:t>,</w:t>
            </w:r>
            <w:r>
              <w:rPr>
                <w:color w:val="222222"/>
                <w:sz w:val="22"/>
                <w:szCs w:val="22"/>
              </w:rPr>
              <w:t xml:space="preserve"> ktorého cieľom je úspešný rozvoj systému riadenia </w:t>
            </w:r>
            <w:r w:rsidR="002D222B" w:rsidRPr="001A570C">
              <w:rPr>
                <w:color w:val="222222"/>
                <w:sz w:val="22"/>
                <w:szCs w:val="22"/>
              </w:rPr>
              <w:t xml:space="preserve">v organizácii </w:t>
            </w:r>
            <w:r>
              <w:rPr>
                <w:color w:val="222222"/>
                <w:sz w:val="22"/>
                <w:szCs w:val="22"/>
              </w:rPr>
              <w:t xml:space="preserve">(myslí sa najmä rozšírenie certifikovaných činností/procesov, ich zavedenie na viacerých organizáciách alebo </w:t>
            </w:r>
            <w:proofErr w:type="spellStart"/>
            <w:r>
              <w:rPr>
                <w:color w:val="222222"/>
                <w:sz w:val="22"/>
                <w:szCs w:val="22"/>
              </w:rPr>
              <w:t>priamoriadených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inštitúciách VÚC alebo prechod zavedeného systému manažmentu </w:t>
            </w:r>
            <w:r w:rsidR="002D222B" w:rsidRPr="001A570C">
              <w:rPr>
                <w:color w:val="222222"/>
                <w:sz w:val="22"/>
                <w:szCs w:val="22"/>
              </w:rPr>
              <w:t>v organizácii (napr. kvality)</w:t>
            </w:r>
            <w:r>
              <w:rPr>
                <w:color w:val="222222"/>
                <w:sz w:val="22"/>
                <w:szCs w:val="22"/>
              </w:rPr>
              <w:t xml:space="preserve"> na kvalitatívne vyšší štandard</w:t>
            </w:r>
            <w:r w:rsidR="002D222B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typicky </w:t>
            </w:r>
            <w:r w:rsidR="002D222B">
              <w:rPr>
                <w:color w:val="222222"/>
                <w:sz w:val="22"/>
                <w:szCs w:val="22"/>
              </w:rPr>
              <w:t xml:space="preserve">napr. </w:t>
            </w:r>
            <w:r>
              <w:rPr>
                <w:color w:val="222222"/>
                <w:sz w:val="22"/>
                <w:szCs w:val="22"/>
              </w:rPr>
              <w:t>z ISO 9001 na systém EFQM);</w:t>
            </w:r>
          </w:p>
          <w:p w:rsidR="005C0198" w:rsidRPr="00B06C4D" w:rsidRDefault="005C0198" w:rsidP="0058545D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F904FD">
              <w:rPr>
                <w:color w:val="222222"/>
                <w:sz w:val="22"/>
                <w:szCs w:val="22"/>
              </w:rPr>
              <w:t>v prípade projekt</w:t>
            </w:r>
            <w:r>
              <w:rPr>
                <w:color w:val="222222"/>
                <w:sz w:val="22"/>
                <w:szCs w:val="22"/>
              </w:rPr>
              <w:t>ov</w:t>
            </w:r>
            <w:r w:rsidRPr="00F904FD">
              <w:rPr>
                <w:color w:val="222222"/>
                <w:sz w:val="22"/>
                <w:szCs w:val="22"/>
              </w:rPr>
              <w:t xml:space="preserve"> zamarených na rozvoj r</w:t>
            </w:r>
            <w:r>
              <w:rPr>
                <w:color w:val="222222"/>
                <w:sz w:val="22"/>
                <w:szCs w:val="22"/>
              </w:rPr>
              <w:t>iadenia</w:t>
            </w:r>
            <w:r w:rsidRPr="00F904FD">
              <w:rPr>
                <w:color w:val="222222"/>
                <w:sz w:val="22"/>
                <w:szCs w:val="22"/>
              </w:rPr>
              <w:t xml:space="preserve"> </w:t>
            </w:r>
            <w:r w:rsidR="002D222B" w:rsidRPr="001A570C">
              <w:rPr>
                <w:color w:val="222222"/>
                <w:sz w:val="22"/>
                <w:szCs w:val="22"/>
              </w:rPr>
              <w:t>v organizácii (napr. kvality)</w:t>
            </w:r>
            <w:r w:rsidRPr="00F904FD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je žiadateľ </w:t>
            </w:r>
            <w:r w:rsidRPr="00F904FD">
              <w:rPr>
                <w:color w:val="222222"/>
                <w:sz w:val="22"/>
                <w:szCs w:val="22"/>
              </w:rPr>
              <w:t>povin</w:t>
            </w:r>
            <w:r>
              <w:rPr>
                <w:color w:val="222222"/>
                <w:sz w:val="22"/>
                <w:szCs w:val="22"/>
              </w:rPr>
              <w:t>ný</w:t>
            </w:r>
            <w:r w:rsidRPr="00F904FD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predložiť</w:t>
            </w:r>
            <w:r w:rsidRPr="00F904FD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ako</w:t>
            </w:r>
            <w:r w:rsidRPr="00F904FD">
              <w:rPr>
                <w:color w:val="222222"/>
                <w:sz w:val="22"/>
                <w:szCs w:val="22"/>
              </w:rPr>
              <w:t xml:space="preserve"> prílohu </w:t>
            </w:r>
            <w:r>
              <w:rPr>
                <w:color w:val="222222"/>
                <w:sz w:val="22"/>
                <w:szCs w:val="22"/>
              </w:rPr>
              <w:t xml:space="preserve">ŽoNFP, napr. </w:t>
            </w:r>
            <w:r w:rsidRPr="00F904FD">
              <w:rPr>
                <w:color w:val="222222"/>
                <w:sz w:val="22"/>
                <w:szCs w:val="22"/>
              </w:rPr>
              <w:t>certifikát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 w:rsidRPr="00F904FD">
              <w:rPr>
                <w:color w:val="222222"/>
                <w:sz w:val="22"/>
                <w:szCs w:val="22"/>
              </w:rPr>
              <w:t>/ osv</w:t>
            </w:r>
            <w:r>
              <w:rPr>
                <w:color w:val="222222"/>
                <w:sz w:val="22"/>
                <w:szCs w:val="22"/>
              </w:rPr>
              <w:t>e</w:t>
            </w:r>
            <w:r w:rsidRPr="00F904FD">
              <w:rPr>
                <w:color w:val="222222"/>
                <w:sz w:val="22"/>
                <w:szCs w:val="22"/>
              </w:rPr>
              <w:t>dčen</w:t>
            </w:r>
            <w:r>
              <w:rPr>
                <w:color w:val="222222"/>
                <w:sz w:val="22"/>
                <w:szCs w:val="22"/>
              </w:rPr>
              <w:t xml:space="preserve">ie </w:t>
            </w:r>
            <w:r w:rsidRPr="00F904FD">
              <w:rPr>
                <w:color w:val="222222"/>
                <w:sz w:val="22"/>
                <w:szCs w:val="22"/>
              </w:rPr>
              <w:t xml:space="preserve">/ </w:t>
            </w:r>
            <w:proofErr w:type="spellStart"/>
            <w:r w:rsidRPr="00F904FD">
              <w:rPr>
                <w:color w:val="222222"/>
                <w:sz w:val="22"/>
                <w:szCs w:val="22"/>
              </w:rPr>
              <w:t>seb</w:t>
            </w:r>
            <w:r>
              <w:rPr>
                <w:color w:val="222222"/>
                <w:sz w:val="22"/>
                <w:szCs w:val="22"/>
              </w:rPr>
              <w:t>a</w:t>
            </w:r>
            <w:r w:rsidRPr="00F904FD">
              <w:rPr>
                <w:color w:val="222222"/>
                <w:sz w:val="22"/>
                <w:szCs w:val="22"/>
              </w:rPr>
              <w:t>hodnot</w:t>
            </w:r>
            <w:r>
              <w:rPr>
                <w:color w:val="222222"/>
                <w:sz w:val="22"/>
                <w:szCs w:val="22"/>
              </w:rPr>
              <w:t>iaca</w:t>
            </w:r>
            <w:proofErr w:type="spellEnd"/>
            <w:r w:rsidRPr="00F904FD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s</w:t>
            </w:r>
            <w:r w:rsidRPr="00F904FD">
              <w:rPr>
                <w:color w:val="222222"/>
                <w:sz w:val="22"/>
                <w:szCs w:val="22"/>
              </w:rPr>
              <w:t>práv</w:t>
            </w:r>
            <w:r>
              <w:rPr>
                <w:color w:val="222222"/>
                <w:sz w:val="22"/>
                <w:szCs w:val="22"/>
              </w:rPr>
              <w:t>a</w:t>
            </w:r>
            <w:r w:rsidRPr="00F904FD">
              <w:rPr>
                <w:color w:val="222222"/>
                <w:sz w:val="22"/>
                <w:szCs w:val="22"/>
              </w:rPr>
              <w:t xml:space="preserve"> dokladajúca zaveden</w:t>
            </w:r>
            <w:r>
              <w:rPr>
                <w:color w:val="222222"/>
                <w:sz w:val="22"/>
                <w:szCs w:val="22"/>
              </w:rPr>
              <w:t>ie</w:t>
            </w:r>
            <w:r w:rsidRPr="00F904FD">
              <w:rPr>
                <w:color w:val="222222"/>
                <w:sz w:val="22"/>
                <w:szCs w:val="22"/>
              </w:rPr>
              <w:t xml:space="preserve"> prístupu </w:t>
            </w:r>
            <w:r>
              <w:rPr>
                <w:color w:val="222222"/>
                <w:sz w:val="22"/>
                <w:szCs w:val="22"/>
              </w:rPr>
              <w:t>riadenia</w:t>
            </w:r>
            <w:r w:rsidRPr="00F904FD">
              <w:rPr>
                <w:color w:val="222222"/>
                <w:sz w:val="22"/>
                <w:szCs w:val="22"/>
              </w:rPr>
              <w:t xml:space="preserve"> </w:t>
            </w:r>
            <w:r w:rsidR="002D222B" w:rsidRPr="001A570C">
              <w:rPr>
                <w:color w:val="222222"/>
                <w:sz w:val="22"/>
                <w:szCs w:val="22"/>
              </w:rPr>
              <w:t xml:space="preserve">v organizácii </w:t>
            </w:r>
            <w:r w:rsidRPr="00F904FD">
              <w:rPr>
                <w:color w:val="222222"/>
                <w:sz w:val="22"/>
                <w:szCs w:val="22"/>
              </w:rPr>
              <w:t>, ktorý má b</w:t>
            </w:r>
            <w:r>
              <w:rPr>
                <w:color w:val="222222"/>
                <w:sz w:val="22"/>
                <w:szCs w:val="22"/>
              </w:rPr>
              <w:t>yť</w:t>
            </w:r>
            <w:r w:rsidRPr="00F904FD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ďalej rozvíjaný;</w:t>
            </w:r>
          </w:p>
          <w:p w:rsidR="005C0198" w:rsidRDefault="005C0198" w:rsidP="0058545D">
            <w:pPr>
              <w:pStyle w:val="Odsekzoznamu"/>
              <w:numPr>
                <w:ilvl w:val="0"/>
                <w:numId w:val="7"/>
              </w:numPr>
              <w:shd w:val="clear" w:color="auto" w:fill="FFFFFF"/>
              <w:spacing w:after="160" w:line="235" w:lineRule="atLeast"/>
              <w:ind w:left="1730" w:hanging="425"/>
              <w:jc w:val="both"/>
              <w:rPr>
                <w:color w:val="222222"/>
                <w:sz w:val="22"/>
                <w:szCs w:val="22"/>
              </w:rPr>
            </w:pPr>
            <w:r w:rsidRPr="00B06C4D">
              <w:rPr>
                <w:color w:val="222222"/>
                <w:sz w:val="22"/>
                <w:szCs w:val="22"/>
              </w:rPr>
              <w:t xml:space="preserve">nákup SW k meraniu a hodnoteniu riadenia </w:t>
            </w:r>
            <w:r w:rsidR="002D222B" w:rsidRPr="001A570C">
              <w:rPr>
                <w:color w:val="222222"/>
                <w:sz w:val="22"/>
                <w:szCs w:val="22"/>
              </w:rPr>
              <w:t xml:space="preserve">v organizácii </w:t>
            </w:r>
            <w:r>
              <w:rPr>
                <w:color w:val="222222"/>
                <w:sz w:val="22"/>
                <w:szCs w:val="22"/>
              </w:rPr>
              <w:t>(ak je relevantné)</w:t>
            </w:r>
            <w:r w:rsidRPr="00B06C4D">
              <w:rPr>
                <w:color w:val="222222"/>
                <w:sz w:val="22"/>
                <w:szCs w:val="22"/>
              </w:rPr>
              <w:t>;</w:t>
            </w:r>
          </w:p>
          <w:p w:rsidR="002B1F66" w:rsidRPr="00B06C4D" w:rsidRDefault="002B1F66" w:rsidP="002B1F66">
            <w:pPr>
              <w:jc w:val="both"/>
              <w:rPr>
                <w:rFonts w:ascii="Times New Roman" w:hAnsi="Times New Roman" w:cs="Times New Roman"/>
              </w:rPr>
            </w:pPr>
          </w:p>
          <w:p w:rsidR="00E52425" w:rsidRDefault="002B1F66" w:rsidP="0096111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6C4D">
              <w:rPr>
                <w:rFonts w:ascii="Times New Roman" w:hAnsi="Times New Roman" w:cs="Times New Roman"/>
                <w:b/>
              </w:rPr>
              <w:t>V rámci povinného typu aktivity musí žiadateľ</w:t>
            </w:r>
            <w:r w:rsidR="00E52425">
              <w:rPr>
                <w:rFonts w:ascii="Times New Roman" w:hAnsi="Times New Roman" w:cs="Times New Roman"/>
                <w:b/>
              </w:rPr>
              <w:t xml:space="preserve"> (na úrovni úradu VÚC) </w:t>
            </w:r>
            <w:r w:rsidR="00E52425" w:rsidRPr="00B06C4D">
              <w:rPr>
                <w:rFonts w:ascii="Times New Roman" w:hAnsi="Times New Roman" w:cs="Times New Roman"/>
                <w:b/>
              </w:rPr>
              <w:t xml:space="preserve">alebo </w:t>
            </w:r>
            <w:r w:rsidR="0000770B">
              <w:rPr>
                <w:rFonts w:ascii="Times New Roman" w:hAnsi="Times New Roman" w:cs="Times New Roman"/>
                <w:b/>
              </w:rPr>
              <w:t>v jeho</w:t>
            </w:r>
            <w:r w:rsidR="00E52425" w:rsidRPr="00B06C4D">
              <w:rPr>
                <w:rFonts w:ascii="Times New Roman" w:hAnsi="Times New Roman" w:cs="Times New Roman"/>
                <w:b/>
              </w:rPr>
              <w:t xml:space="preserve"> priamo riadených </w:t>
            </w:r>
            <w:r w:rsidR="00E52425">
              <w:rPr>
                <w:rFonts w:ascii="Times New Roman" w:hAnsi="Times New Roman" w:cs="Times New Roman"/>
                <w:b/>
              </w:rPr>
              <w:t xml:space="preserve">inštitúciách </w:t>
            </w:r>
            <w:r w:rsidRPr="00B06C4D">
              <w:rPr>
                <w:rFonts w:ascii="Times New Roman" w:hAnsi="Times New Roman" w:cs="Times New Roman"/>
                <w:b/>
              </w:rPr>
              <w:t>povinne zrealizovať činnosti v nasledovnom záväznom rozsahu v jednej z alternatív (</w:t>
            </w:r>
            <w:proofErr w:type="spellStart"/>
            <w:r w:rsidRPr="00B06C4D">
              <w:rPr>
                <w:rFonts w:ascii="Times New Roman" w:hAnsi="Times New Roman" w:cs="Times New Roman"/>
                <w:b/>
              </w:rPr>
              <w:t>t.j</w:t>
            </w:r>
            <w:proofErr w:type="spellEnd"/>
            <w:r w:rsidRPr="00B06C4D">
              <w:rPr>
                <w:rFonts w:ascii="Times New Roman" w:hAnsi="Times New Roman" w:cs="Times New Roman"/>
                <w:b/>
              </w:rPr>
              <w:t>. zavádzanie alebo rozvoj systému riadenia)</w:t>
            </w:r>
            <w:r w:rsidR="00E52425">
              <w:rPr>
                <w:rFonts w:ascii="Times New Roman" w:hAnsi="Times New Roman" w:cs="Times New Roman"/>
                <w:b/>
              </w:rPr>
              <w:t xml:space="preserve"> vzťahujúce</w:t>
            </w:r>
            <w:r w:rsidR="00E52425" w:rsidRPr="00B06C4D">
              <w:rPr>
                <w:rFonts w:ascii="Times New Roman" w:hAnsi="Times New Roman" w:cs="Times New Roman"/>
                <w:b/>
              </w:rPr>
              <w:t xml:space="preserve"> sa na vykonávané kompetencie územnej samosprávy</w:t>
            </w:r>
            <w:r w:rsidRPr="00B06C4D">
              <w:rPr>
                <w:rFonts w:ascii="Times New Roman" w:hAnsi="Times New Roman" w:cs="Times New Roman"/>
                <w:b/>
              </w:rPr>
              <w:t>:</w:t>
            </w:r>
          </w:p>
          <w:p w:rsidR="00961116" w:rsidRDefault="00961116" w:rsidP="00961116">
            <w:pPr>
              <w:jc w:val="both"/>
              <w:rPr>
                <w:color w:val="222222"/>
              </w:rPr>
            </w:pPr>
          </w:p>
          <w:p w:rsidR="00961116" w:rsidRDefault="00B4002A" w:rsidP="00961116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222222"/>
              </w:rPr>
            </w:pPr>
            <w:r w:rsidRPr="00BA7A9E">
              <w:rPr>
                <w:rFonts w:ascii="Times New Roman" w:hAnsi="Times New Roman" w:cs="Times New Roman"/>
                <w:b/>
                <w:bCs/>
                <w:iCs/>
                <w:color w:val="222222"/>
              </w:rPr>
              <w:t>Zavedenie alebo</w:t>
            </w:r>
            <w:r w:rsidR="00961116" w:rsidRPr="00BA7A9E">
              <w:rPr>
                <w:rFonts w:ascii="Times New Roman" w:hAnsi="Times New Roman" w:cs="Times New Roman"/>
                <w:b/>
                <w:bCs/>
                <w:iCs/>
                <w:color w:val="222222"/>
              </w:rPr>
              <w:t xml:space="preserve"> rozvoj </w:t>
            </w:r>
            <w:r w:rsidRPr="00BA7A9E">
              <w:rPr>
                <w:rFonts w:ascii="Times New Roman" w:hAnsi="Times New Roman" w:cs="Times New Roman"/>
                <w:b/>
                <w:bCs/>
                <w:iCs/>
                <w:color w:val="222222"/>
              </w:rPr>
              <w:t>systémov riadenia</w:t>
            </w:r>
            <w:r w:rsidR="00BA7A9E" w:rsidRPr="00BA7A9E">
              <w:rPr>
                <w:rFonts w:ascii="Times New Roman" w:hAnsi="Times New Roman" w:cs="Times New Roman"/>
                <w:b/>
                <w:bCs/>
                <w:iCs/>
                <w:color w:val="222222"/>
              </w:rPr>
              <w:t xml:space="preserve"> </w:t>
            </w:r>
            <w:r w:rsidR="009377A2">
              <w:rPr>
                <w:rFonts w:ascii="Times New Roman" w:hAnsi="Times New Roman" w:cs="Times New Roman"/>
                <w:b/>
                <w:bCs/>
                <w:iCs/>
                <w:color w:val="222222"/>
              </w:rPr>
              <w:t xml:space="preserve">kvality </w:t>
            </w:r>
            <w:r w:rsidR="00BA7A9E" w:rsidRPr="00BA7A9E">
              <w:rPr>
                <w:rFonts w:ascii="Times New Roman" w:hAnsi="Times New Roman" w:cs="Times New Roman"/>
                <w:b/>
                <w:bCs/>
                <w:iCs/>
                <w:color w:val="222222"/>
              </w:rPr>
              <w:t xml:space="preserve">sa </w:t>
            </w:r>
            <w:r w:rsidR="00672EDE">
              <w:rPr>
                <w:rFonts w:ascii="Times New Roman" w:hAnsi="Times New Roman" w:cs="Times New Roman"/>
                <w:b/>
                <w:bCs/>
                <w:iCs/>
                <w:color w:val="222222"/>
              </w:rPr>
              <w:t>predovšetkým</w:t>
            </w:r>
            <w:r w:rsidR="00672EDE" w:rsidRPr="00BA7A9E">
              <w:rPr>
                <w:rFonts w:ascii="Times New Roman" w:hAnsi="Times New Roman" w:cs="Times New Roman"/>
                <w:b/>
                <w:bCs/>
                <w:iCs/>
                <w:color w:val="222222"/>
              </w:rPr>
              <w:t xml:space="preserve"> </w:t>
            </w:r>
            <w:r w:rsidR="00BA7A9E" w:rsidRPr="00BA7A9E">
              <w:rPr>
                <w:rFonts w:ascii="Times New Roman" w:hAnsi="Times New Roman" w:cs="Times New Roman"/>
                <w:b/>
                <w:bCs/>
                <w:iCs/>
                <w:color w:val="222222"/>
              </w:rPr>
              <w:t>zameriava</w:t>
            </w:r>
            <w:r w:rsidR="00BA7A9E">
              <w:rPr>
                <w:rFonts w:ascii="Times New Roman" w:hAnsi="Times New Roman" w:cs="Times New Roman"/>
                <w:b/>
                <w:bCs/>
                <w:iCs/>
                <w:color w:val="222222"/>
              </w:rPr>
              <w:t xml:space="preserve"> na nasledujúce systémy a prvky systémov riadenia kvality</w:t>
            </w:r>
            <w:r w:rsidR="00BA7A9E" w:rsidRPr="00BA7A9E">
              <w:rPr>
                <w:rFonts w:ascii="Times New Roman" w:hAnsi="Times New Roman" w:cs="Times New Roman"/>
                <w:b/>
                <w:bCs/>
                <w:iCs/>
                <w:color w:val="222222"/>
              </w:rPr>
              <w:t>:</w:t>
            </w:r>
          </w:p>
          <w:p w:rsidR="00BA7A9E" w:rsidRDefault="00BA7A9E" w:rsidP="00E11666">
            <w:pPr>
              <w:pStyle w:val="Odsekzoznamu"/>
              <w:numPr>
                <w:ilvl w:val="0"/>
                <w:numId w:val="9"/>
              </w:numPr>
              <w:ind w:left="1450" w:hanging="426"/>
              <w:jc w:val="both"/>
              <w:rPr>
                <w:bCs/>
                <w:iCs/>
                <w:color w:val="222222"/>
              </w:rPr>
            </w:pPr>
            <w:r w:rsidRPr="00BA7A9E">
              <w:rPr>
                <w:b/>
                <w:bCs/>
                <w:iCs/>
                <w:color w:val="222222"/>
              </w:rPr>
              <w:t>CAF</w:t>
            </w:r>
            <w:r>
              <w:rPr>
                <w:b/>
                <w:bCs/>
                <w:iCs/>
                <w:color w:val="222222"/>
              </w:rPr>
              <w:t xml:space="preserve"> - </w:t>
            </w:r>
            <w:r w:rsidRPr="00BA7A9E">
              <w:rPr>
                <w:bCs/>
                <w:iCs/>
                <w:color w:val="222222"/>
              </w:rPr>
              <w:t>súčasť systému sú predovšetkým</w:t>
            </w:r>
            <w:r>
              <w:rPr>
                <w:bCs/>
                <w:iCs/>
                <w:color w:val="222222"/>
              </w:rPr>
              <w:t xml:space="preserve"> nasledujúce </w:t>
            </w:r>
            <w:r w:rsidR="00650D0C">
              <w:rPr>
                <w:bCs/>
                <w:iCs/>
                <w:color w:val="222222"/>
              </w:rPr>
              <w:t>prvky</w:t>
            </w:r>
            <w:r>
              <w:rPr>
                <w:bCs/>
                <w:iCs/>
                <w:color w:val="222222"/>
              </w:rPr>
              <w:t>:</w:t>
            </w:r>
          </w:p>
          <w:p w:rsidR="00BA7A9E" w:rsidRDefault="004E4CE3" w:rsidP="00E11666">
            <w:pPr>
              <w:pStyle w:val="Odsekzoznamu"/>
              <w:numPr>
                <w:ilvl w:val="0"/>
                <w:numId w:val="6"/>
              </w:numPr>
              <w:jc w:val="both"/>
              <w:rPr>
                <w:bCs/>
                <w:iCs/>
                <w:color w:val="222222"/>
              </w:rPr>
            </w:pPr>
            <w:r>
              <w:rPr>
                <w:bCs/>
                <w:iCs/>
                <w:color w:val="222222"/>
              </w:rPr>
              <w:t>s</w:t>
            </w:r>
            <w:r w:rsidR="00BA7A9E" w:rsidRPr="00BA7A9E">
              <w:rPr>
                <w:bCs/>
                <w:iCs/>
                <w:color w:val="222222"/>
              </w:rPr>
              <w:t>pol</w:t>
            </w:r>
            <w:r>
              <w:rPr>
                <w:bCs/>
                <w:iCs/>
                <w:color w:val="222222"/>
              </w:rPr>
              <w:t>o</w:t>
            </w:r>
            <w:r w:rsidR="00BA7A9E" w:rsidRPr="00BA7A9E">
              <w:rPr>
                <w:bCs/>
                <w:iCs/>
                <w:color w:val="222222"/>
              </w:rPr>
              <w:t>čn</w:t>
            </w:r>
            <w:r w:rsidR="00BA7A9E">
              <w:rPr>
                <w:bCs/>
                <w:iCs/>
                <w:color w:val="222222"/>
              </w:rPr>
              <w:t>ý</w:t>
            </w:r>
            <w:r w:rsidR="00BA7A9E" w:rsidRPr="00BA7A9E">
              <w:rPr>
                <w:bCs/>
                <w:iCs/>
                <w:color w:val="222222"/>
              </w:rPr>
              <w:t xml:space="preserve"> hodnoti</w:t>
            </w:r>
            <w:r>
              <w:rPr>
                <w:bCs/>
                <w:iCs/>
                <w:color w:val="222222"/>
              </w:rPr>
              <w:t>a</w:t>
            </w:r>
            <w:r w:rsidR="00BA7A9E" w:rsidRPr="00BA7A9E">
              <w:rPr>
                <w:bCs/>
                <w:iCs/>
                <w:color w:val="222222"/>
              </w:rPr>
              <w:t>c</w:t>
            </w:r>
            <w:r w:rsidR="00BA7A9E">
              <w:rPr>
                <w:bCs/>
                <w:iCs/>
                <w:color w:val="222222"/>
              </w:rPr>
              <w:t>i</w:t>
            </w:r>
            <w:r w:rsidR="00BA7A9E" w:rsidRPr="00BA7A9E">
              <w:rPr>
                <w:bCs/>
                <w:iCs/>
                <w:color w:val="222222"/>
              </w:rPr>
              <w:t xml:space="preserve"> rám</w:t>
            </w:r>
            <w:r w:rsidR="00BA7A9E">
              <w:rPr>
                <w:bCs/>
                <w:iCs/>
                <w:color w:val="222222"/>
              </w:rPr>
              <w:t>ec</w:t>
            </w:r>
            <w:r w:rsidR="00BA7A9E" w:rsidRPr="00BA7A9E">
              <w:rPr>
                <w:bCs/>
                <w:iCs/>
                <w:color w:val="222222"/>
              </w:rPr>
              <w:t xml:space="preserve"> (CAF) pr</w:t>
            </w:r>
            <w:r w:rsidR="00BA7A9E">
              <w:rPr>
                <w:bCs/>
                <w:iCs/>
                <w:color w:val="222222"/>
              </w:rPr>
              <w:t>e</w:t>
            </w:r>
            <w:r w:rsidR="00BA7A9E" w:rsidRPr="00BA7A9E">
              <w:rPr>
                <w:bCs/>
                <w:iCs/>
                <w:color w:val="222222"/>
              </w:rPr>
              <w:t xml:space="preserve"> lepš</w:t>
            </w:r>
            <w:r w:rsidR="00BA7A9E">
              <w:rPr>
                <w:bCs/>
                <w:iCs/>
                <w:color w:val="222222"/>
              </w:rPr>
              <w:t>ie</w:t>
            </w:r>
            <w:r w:rsidR="00BA7A9E" w:rsidRPr="00BA7A9E">
              <w:rPr>
                <w:bCs/>
                <w:iCs/>
                <w:color w:val="222222"/>
              </w:rPr>
              <w:t xml:space="preserve"> využit</w:t>
            </w:r>
            <w:r w:rsidR="00BA7A9E">
              <w:rPr>
                <w:bCs/>
                <w:iCs/>
                <w:color w:val="222222"/>
              </w:rPr>
              <w:t>ie</w:t>
            </w:r>
            <w:r w:rsidR="00BA7A9E" w:rsidRPr="00BA7A9E">
              <w:rPr>
                <w:bCs/>
                <w:iCs/>
                <w:color w:val="222222"/>
              </w:rPr>
              <w:t xml:space="preserve"> aplikovaných prístup</w:t>
            </w:r>
            <w:r w:rsidR="00BA7A9E">
              <w:rPr>
                <w:bCs/>
                <w:iCs/>
                <w:color w:val="222222"/>
              </w:rPr>
              <w:t>ov</w:t>
            </w:r>
            <w:r w:rsidR="00BA7A9E" w:rsidRPr="00BA7A9E">
              <w:rPr>
                <w:bCs/>
                <w:iCs/>
                <w:color w:val="222222"/>
              </w:rPr>
              <w:t xml:space="preserve"> k </w:t>
            </w:r>
            <w:r w:rsidR="00BA7A9E">
              <w:rPr>
                <w:bCs/>
                <w:iCs/>
                <w:color w:val="222222"/>
              </w:rPr>
              <w:t>riadeniu</w:t>
            </w:r>
            <w:r w:rsidR="00BA7A9E" w:rsidRPr="00BA7A9E">
              <w:rPr>
                <w:bCs/>
                <w:iCs/>
                <w:color w:val="222222"/>
              </w:rPr>
              <w:t xml:space="preserve"> kvality</w:t>
            </w:r>
            <w:r w:rsidR="00BA7A9E">
              <w:rPr>
                <w:bCs/>
                <w:iCs/>
                <w:color w:val="222222"/>
              </w:rPr>
              <w:t xml:space="preserve"> </w:t>
            </w:r>
            <w:r w:rsidR="00BA7A9E" w:rsidRPr="00BA7A9E">
              <w:rPr>
                <w:bCs/>
                <w:iCs/>
                <w:color w:val="222222"/>
              </w:rPr>
              <w:t xml:space="preserve">/ rozvoj </w:t>
            </w:r>
            <w:r w:rsidR="00BA7A9E">
              <w:rPr>
                <w:bCs/>
                <w:iCs/>
                <w:color w:val="222222"/>
              </w:rPr>
              <w:t>riadenia kvality</w:t>
            </w:r>
            <w:r w:rsidR="00BA7A9E" w:rsidRPr="00BA7A9E">
              <w:rPr>
                <w:bCs/>
                <w:iCs/>
                <w:color w:val="222222"/>
              </w:rPr>
              <w:t xml:space="preserve"> </w:t>
            </w:r>
            <w:r w:rsidR="00BA7A9E">
              <w:rPr>
                <w:bCs/>
                <w:iCs/>
                <w:color w:val="222222"/>
              </w:rPr>
              <w:t>podľa</w:t>
            </w:r>
            <w:r w:rsidR="00BA7A9E" w:rsidRPr="00BA7A9E">
              <w:rPr>
                <w:bCs/>
                <w:iCs/>
                <w:color w:val="222222"/>
              </w:rPr>
              <w:t xml:space="preserve"> metodiky CAF 2013</w:t>
            </w:r>
            <w:r w:rsidR="00BA7A9E">
              <w:rPr>
                <w:bCs/>
                <w:iCs/>
                <w:color w:val="222222"/>
              </w:rPr>
              <w:t xml:space="preserve"> a</w:t>
            </w:r>
            <w:r w:rsidR="00650D0C">
              <w:rPr>
                <w:bCs/>
                <w:iCs/>
                <w:color w:val="222222"/>
              </w:rPr>
              <w:t> preukazovanie jeho zavedenia</w:t>
            </w:r>
            <w:r w:rsidR="00BA7A9E" w:rsidRPr="00BA7A9E">
              <w:rPr>
                <w:bCs/>
                <w:iCs/>
                <w:color w:val="222222"/>
              </w:rPr>
              <w:t xml:space="preserve">, </w:t>
            </w:r>
          </w:p>
          <w:p w:rsidR="00650D0C" w:rsidRDefault="004E4CE3" w:rsidP="00E11666">
            <w:pPr>
              <w:pStyle w:val="Odsekzoznamu"/>
              <w:numPr>
                <w:ilvl w:val="0"/>
                <w:numId w:val="6"/>
              </w:numPr>
              <w:jc w:val="both"/>
              <w:rPr>
                <w:bCs/>
                <w:iCs/>
                <w:color w:val="222222"/>
              </w:rPr>
            </w:pPr>
            <w:r>
              <w:rPr>
                <w:bCs/>
                <w:iCs/>
                <w:color w:val="222222"/>
              </w:rPr>
              <w:t>p</w:t>
            </w:r>
            <w:r w:rsidR="00BA7A9E">
              <w:rPr>
                <w:bCs/>
                <w:iCs/>
                <w:color w:val="222222"/>
              </w:rPr>
              <w:t xml:space="preserve">reukazovanie </w:t>
            </w:r>
            <w:r w:rsidR="00BA7A9E" w:rsidRPr="00BA7A9E">
              <w:rPr>
                <w:bCs/>
                <w:iCs/>
                <w:color w:val="222222"/>
              </w:rPr>
              <w:t>zlepšov</w:t>
            </w:r>
            <w:r w:rsidR="00650D0C">
              <w:rPr>
                <w:bCs/>
                <w:iCs/>
                <w:color w:val="222222"/>
              </w:rPr>
              <w:t>ania</w:t>
            </w:r>
            <w:r w:rsidR="00BA7A9E" w:rsidRPr="00BA7A9E">
              <w:rPr>
                <w:bCs/>
                <w:iCs/>
                <w:color w:val="222222"/>
              </w:rPr>
              <w:t xml:space="preserve"> výkonnosti </w:t>
            </w:r>
            <w:r w:rsidR="00650D0C" w:rsidRPr="00BA7A9E">
              <w:rPr>
                <w:bCs/>
                <w:iCs/>
                <w:color w:val="222222"/>
              </w:rPr>
              <w:t>organizácie</w:t>
            </w:r>
            <w:r w:rsidR="00650D0C">
              <w:rPr>
                <w:bCs/>
                <w:iCs/>
                <w:color w:val="222222"/>
              </w:rPr>
              <w:t xml:space="preserve"> alebo inštitúcie VÚC</w:t>
            </w:r>
            <w:r w:rsidR="00BA7A9E" w:rsidRPr="00BA7A9E">
              <w:rPr>
                <w:bCs/>
                <w:iCs/>
                <w:color w:val="222222"/>
              </w:rPr>
              <w:t>,</w:t>
            </w:r>
          </w:p>
          <w:p w:rsidR="00650D0C" w:rsidRDefault="00650D0C" w:rsidP="00E11666">
            <w:pPr>
              <w:pStyle w:val="Odsekzoznamu"/>
              <w:numPr>
                <w:ilvl w:val="0"/>
                <w:numId w:val="6"/>
              </w:numPr>
              <w:jc w:val="both"/>
              <w:rPr>
                <w:bCs/>
                <w:iCs/>
                <w:color w:val="222222"/>
              </w:rPr>
            </w:pPr>
            <w:r>
              <w:rPr>
                <w:bCs/>
                <w:iCs/>
                <w:color w:val="222222"/>
              </w:rPr>
              <w:t>spracovanie</w:t>
            </w:r>
            <w:r w:rsidR="00BA7A9E" w:rsidRPr="00BA7A9E">
              <w:rPr>
                <w:bCs/>
                <w:iCs/>
                <w:color w:val="222222"/>
              </w:rPr>
              <w:t xml:space="preserve"> </w:t>
            </w:r>
            <w:proofErr w:type="spellStart"/>
            <w:r w:rsidR="00BA7A9E" w:rsidRPr="00BA7A9E">
              <w:rPr>
                <w:bCs/>
                <w:iCs/>
                <w:color w:val="222222"/>
              </w:rPr>
              <w:t>seb</w:t>
            </w:r>
            <w:r>
              <w:rPr>
                <w:bCs/>
                <w:iCs/>
                <w:color w:val="222222"/>
              </w:rPr>
              <w:t>a</w:t>
            </w:r>
            <w:r w:rsidR="00BA7A9E" w:rsidRPr="00BA7A9E">
              <w:rPr>
                <w:bCs/>
                <w:iCs/>
                <w:color w:val="222222"/>
              </w:rPr>
              <w:t>hodnot</w:t>
            </w:r>
            <w:r>
              <w:rPr>
                <w:bCs/>
                <w:iCs/>
                <w:color w:val="222222"/>
              </w:rPr>
              <w:t>iacej</w:t>
            </w:r>
            <w:proofErr w:type="spellEnd"/>
            <w:r w:rsidR="00BA7A9E" w:rsidRPr="00BA7A9E">
              <w:rPr>
                <w:bCs/>
                <w:iCs/>
                <w:color w:val="222222"/>
              </w:rPr>
              <w:t xml:space="preserve"> </w:t>
            </w:r>
            <w:r>
              <w:rPr>
                <w:bCs/>
                <w:iCs/>
                <w:color w:val="222222"/>
              </w:rPr>
              <w:t>správy</w:t>
            </w:r>
            <w:r w:rsidR="00BA7A9E" w:rsidRPr="00BA7A9E">
              <w:rPr>
                <w:bCs/>
                <w:iCs/>
                <w:color w:val="222222"/>
              </w:rPr>
              <w:t xml:space="preserve"> </w:t>
            </w:r>
            <w:r>
              <w:rPr>
                <w:bCs/>
                <w:iCs/>
                <w:color w:val="222222"/>
              </w:rPr>
              <w:t>podľa</w:t>
            </w:r>
            <w:r w:rsidR="00BA7A9E" w:rsidRPr="00BA7A9E">
              <w:rPr>
                <w:bCs/>
                <w:iCs/>
                <w:color w:val="222222"/>
              </w:rPr>
              <w:t xml:space="preserve"> metodiky CAF 2013,</w:t>
            </w:r>
          </w:p>
          <w:p w:rsidR="00BA7A9E" w:rsidRDefault="00650D0C" w:rsidP="00E11666">
            <w:pPr>
              <w:pStyle w:val="Odsekzoznamu"/>
              <w:numPr>
                <w:ilvl w:val="0"/>
                <w:numId w:val="6"/>
              </w:numPr>
              <w:jc w:val="both"/>
              <w:rPr>
                <w:bCs/>
                <w:iCs/>
                <w:color w:val="222222"/>
              </w:rPr>
            </w:pPr>
            <w:r>
              <w:rPr>
                <w:bCs/>
                <w:iCs/>
                <w:color w:val="222222"/>
              </w:rPr>
              <w:t>spracovanie</w:t>
            </w:r>
            <w:r w:rsidR="00BA7A9E" w:rsidRPr="00BA7A9E">
              <w:rPr>
                <w:bCs/>
                <w:iCs/>
                <w:color w:val="222222"/>
              </w:rPr>
              <w:t xml:space="preserve"> akčn</w:t>
            </w:r>
            <w:r>
              <w:rPr>
                <w:bCs/>
                <w:iCs/>
                <w:color w:val="222222"/>
              </w:rPr>
              <w:t>ého</w:t>
            </w:r>
            <w:r w:rsidR="00BA7A9E" w:rsidRPr="00BA7A9E">
              <w:rPr>
                <w:bCs/>
                <w:iCs/>
                <w:color w:val="222222"/>
              </w:rPr>
              <w:t xml:space="preserve"> plán</w:t>
            </w:r>
            <w:r>
              <w:rPr>
                <w:bCs/>
                <w:iCs/>
                <w:color w:val="222222"/>
              </w:rPr>
              <w:t>u</w:t>
            </w:r>
            <w:r w:rsidR="00BA7A9E" w:rsidRPr="00BA7A9E">
              <w:rPr>
                <w:bCs/>
                <w:iCs/>
                <w:color w:val="222222"/>
              </w:rPr>
              <w:t xml:space="preserve"> </w:t>
            </w:r>
            <w:r>
              <w:rPr>
                <w:bCs/>
                <w:iCs/>
                <w:color w:val="222222"/>
              </w:rPr>
              <w:t>zlepšovania na</w:t>
            </w:r>
            <w:r w:rsidR="00550206">
              <w:rPr>
                <w:bCs/>
                <w:iCs/>
                <w:color w:val="222222"/>
              </w:rPr>
              <w:t>d</w:t>
            </w:r>
            <w:r>
              <w:rPr>
                <w:bCs/>
                <w:iCs/>
                <w:color w:val="222222"/>
              </w:rPr>
              <w:t xml:space="preserve">väzujúceho </w:t>
            </w:r>
            <w:r w:rsidR="00BA7A9E" w:rsidRPr="00BA7A9E">
              <w:rPr>
                <w:bCs/>
                <w:iCs/>
                <w:color w:val="222222"/>
              </w:rPr>
              <w:t xml:space="preserve">na </w:t>
            </w:r>
            <w:proofErr w:type="spellStart"/>
            <w:r w:rsidR="00BA7A9E" w:rsidRPr="00BA7A9E">
              <w:rPr>
                <w:bCs/>
                <w:iCs/>
                <w:color w:val="222222"/>
              </w:rPr>
              <w:t>seb</w:t>
            </w:r>
            <w:r>
              <w:rPr>
                <w:bCs/>
                <w:iCs/>
                <w:color w:val="222222"/>
              </w:rPr>
              <w:t>a</w:t>
            </w:r>
            <w:r w:rsidR="00BA7A9E" w:rsidRPr="00BA7A9E">
              <w:rPr>
                <w:bCs/>
                <w:iCs/>
                <w:color w:val="222222"/>
              </w:rPr>
              <w:t>hodnot</w:t>
            </w:r>
            <w:r>
              <w:rPr>
                <w:bCs/>
                <w:iCs/>
                <w:color w:val="222222"/>
              </w:rPr>
              <w:t>iacu</w:t>
            </w:r>
            <w:proofErr w:type="spellEnd"/>
            <w:r w:rsidR="00BA7A9E" w:rsidRPr="00BA7A9E">
              <w:rPr>
                <w:bCs/>
                <w:iCs/>
                <w:color w:val="222222"/>
              </w:rPr>
              <w:t xml:space="preserve"> </w:t>
            </w:r>
            <w:r>
              <w:rPr>
                <w:bCs/>
                <w:iCs/>
                <w:color w:val="222222"/>
              </w:rPr>
              <w:t>s</w:t>
            </w:r>
            <w:r w:rsidR="00BA7A9E" w:rsidRPr="00BA7A9E">
              <w:rPr>
                <w:bCs/>
                <w:iCs/>
                <w:color w:val="222222"/>
              </w:rPr>
              <w:t>právu</w:t>
            </w:r>
            <w:r w:rsidR="001F7153">
              <w:rPr>
                <w:bCs/>
                <w:iCs/>
                <w:color w:val="222222"/>
              </w:rPr>
              <w:t>,</w:t>
            </w:r>
          </w:p>
          <w:p w:rsidR="001F7153" w:rsidRDefault="001F7153" w:rsidP="00E11666">
            <w:pPr>
              <w:pStyle w:val="Odsekzoznamu"/>
              <w:numPr>
                <w:ilvl w:val="0"/>
                <w:numId w:val="6"/>
              </w:numPr>
              <w:jc w:val="both"/>
              <w:rPr>
                <w:bCs/>
                <w:iCs/>
                <w:color w:val="222222"/>
              </w:rPr>
            </w:pPr>
            <w:r w:rsidRPr="001F7153">
              <w:rPr>
                <w:bCs/>
                <w:iCs/>
                <w:color w:val="222222"/>
              </w:rPr>
              <w:t>zaveden</w:t>
            </w:r>
            <w:r>
              <w:rPr>
                <w:bCs/>
                <w:iCs/>
                <w:color w:val="222222"/>
              </w:rPr>
              <w:t xml:space="preserve">ie </w:t>
            </w:r>
            <w:r w:rsidRPr="001F7153">
              <w:rPr>
                <w:bCs/>
                <w:iCs/>
                <w:color w:val="222222"/>
              </w:rPr>
              <w:t>/ zlepšov</w:t>
            </w:r>
            <w:r>
              <w:rPr>
                <w:bCs/>
                <w:iCs/>
                <w:color w:val="222222"/>
              </w:rPr>
              <w:t>anie</w:t>
            </w:r>
            <w:r w:rsidRPr="001F7153">
              <w:rPr>
                <w:bCs/>
                <w:iCs/>
                <w:color w:val="222222"/>
              </w:rPr>
              <w:t xml:space="preserve"> kultúry excelencie a</w:t>
            </w:r>
            <w:r>
              <w:rPr>
                <w:bCs/>
                <w:iCs/>
                <w:color w:val="222222"/>
              </w:rPr>
              <w:t> </w:t>
            </w:r>
            <w:r w:rsidRPr="001F7153">
              <w:rPr>
                <w:bCs/>
                <w:iCs/>
                <w:color w:val="222222"/>
              </w:rPr>
              <w:t>sebahodnoten</w:t>
            </w:r>
            <w:r>
              <w:rPr>
                <w:bCs/>
                <w:iCs/>
                <w:color w:val="222222"/>
              </w:rPr>
              <w:t>ia;</w:t>
            </w:r>
          </w:p>
          <w:p w:rsidR="00650D0C" w:rsidRPr="00E11666" w:rsidRDefault="00650D0C" w:rsidP="00E11666">
            <w:pPr>
              <w:pStyle w:val="Odsekzoznamu"/>
              <w:numPr>
                <w:ilvl w:val="0"/>
                <w:numId w:val="9"/>
              </w:numPr>
              <w:ind w:left="1450" w:hanging="426"/>
              <w:jc w:val="both"/>
              <w:rPr>
                <w:bCs/>
                <w:iCs/>
                <w:color w:val="222222"/>
              </w:rPr>
            </w:pPr>
            <w:r w:rsidRPr="00650D0C">
              <w:rPr>
                <w:b/>
                <w:bCs/>
                <w:iCs/>
                <w:color w:val="222222"/>
              </w:rPr>
              <w:t>ISO 9001</w:t>
            </w:r>
            <w:r>
              <w:rPr>
                <w:b/>
                <w:bCs/>
                <w:iCs/>
                <w:color w:val="222222"/>
              </w:rPr>
              <w:t xml:space="preserve"> </w:t>
            </w:r>
            <w:r w:rsidRPr="00E11666">
              <w:rPr>
                <w:bCs/>
                <w:iCs/>
                <w:color w:val="222222"/>
              </w:rPr>
              <w:t>- súčasť systému sú predovšetkým nasledujúce prvky:</w:t>
            </w:r>
          </w:p>
          <w:p w:rsidR="00650D0C" w:rsidRPr="00DC15BF" w:rsidRDefault="00DC15BF" w:rsidP="00E11666">
            <w:pPr>
              <w:pStyle w:val="Odsekzoznamu"/>
              <w:numPr>
                <w:ilvl w:val="0"/>
                <w:numId w:val="6"/>
              </w:numPr>
              <w:jc w:val="both"/>
              <w:rPr>
                <w:bCs/>
                <w:iCs/>
                <w:color w:val="222222"/>
              </w:rPr>
            </w:pPr>
            <w:r>
              <w:rPr>
                <w:bCs/>
                <w:iCs/>
                <w:color w:val="222222"/>
              </w:rPr>
              <w:t>z</w:t>
            </w:r>
            <w:r w:rsidR="00650D0C" w:rsidRPr="00DC15BF">
              <w:rPr>
                <w:bCs/>
                <w:iCs/>
                <w:color w:val="222222"/>
              </w:rPr>
              <w:t>aveden</w:t>
            </w:r>
            <w:r>
              <w:rPr>
                <w:bCs/>
                <w:iCs/>
                <w:color w:val="222222"/>
              </w:rPr>
              <w:t xml:space="preserve">ie alebo </w:t>
            </w:r>
            <w:r w:rsidR="00650D0C" w:rsidRPr="00DC15BF">
              <w:rPr>
                <w:bCs/>
                <w:iCs/>
                <w:color w:val="222222"/>
              </w:rPr>
              <w:t xml:space="preserve">rozvoj systému </w:t>
            </w:r>
            <w:r>
              <w:rPr>
                <w:bCs/>
                <w:iCs/>
                <w:color w:val="222222"/>
              </w:rPr>
              <w:t>riadenia</w:t>
            </w:r>
            <w:r w:rsidR="00650D0C" w:rsidRPr="00DC15BF">
              <w:rPr>
                <w:bCs/>
                <w:iCs/>
                <w:color w:val="222222"/>
              </w:rPr>
              <w:t xml:space="preserve"> kvality </w:t>
            </w:r>
            <w:r>
              <w:rPr>
                <w:bCs/>
                <w:iCs/>
                <w:color w:val="222222"/>
              </w:rPr>
              <w:t>podľa</w:t>
            </w:r>
            <w:r w:rsidR="00650D0C" w:rsidRPr="00DC15BF">
              <w:rPr>
                <w:bCs/>
                <w:iCs/>
                <w:color w:val="222222"/>
              </w:rPr>
              <w:t xml:space="preserve"> pož</w:t>
            </w:r>
            <w:r>
              <w:rPr>
                <w:bCs/>
                <w:iCs/>
                <w:color w:val="222222"/>
              </w:rPr>
              <w:t>i</w:t>
            </w:r>
            <w:r w:rsidR="00650D0C" w:rsidRPr="00DC15BF">
              <w:rPr>
                <w:bCs/>
                <w:iCs/>
                <w:color w:val="222222"/>
              </w:rPr>
              <w:t>adav</w:t>
            </w:r>
            <w:r>
              <w:rPr>
                <w:bCs/>
                <w:iCs/>
                <w:color w:val="222222"/>
              </w:rPr>
              <w:t>iek</w:t>
            </w:r>
            <w:r w:rsidR="00650D0C" w:rsidRPr="00DC15BF">
              <w:rPr>
                <w:bCs/>
                <w:iCs/>
                <w:color w:val="222222"/>
              </w:rPr>
              <w:t xml:space="preserve"> ISO 9001, </w:t>
            </w:r>
          </w:p>
          <w:p w:rsidR="00650D0C" w:rsidRDefault="00DC15BF" w:rsidP="00E11666">
            <w:pPr>
              <w:pStyle w:val="Odsekzoznamu"/>
              <w:numPr>
                <w:ilvl w:val="0"/>
                <w:numId w:val="6"/>
              </w:numPr>
              <w:jc w:val="both"/>
              <w:rPr>
                <w:bCs/>
                <w:iCs/>
                <w:color w:val="222222"/>
              </w:rPr>
            </w:pPr>
            <w:r>
              <w:rPr>
                <w:bCs/>
                <w:iCs/>
                <w:color w:val="222222"/>
              </w:rPr>
              <w:t>predloženie</w:t>
            </w:r>
            <w:r w:rsidR="00650D0C" w:rsidRPr="00DC15BF">
              <w:rPr>
                <w:bCs/>
                <w:iCs/>
                <w:color w:val="222222"/>
              </w:rPr>
              <w:t xml:space="preserve"> certifikátu systému managementu kvality v</w:t>
            </w:r>
            <w:r>
              <w:rPr>
                <w:bCs/>
                <w:iCs/>
                <w:color w:val="222222"/>
              </w:rPr>
              <w:t> odboroch súvisiacich s výkonom kompetenčného rámca VÚC podľa</w:t>
            </w:r>
            <w:r w:rsidR="00650D0C" w:rsidRPr="00DC15BF">
              <w:rPr>
                <w:bCs/>
                <w:iCs/>
                <w:color w:val="222222"/>
              </w:rPr>
              <w:t xml:space="preserve"> </w:t>
            </w:r>
            <w:r>
              <w:rPr>
                <w:bCs/>
                <w:iCs/>
                <w:color w:val="222222"/>
              </w:rPr>
              <w:t>STN</w:t>
            </w:r>
            <w:r w:rsidR="00650D0C" w:rsidRPr="00DC15BF">
              <w:rPr>
                <w:bCs/>
                <w:iCs/>
                <w:color w:val="222222"/>
              </w:rPr>
              <w:t xml:space="preserve"> EN ISO 9001:2016</w:t>
            </w:r>
            <w:r>
              <w:rPr>
                <w:bCs/>
                <w:iCs/>
                <w:color w:val="222222"/>
              </w:rPr>
              <w:t xml:space="preserve">, </w:t>
            </w:r>
            <w:r w:rsidR="008F2558">
              <w:rPr>
                <w:bCs/>
                <w:iCs/>
                <w:color w:val="222222"/>
              </w:rPr>
              <w:t xml:space="preserve">respektíve </w:t>
            </w:r>
            <w:proofErr w:type="spellStart"/>
            <w:r w:rsidR="008F2558">
              <w:rPr>
                <w:bCs/>
                <w:iCs/>
                <w:color w:val="222222"/>
              </w:rPr>
              <w:t>recertifikácia</w:t>
            </w:r>
            <w:proofErr w:type="spellEnd"/>
            <w:r w:rsidR="00550206">
              <w:rPr>
                <w:bCs/>
                <w:iCs/>
                <w:color w:val="222222"/>
              </w:rPr>
              <w:t xml:space="preserve"> (opätovná certifikácia)</w:t>
            </w:r>
            <w:r w:rsidR="008F2558">
              <w:rPr>
                <w:bCs/>
                <w:iCs/>
                <w:color w:val="222222"/>
              </w:rPr>
              <w:t xml:space="preserve"> </w:t>
            </w:r>
            <w:r w:rsidR="008F2558" w:rsidRPr="00DC15BF">
              <w:rPr>
                <w:bCs/>
                <w:iCs/>
                <w:color w:val="222222"/>
              </w:rPr>
              <w:t>systému managementu kvality</w:t>
            </w:r>
            <w:r w:rsidR="008F2558">
              <w:rPr>
                <w:bCs/>
                <w:iCs/>
                <w:color w:val="222222"/>
              </w:rPr>
              <w:t xml:space="preserve"> pri rozvoji systému;</w:t>
            </w:r>
          </w:p>
          <w:p w:rsidR="0036736A" w:rsidRDefault="0036736A" w:rsidP="00E11666">
            <w:pPr>
              <w:pStyle w:val="Odsekzoznamu"/>
              <w:numPr>
                <w:ilvl w:val="0"/>
                <w:numId w:val="6"/>
              </w:numPr>
              <w:jc w:val="both"/>
              <w:rPr>
                <w:bCs/>
                <w:iCs/>
                <w:color w:val="222222"/>
              </w:rPr>
            </w:pPr>
            <w:r w:rsidRPr="0036736A">
              <w:rPr>
                <w:bCs/>
                <w:iCs/>
                <w:color w:val="222222"/>
              </w:rPr>
              <w:t>využit</w:t>
            </w:r>
            <w:r>
              <w:rPr>
                <w:bCs/>
                <w:iCs/>
                <w:color w:val="222222"/>
              </w:rPr>
              <w:t>ie</w:t>
            </w:r>
            <w:r w:rsidRPr="0036736A">
              <w:rPr>
                <w:bCs/>
                <w:iCs/>
                <w:color w:val="222222"/>
              </w:rPr>
              <w:t xml:space="preserve"> procesn</w:t>
            </w:r>
            <w:r>
              <w:rPr>
                <w:bCs/>
                <w:iCs/>
                <w:color w:val="222222"/>
              </w:rPr>
              <w:t>é</w:t>
            </w:r>
            <w:r w:rsidRPr="0036736A">
              <w:rPr>
                <w:bCs/>
                <w:iCs/>
                <w:color w:val="222222"/>
              </w:rPr>
              <w:t>ho prístupu, kt</w:t>
            </w:r>
            <w:r>
              <w:rPr>
                <w:bCs/>
                <w:iCs/>
                <w:color w:val="222222"/>
              </w:rPr>
              <w:t>o</w:t>
            </w:r>
            <w:r w:rsidRPr="0036736A">
              <w:rPr>
                <w:bCs/>
                <w:iCs/>
                <w:color w:val="222222"/>
              </w:rPr>
              <w:t>rý zahr</w:t>
            </w:r>
            <w:r>
              <w:rPr>
                <w:bCs/>
                <w:iCs/>
                <w:color w:val="222222"/>
              </w:rPr>
              <w:t>ň</w:t>
            </w:r>
            <w:r w:rsidRPr="0036736A">
              <w:rPr>
                <w:bCs/>
                <w:iCs/>
                <w:color w:val="222222"/>
              </w:rPr>
              <w:t>uje cyklus PDCA a</w:t>
            </w:r>
            <w:r w:rsidR="00655B30">
              <w:rPr>
                <w:bCs/>
                <w:iCs/>
                <w:color w:val="222222"/>
              </w:rPr>
              <w:t> </w:t>
            </w:r>
            <w:r>
              <w:rPr>
                <w:bCs/>
                <w:iCs/>
                <w:color w:val="222222"/>
              </w:rPr>
              <w:t>vyhodnocovanie</w:t>
            </w:r>
            <w:r w:rsidRPr="0036736A">
              <w:rPr>
                <w:bCs/>
                <w:iCs/>
                <w:color w:val="222222"/>
              </w:rPr>
              <w:t xml:space="preserve"> rizík, </w:t>
            </w:r>
          </w:p>
          <w:p w:rsidR="0036736A" w:rsidRDefault="0036736A" w:rsidP="00E11666">
            <w:pPr>
              <w:pStyle w:val="Odsekzoznamu"/>
              <w:numPr>
                <w:ilvl w:val="0"/>
                <w:numId w:val="6"/>
              </w:numPr>
              <w:jc w:val="both"/>
              <w:rPr>
                <w:bCs/>
                <w:iCs/>
                <w:color w:val="222222"/>
              </w:rPr>
            </w:pPr>
            <w:r w:rsidRPr="0036736A">
              <w:rPr>
                <w:bCs/>
                <w:iCs/>
                <w:color w:val="222222"/>
              </w:rPr>
              <w:t>systémový</w:t>
            </w:r>
            <w:r>
              <w:rPr>
                <w:bCs/>
                <w:iCs/>
                <w:color w:val="222222"/>
              </w:rPr>
              <w:t xml:space="preserve"> </w:t>
            </w:r>
            <w:r w:rsidRPr="0036736A">
              <w:rPr>
                <w:bCs/>
                <w:iCs/>
                <w:color w:val="222222"/>
              </w:rPr>
              <w:t>/ procesn</w:t>
            </w:r>
            <w:r>
              <w:rPr>
                <w:bCs/>
                <w:iCs/>
                <w:color w:val="222222"/>
              </w:rPr>
              <w:t xml:space="preserve">ý </w:t>
            </w:r>
            <w:r w:rsidRPr="0036736A">
              <w:rPr>
                <w:bCs/>
                <w:iCs/>
                <w:color w:val="222222"/>
              </w:rPr>
              <w:t>prístup a neustále zlepšo</w:t>
            </w:r>
            <w:r w:rsidR="001F7153">
              <w:rPr>
                <w:bCs/>
                <w:iCs/>
                <w:color w:val="222222"/>
              </w:rPr>
              <w:t>vanie</w:t>
            </w:r>
            <w:r w:rsidRPr="0036736A">
              <w:rPr>
                <w:bCs/>
                <w:iCs/>
                <w:color w:val="222222"/>
              </w:rPr>
              <w:t xml:space="preserve"> je </w:t>
            </w:r>
            <w:r w:rsidR="001F7153" w:rsidRPr="0036736A">
              <w:rPr>
                <w:bCs/>
                <w:iCs/>
                <w:color w:val="222222"/>
              </w:rPr>
              <w:t>uplatňovan</w:t>
            </w:r>
            <w:r w:rsidR="001F7153">
              <w:rPr>
                <w:bCs/>
                <w:iCs/>
                <w:color w:val="222222"/>
              </w:rPr>
              <w:t>é</w:t>
            </w:r>
            <w:r w:rsidRPr="0036736A">
              <w:rPr>
                <w:bCs/>
                <w:iCs/>
                <w:color w:val="222222"/>
              </w:rPr>
              <w:t xml:space="preserve"> </w:t>
            </w:r>
            <w:r w:rsidR="001F7153">
              <w:rPr>
                <w:bCs/>
                <w:iCs/>
                <w:color w:val="222222"/>
              </w:rPr>
              <w:t>vo</w:t>
            </w:r>
            <w:r w:rsidR="00655B30">
              <w:rPr>
                <w:bCs/>
                <w:iCs/>
                <w:color w:val="222222"/>
              </w:rPr>
              <w:t> </w:t>
            </w:r>
            <w:r w:rsidR="001F7153">
              <w:rPr>
                <w:bCs/>
                <w:iCs/>
                <w:color w:val="222222"/>
              </w:rPr>
              <w:t>všetkých dotknutých činnostiach a procesoch organizácie alebo</w:t>
            </w:r>
            <w:r w:rsidR="00655B30">
              <w:rPr>
                <w:bCs/>
                <w:iCs/>
                <w:color w:val="222222"/>
              </w:rPr>
              <w:t> </w:t>
            </w:r>
            <w:r w:rsidR="001F7153">
              <w:rPr>
                <w:bCs/>
                <w:iCs/>
                <w:color w:val="222222"/>
              </w:rPr>
              <w:t>inštitúcie;</w:t>
            </w:r>
          </w:p>
          <w:p w:rsidR="00655B30" w:rsidRPr="00E11666" w:rsidRDefault="00655B30" w:rsidP="00E11666">
            <w:pPr>
              <w:pStyle w:val="Odsekzoznamu"/>
              <w:numPr>
                <w:ilvl w:val="0"/>
                <w:numId w:val="9"/>
              </w:numPr>
              <w:ind w:left="1450" w:hanging="426"/>
              <w:jc w:val="both"/>
              <w:rPr>
                <w:bCs/>
                <w:iCs/>
                <w:color w:val="222222"/>
              </w:rPr>
            </w:pPr>
            <w:r w:rsidRPr="00655B30">
              <w:rPr>
                <w:b/>
                <w:bCs/>
                <w:iCs/>
                <w:color w:val="222222"/>
              </w:rPr>
              <w:t>Model excelenc</w:t>
            </w:r>
            <w:r>
              <w:rPr>
                <w:b/>
                <w:bCs/>
                <w:iCs/>
                <w:color w:val="222222"/>
              </w:rPr>
              <w:t>i</w:t>
            </w:r>
            <w:r w:rsidRPr="00655B30">
              <w:rPr>
                <w:b/>
                <w:bCs/>
                <w:iCs/>
                <w:color w:val="222222"/>
              </w:rPr>
              <w:t>e EFQM</w:t>
            </w:r>
            <w:r>
              <w:rPr>
                <w:b/>
                <w:bCs/>
                <w:iCs/>
                <w:color w:val="222222"/>
              </w:rPr>
              <w:t xml:space="preserve"> </w:t>
            </w:r>
            <w:r w:rsidRPr="00E11666">
              <w:rPr>
                <w:bCs/>
                <w:iCs/>
                <w:color w:val="222222"/>
              </w:rPr>
              <w:t>- súčasť systému sú predovšetkým nasledujúce prvky:</w:t>
            </w:r>
          </w:p>
          <w:p w:rsidR="00655B30" w:rsidRDefault="00655B30" w:rsidP="00E11666">
            <w:pPr>
              <w:pStyle w:val="Odsekzoznamu"/>
              <w:numPr>
                <w:ilvl w:val="0"/>
                <w:numId w:val="6"/>
              </w:numPr>
              <w:jc w:val="both"/>
              <w:rPr>
                <w:bCs/>
                <w:iCs/>
                <w:color w:val="222222"/>
              </w:rPr>
            </w:pPr>
            <w:r w:rsidRPr="00655B30">
              <w:rPr>
                <w:bCs/>
                <w:iCs/>
                <w:color w:val="222222"/>
              </w:rPr>
              <w:t>zaveden</w:t>
            </w:r>
            <w:r>
              <w:rPr>
                <w:bCs/>
                <w:iCs/>
                <w:color w:val="222222"/>
              </w:rPr>
              <w:t>ie</w:t>
            </w:r>
            <w:r w:rsidRPr="00655B30">
              <w:rPr>
                <w:bCs/>
                <w:iCs/>
                <w:color w:val="222222"/>
              </w:rPr>
              <w:t xml:space="preserve"> modelu excelenc</w:t>
            </w:r>
            <w:r>
              <w:rPr>
                <w:bCs/>
                <w:iCs/>
                <w:color w:val="222222"/>
              </w:rPr>
              <w:t>i</w:t>
            </w:r>
            <w:r w:rsidRPr="00655B30">
              <w:rPr>
                <w:bCs/>
                <w:iCs/>
                <w:color w:val="222222"/>
              </w:rPr>
              <w:t xml:space="preserve">e EFQM </w:t>
            </w:r>
            <w:r>
              <w:rPr>
                <w:bCs/>
                <w:iCs/>
                <w:color w:val="222222"/>
              </w:rPr>
              <w:t>podľa</w:t>
            </w:r>
            <w:r w:rsidRPr="00655B30">
              <w:rPr>
                <w:bCs/>
                <w:iCs/>
                <w:color w:val="222222"/>
              </w:rPr>
              <w:t xml:space="preserve"> metodiky EFQM ako </w:t>
            </w:r>
            <w:r>
              <w:rPr>
                <w:bCs/>
                <w:iCs/>
                <w:color w:val="222222"/>
              </w:rPr>
              <w:t>strešného</w:t>
            </w:r>
            <w:r w:rsidRPr="00655B30">
              <w:rPr>
                <w:bCs/>
                <w:iCs/>
                <w:color w:val="222222"/>
              </w:rPr>
              <w:t xml:space="preserve"> rámc</w:t>
            </w:r>
            <w:r>
              <w:rPr>
                <w:bCs/>
                <w:iCs/>
                <w:color w:val="222222"/>
              </w:rPr>
              <w:t>a</w:t>
            </w:r>
            <w:r w:rsidRPr="00655B30">
              <w:rPr>
                <w:bCs/>
                <w:iCs/>
                <w:color w:val="222222"/>
              </w:rPr>
              <w:t xml:space="preserve"> pr</w:t>
            </w:r>
            <w:r>
              <w:rPr>
                <w:bCs/>
                <w:iCs/>
                <w:color w:val="222222"/>
              </w:rPr>
              <w:t>e</w:t>
            </w:r>
            <w:r w:rsidRPr="00655B30">
              <w:rPr>
                <w:bCs/>
                <w:iCs/>
                <w:color w:val="222222"/>
              </w:rPr>
              <w:t xml:space="preserve"> rozvoj trval</w:t>
            </w:r>
            <w:r>
              <w:rPr>
                <w:bCs/>
                <w:iCs/>
                <w:color w:val="222222"/>
              </w:rPr>
              <w:t>o</w:t>
            </w:r>
            <w:r w:rsidRPr="00655B30">
              <w:rPr>
                <w:bCs/>
                <w:iCs/>
                <w:color w:val="222222"/>
              </w:rPr>
              <w:t xml:space="preserve"> udrž</w:t>
            </w:r>
            <w:r>
              <w:rPr>
                <w:bCs/>
                <w:iCs/>
                <w:color w:val="222222"/>
              </w:rPr>
              <w:t>a</w:t>
            </w:r>
            <w:r w:rsidRPr="00655B30">
              <w:rPr>
                <w:bCs/>
                <w:iCs/>
                <w:color w:val="222222"/>
              </w:rPr>
              <w:t>teľn</w:t>
            </w:r>
            <w:r w:rsidR="006306BF">
              <w:rPr>
                <w:bCs/>
                <w:iCs/>
                <w:color w:val="222222"/>
              </w:rPr>
              <w:t>ého systému</w:t>
            </w:r>
            <w:r w:rsidRPr="00655B30">
              <w:rPr>
                <w:bCs/>
                <w:iCs/>
                <w:color w:val="222222"/>
              </w:rPr>
              <w:t xml:space="preserve"> </w:t>
            </w:r>
            <w:r w:rsidR="006306BF">
              <w:rPr>
                <w:bCs/>
                <w:iCs/>
                <w:color w:val="222222"/>
              </w:rPr>
              <w:t>riadenia kvality v </w:t>
            </w:r>
            <w:r w:rsidRPr="00655B30">
              <w:rPr>
                <w:bCs/>
                <w:iCs/>
                <w:color w:val="222222"/>
              </w:rPr>
              <w:t>organiz</w:t>
            </w:r>
            <w:r w:rsidR="006306BF">
              <w:rPr>
                <w:bCs/>
                <w:iCs/>
                <w:color w:val="222222"/>
              </w:rPr>
              <w:t>ácii alebo inštitúcii,</w:t>
            </w:r>
            <w:r w:rsidRPr="00655B30">
              <w:rPr>
                <w:bCs/>
                <w:iCs/>
                <w:color w:val="222222"/>
              </w:rPr>
              <w:t xml:space="preserve"> rámc</w:t>
            </w:r>
            <w:r w:rsidR="006306BF">
              <w:rPr>
                <w:bCs/>
                <w:iCs/>
                <w:color w:val="222222"/>
              </w:rPr>
              <w:t>a</w:t>
            </w:r>
            <w:r w:rsidRPr="00655B30">
              <w:rPr>
                <w:bCs/>
                <w:iCs/>
                <w:color w:val="222222"/>
              </w:rPr>
              <w:t xml:space="preserve"> pr</w:t>
            </w:r>
            <w:r w:rsidR="006306BF">
              <w:rPr>
                <w:bCs/>
                <w:iCs/>
                <w:color w:val="222222"/>
              </w:rPr>
              <w:t>e</w:t>
            </w:r>
            <w:r w:rsidRPr="00655B30">
              <w:rPr>
                <w:bCs/>
                <w:iCs/>
                <w:color w:val="222222"/>
              </w:rPr>
              <w:t xml:space="preserve"> harmoniz</w:t>
            </w:r>
            <w:r w:rsidR="006306BF">
              <w:rPr>
                <w:bCs/>
                <w:iCs/>
                <w:color w:val="222222"/>
              </w:rPr>
              <w:t>áciu</w:t>
            </w:r>
            <w:r w:rsidRPr="00655B30">
              <w:rPr>
                <w:bCs/>
                <w:iCs/>
                <w:color w:val="222222"/>
              </w:rPr>
              <w:t xml:space="preserve"> a pr</w:t>
            </w:r>
            <w:r w:rsidR="006306BF">
              <w:rPr>
                <w:bCs/>
                <w:iCs/>
                <w:color w:val="222222"/>
              </w:rPr>
              <w:t>e</w:t>
            </w:r>
            <w:r w:rsidRPr="00655B30">
              <w:rPr>
                <w:bCs/>
                <w:iCs/>
                <w:color w:val="222222"/>
              </w:rPr>
              <w:t>pojen</w:t>
            </w:r>
            <w:r w:rsidR="006306BF">
              <w:rPr>
                <w:bCs/>
                <w:iCs/>
                <w:color w:val="222222"/>
              </w:rPr>
              <w:t>ie</w:t>
            </w:r>
            <w:r w:rsidRPr="00655B30">
              <w:rPr>
                <w:bCs/>
                <w:iCs/>
                <w:color w:val="222222"/>
              </w:rPr>
              <w:t xml:space="preserve"> aplikovaných systém</w:t>
            </w:r>
            <w:r w:rsidR="006306BF">
              <w:rPr>
                <w:bCs/>
                <w:iCs/>
                <w:color w:val="222222"/>
              </w:rPr>
              <w:t>ov</w:t>
            </w:r>
            <w:r w:rsidRPr="00655B30">
              <w:rPr>
                <w:bCs/>
                <w:iCs/>
                <w:color w:val="222222"/>
              </w:rPr>
              <w:t xml:space="preserve">, </w:t>
            </w:r>
            <w:r w:rsidR="006306BF" w:rsidRPr="00655B30">
              <w:rPr>
                <w:bCs/>
                <w:iCs/>
                <w:color w:val="222222"/>
              </w:rPr>
              <w:t>metód</w:t>
            </w:r>
            <w:r w:rsidRPr="00655B30">
              <w:rPr>
                <w:bCs/>
                <w:iCs/>
                <w:color w:val="222222"/>
              </w:rPr>
              <w:t xml:space="preserve"> a </w:t>
            </w:r>
            <w:r w:rsidR="006306BF" w:rsidRPr="00655B30">
              <w:rPr>
                <w:bCs/>
                <w:iCs/>
                <w:color w:val="222222"/>
              </w:rPr>
              <w:t>nástroj</w:t>
            </w:r>
            <w:r w:rsidR="006306BF">
              <w:rPr>
                <w:bCs/>
                <w:iCs/>
                <w:color w:val="222222"/>
              </w:rPr>
              <w:t>ov</w:t>
            </w:r>
            <w:r w:rsidRPr="00655B30">
              <w:rPr>
                <w:bCs/>
                <w:iCs/>
                <w:color w:val="222222"/>
              </w:rPr>
              <w:t xml:space="preserve"> </w:t>
            </w:r>
            <w:r w:rsidR="006306BF">
              <w:rPr>
                <w:bCs/>
                <w:iCs/>
                <w:color w:val="222222"/>
              </w:rPr>
              <w:t>riadenia</w:t>
            </w:r>
            <w:r w:rsidRPr="00655B30">
              <w:rPr>
                <w:bCs/>
                <w:iCs/>
                <w:color w:val="222222"/>
              </w:rPr>
              <w:t xml:space="preserve"> kvality v</w:t>
            </w:r>
            <w:r w:rsidR="006306BF">
              <w:rPr>
                <w:bCs/>
                <w:iCs/>
                <w:color w:val="222222"/>
              </w:rPr>
              <w:t> </w:t>
            </w:r>
            <w:r w:rsidRPr="00655B30">
              <w:rPr>
                <w:bCs/>
                <w:iCs/>
                <w:color w:val="222222"/>
              </w:rPr>
              <w:t>organiz</w:t>
            </w:r>
            <w:r w:rsidR="006306BF">
              <w:rPr>
                <w:bCs/>
                <w:iCs/>
                <w:color w:val="222222"/>
              </w:rPr>
              <w:t>á</w:t>
            </w:r>
            <w:r w:rsidRPr="00655B30">
              <w:rPr>
                <w:bCs/>
                <w:iCs/>
                <w:color w:val="222222"/>
              </w:rPr>
              <w:t>ci</w:t>
            </w:r>
            <w:r w:rsidR="006306BF">
              <w:rPr>
                <w:bCs/>
                <w:iCs/>
                <w:color w:val="222222"/>
              </w:rPr>
              <w:t xml:space="preserve">i pri </w:t>
            </w:r>
            <w:r w:rsidRPr="00655B30">
              <w:rPr>
                <w:bCs/>
                <w:iCs/>
                <w:color w:val="222222"/>
              </w:rPr>
              <w:t>rozvoj</w:t>
            </w:r>
            <w:r w:rsidR="006306BF">
              <w:rPr>
                <w:bCs/>
                <w:iCs/>
                <w:color w:val="222222"/>
              </w:rPr>
              <w:t>i</w:t>
            </w:r>
            <w:r w:rsidRPr="00655B30">
              <w:rPr>
                <w:bCs/>
                <w:iCs/>
                <w:color w:val="222222"/>
              </w:rPr>
              <w:t xml:space="preserve"> </w:t>
            </w:r>
            <w:r w:rsidR="006306BF">
              <w:rPr>
                <w:bCs/>
                <w:iCs/>
                <w:color w:val="222222"/>
              </w:rPr>
              <w:t>riadenia</w:t>
            </w:r>
            <w:r w:rsidRPr="00655B30">
              <w:rPr>
                <w:bCs/>
                <w:iCs/>
                <w:color w:val="222222"/>
              </w:rPr>
              <w:t xml:space="preserve"> kvality </w:t>
            </w:r>
            <w:r w:rsidR="006306BF">
              <w:rPr>
                <w:bCs/>
                <w:iCs/>
                <w:color w:val="222222"/>
              </w:rPr>
              <w:t>podľa</w:t>
            </w:r>
            <w:r w:rsidRPr="00655B30">
              <w:rPr>
                <w:bCs/>
                <w:iCs/>
                <w:color w:val="222222"/>
              </w:rPr>
              <w:t xml:space="preserve"> modelu excelenc</w:t>
            </w:r>
            <w:r w:rsidR="006306BF">
              <w:rPr>
                <w:bCs/>
                <w:iCs/>
                <w:color w:val="222222"/>
              </w:rPr>
              <w:t>i</w:t>
            </w:r>
            <w:r w:rsidRPr="00655B30">
              <w:rPr>
                <w:bCs/>
                <w:iCs/>
                <w:color w:val="222222"/>
              </w:rPr>
              <w:t>e</w:t>
            </w:r>
            <w:r w:rsidR="006306BF">
              <w:rPr>
                <w:bCs/>
                <w:iCs/>
                <w:color w:val="222222"/>
              </w:rPr>
              <w:t>,</w:t>
            </w:r>
          </w:p>
          <w:p w:rsidR="00AA7362" w:rsidRDefault="00AA7362" w:rsidP="00E11666">
            <w:pPr>
              <w:pStyle w:val="Odsekzoznamu"/>
              <w:numPr>
                <w:ilvl w:val="0"/>
                <w:numId w:val="6"/>
              </w:numPr>
              <w:jc w:val="both"/>
              <w:rPr>
                <w:bCs/>
                <w:iCs/>
                <w:color w:val="222222"/>
              </w:rPr>
            </w:pPr>
            <w:r w:rsidRPr="00AA7362">
              <w:rPr>
                <w:bCs/>
                <w:iCs/>
                <w:color w:val="222222"/>
              </w:rPr>
              <w:t>aplik</w:t>
            </w:r>
            <w:r>
              <w:rPr>
                <w:bCs/>
                <w:iCs/>
                <w:color w:val="222222"/>
              </w:rPr>
              <w:t>ácia</w:t>
            </w:r>
            <w:r w:rsidRPr="00AA7362">
              <w:rPr>
                <w:bCs/>
                <w:iCs/>
                <w:color w:val="222222"/>
              </w:rPr>
              <w:t xml:space="preserve"> logiky RADAR pr</w:t>
            </w:r>
            <w:r>
              <w:rPr>
                <w:bCs/>
                <w:iCs/>
                <w:color w:val="222222"/>
              </w:rPr>
              <w:t>e</w:t>
            </w:r>
            <w:r w:rsidRPr="00AA7362">
              <w:rPr>
                <w:bCs/>
                <w:iCs/>
                <w:color w:val="222222"/>
              </w:rPr>
              <w:t xml:space="preserve"> hodno</w:t>
            </w:r>
            <w:r>
              <w:rPr>
                <w:bCs/>
                <w:iCs/>
                <w:color w:val="222222"/>
              </w:rPr>
              <w:t>tenie</w:t>
            </w:r>
            <w:r w:rsidRPr="00AA7362">
              <w:rPr>
                <w:bCs/>
                <w:iCs/>
                <w:color w:val="222222"/>
              </w:rPr>
              <w:t xml:space="preserve"> </w:t>
            </w:r>
            <w:r w:rsidR="00D44BCF" w:rsidRPr="00AA7362">
              <w:rPr>
                <w:bCs/>
                <w:iCs/>
                <w:color w:val="222222"/>
              </w:rPr>
              <w:t>systému</w:t>
            </w:r>
            <w:r w:rsidR="00D44BCF">
              <w:rPr>
                <w:bCs/>
                <w:iCs/>
                <w:color w:val="222222"/>
              </w:rPr>
              <w:t xml:space="preserve"> riadenia</w:t>
            </w:r>
            <w:r>
              <w:rPr>
                <w:bCs/>
                <w:iCs/>
                <w:color w:val="222222"/>
              </w:rPr>
              <w:t>,</w:t>
            </w:r>
          </w:p>
          <w:p w:rsidR="00AA7362" w:rsidRDefault="00AA7362" w:rsidP="00E11666">
            <w:pPr>
              <w:pStyle w:val="Odsekzoznamu"/>
              <w:numPr>
                <w:ilvl w:val="0"/>
                <w:numId w:val="6"/>
              </w:numPr>
              <w:jc w:val="both"/>
              <w:rPr>
                <w:bCs/>
                <w:iCs/>
                <w:color w:val="222222"/>
              </w:rPr>
            </w:pPr>
            <w:r>
              <w:rPr>
                <w:bCs/>
                <w:iCs/>
                <w:color w:val="222222"/>
              </w:rPr>
              <w:t>s</w:t>
            </w:r>
            <w:r w:rsidRPr="00AA7362">
              <w:rPr>
                <w:bCs/>
                <w:iCs/>
                <w:color w:val="222222"/>
              </w:rPr>
              <w:t xml:space="preserve">pracovaná </w:t>
            </w:r>
            <w:proofErr w:type="spellStart"/>
            <w:r w:rsidRPr="00AA7362">
              <w:rPr>
                <w:bCs/>
                <w:iCs/>
                <w:color w:val="222222"/>
              </w:rPr>
              <w:t>seb</w:t>
            </w:r>
            <w:r>
              <w:rPr>
                <w:bCs/>
                <w:iCs/>
                <w:color w:val="222222"/>
              </w:rPr>
              <w:t>a</w:t>
            </w:r>
            <w:r w:rsidRPr="00AA7362">
              <w:rPr>
                <w:bCs/>
                <w:iCs/>
                <w:color w:val="222222"/>
              </w:rPr>
              <w:t>hodnot</w:t>
            </w:r>
            <w:r>
              <w:rPr>
                <w:bCs/>
                <w:iCs/>
                <w:color w:val="222222"/>
              </w:rPr>
              <w:t>iaca</w:t>
            </w:r>
            <w:proofErr w:type="spellEnd"/>
            <w:r w:rsidRPr="00AA7362">
              <w:rPr>
                <w:bCs/>
                <w:iCs/>
                <w:color w:val="222222"/>
              </w:rPr>
              <w:t xml:space="preserve"> </w:t>
            </w:r>
            <w:r>
              <w:rPr>
                <w:bCs/>
                <w:iCs/>
                <w:color w:val="222222"/>
              </w:rPr>
              <w:t>s</w:t>
            </w:r>
            <w:r w:rsidRPr="00AA7362">
              <w:rPr>
                <w:bCs/>
                <w:iCs/>
                <w:color w:val="222222"/>
              </w:rPr>
              <w:t xml:space="preserve">práva </w:t>
            </w:r>
            <w:r>
              <w:rPr>
                <w:bCs/>
                <w:iCs/>
                <w:color w:val="222222"/>
              </w:rPr>
              <w:t>podľa</w:t>
            </w:r>
            <w:r w:rsidRPr="00AA7362">
              <w:rPr>
                <w:bCs/>
                <w:iCs/>
                <w:color w:val="222222"/>
              </w:rPr>
              <w:t xml:space="preserve"> modelu EFQM</w:t>
            </w:r>
            <w:r>
              <w:rPr>
                <w:bCs/>
                <w:iCs/>
                <w:color w:val="222222"/>
              </w:rPr>
              <w:t>,</w:t>
            </w:r>
          </w:p>
          <w:p w:rsidR="006306BF" w:rsidRDefault="00AA7362" w:rsidP="00E11666">
            <w:pPr>
              <w:pStyle w:val="Odsekzoznamu"/>
              <w:numPr>
                <w:ilvl w:val="0"/>
                <w:numId w:val="6"/>
              </w:numPr>
              <w:jc w:val="both"/>
              <w:rPr>
                <w:bCs/>
                <w:iCs/>
                <w:color w:val="222222"/>
              </w:rPr>
            </w:pPr>
            <w:r>
              <w:rPr>
                <w:bCs/>
                <w:iCs/>
                <w:color w:val="222222"/>
              </w:rPr>
              <w:t>s</w:t>
            </w:r>
            <w:r w:rsidRPr="00AA7362">
              <w:rPr>
                <w:bCs/>
                <w:iCs/>
                <w:color w:val="222222"/>
              </w:rPr>
              <w:t>pracovaný plán zlepšov</w:t>
            </w:r>
            <w:r>
              <w:rPr>
                <w:bCs/>
                <w:iCs/>
                <w:color w:val="222222"/>
              </w:rPr>
              <w:t>ania</w:t>
            </w:r>
            <w:r w:rsidRPr="00AA7362">
              <w:rPr>
                <w:bCs/>
                <w:iCs/>
                <w:color w:val="222222"/>
              </w:rPr>
              <w:t xml:space="preserve"> na</w:t>
            </w:r>
            <w:r>
              <w:rPr>
                <w:bCs/>
                <w:iCs/>
                <w:color w:val="222222"/>
              </w:rPr>
              <w:t>d</w:t>
            </w:r>
            <w:r w:rsidRPr="00AA7362">
              <w:rPr>
                <w:bCs/>
                <w:iCs/>
                <w:color w:val="222222"/>
              </w:rPr>
              <w:t>v</w:t>
            </w:r>
            <w:r>
              <w:rPr>
                <w:bCs/>
                <w:iCs/>
                <w:color w:val="222222"/>
              </w:rPr>
              <w:t>ä</w:t>
            </w:r>
            <w:r w:rsidRPr="00AA7362">
              <w:rPr>
                <w:bCs/>
                <w:iCs/>
                <w:color w:val="222222"/>
              </w:rPr>
              <w:t>zuj</w:t>
            </w:r>
            <w:r>
              <w:rPr>
                <w:bCs/>
                <w:iCs/>
                <w:color w:val="222222"/>
              </w:rPr>
              <w:t>úci</w:t>
            </w:r>
            <w:r w:rsidRPr="00AA7362">
              <w:rPr>
                <w:bCs/>
                <w:iCs/>
                <w:color w:val="222222"/>
              </w:rPr>
              <w:t xml:space="preserve"> na </w:t>
            </w:r>
            <w:proofErr w:type="spellStart"/>
            <w:r w:rsidRPr="00AA7362">
              <w:rPr>
                <w:bCs/>
                <w:iCs/>
                <w:color w:val="222222"/>
              </w:rPr>
              <w:t>seb</w:t>
            </w:r>
            <w:r>
              <w:rPr>
                <w:bCs/>
                <w:iCs/>
                <w:color w:val="222222"/>
              </w:rPr>
              <w:t>a</w:t>
            </w:r>
            <w:r w:rsidRPr="00AA7362">
              <w:rPr>
                <w:bCs/>
                <w:iCs/>
                <w:color w:val="222222"/>
              </w:rPr>
              <w:t>hodnot</w:t>
            </w:r>
            <w:r>
              <w:rPr>
                <w:bCs/>
                <w:iCs/>
                <w:color w:val="222222"/>
              </w:rPr>
              <w:t>iacu</w:t>
            </w:r>
            <w:proofErr w:type="spellEnd"/>
            <w:r w:rsidRPr="00AA7362">
              <w:rPr>
                <w:bCs/>
                <w:iCs/>
                <w:color w:val="222222"/>
              </w:rPr>
              <w:t xml:space="preserve"> správu</w:t>
            </w:r>
            <w:r>
              <w:rPr>
                <w:bCs/>
                <w:iCs/>
                <w:color w:val="222222"/>
              </w:rPr>
              <w:t>;</w:t>
            </w:r>
          </w:p>
          <w:p w:rsidR="009377A2" w:rsidRDefault="009377A2" w:rsidP="009377A2">
            <w:pPr>
              <w:jc w:val="both"/>
              <w:rPr>
                <w:bCs/>
                <w:iCs/>
                <w:color w:val="222222"/>
              </w:rPr>
            </w:pPr>
          </w:p>
          <w:p w:rsidR="009377A2" w:rsidRDefault="009377A2" w:rsidP="009377A2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222222"/>
              </w:rPr>
            </w:pPr>
            <w:r w:rsidRPr="00BA7A9E">
              <w:rPr>
                <w:rFonts w:ascii="Times New Roman" w:hAnsi="Times New Roman" w:cs="Times New Roman"/>
                <w:b/>
                <w:bCs/>
                <w:iCs/>
                <w:color w:val="222222"/>
              </w:rPr>
              <w:t xml:space="preserve">Zavedenie alebo rozvoj systémov riadenia </w:t>
            </w:r>
            <w:r w:rsidR="00672EDE" w:rsidRPr="00BA7A9E">
              <w:rPr>
                <w:rFonts w:ascii="Times New Roman" w:hAnsi="Times New Roman" w:cs="Times New Roman"/>
                <w:b/>
                <w:bCs/>
                <w:iCs/>
                <w:color w:val="222222"/>
              </w:rPr>
              <w:t xml:space="preserve">sa </w:t>
            </w:r>
            <w:r w:rsidR="00672EDE">
              <w:rPr>
                <w:rFonts w:ascii="Times New Roman" w:hAnsi="Times New Roman" w:cs="Times New Roman"/>
                <w:b/>
                <w:bCs/>
                <w:iCs/>
                <w:color w:val="222222"/>
              </w:rPr>
              <w:t>predovšetkým</w:t>
            </w:r>
            <w:r w:rsidR="00672EDE" w:rsidRPr="00BA7A9E">
              <w:rPr>
                <w:rFonts w:ascii="Times New Roman" w:hAnsi="Times New Roman" w:cs="Times New Roman"/>
                <w:b/>
                <w:bCs/>
                <w:iCs/>
                <w:color w:val="222222"/>
              </w:rPr>
              <w:t xml:space="preserve"> zameriava</w:t>
            </w:r>
            <w:r w:rsidR="00672EDE">
              <w:rPr>
                <w:rFonts w:ascii="Times New Roman" w:hAnsi="Times New Roman" w:cs="Times New Roman"/>
                <w:b/>
                <w:bCs/>
                <w:iCs/>
                <w:color w:val="2222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222222"/>
              </w:rPr>
              <w:t>na nasledujúce systémy a prvky systémov riadenia</w:t>
            </w:r>
            <w:r w:rsidRPr="00BA7A9E">
              <w:rPr>
                <w:rFonts w:ascii="Times New Roman" w:hAnsi="Times New Roman" w:cs="Times New Roman"/>
                <w:b/>
                <w:bCs/>
                <w:iCs/>
                <w:color w:val="222222"/>
              </w:rPr>
              <w:t>:</w:t>
            </w:r>
          </w:p>
          <w:p w:rsidR="004F097C" w:rsidRPr="00E11666" w:rsidRDefault="004F097C" w:rsidP="00E11666">
            <w:pPr>
              <w:pStyle w:val="Odsekzoznamu"/>
              <w:numPr>
                <w:ilvl w:val="0"/>
                <w:numId w:val="9"/>
              </w:numPr>
              <w:ind w:left="1450" w:hanging="426"/>
              <w:jc w:val="both"/>
              <w:rPr>
                <w:bCs/>
                <w:iCs/>
                <w:color w:val="222222"/>
              </w:rPr>
            </w:pPr>
            <w:r w:rsidRPr="00650D0C">
              <w:rPr>
                <w:b/>
                <w:bCs/>
                <w:iCs/>
                <w:color w:val="222222"/>
              </w:rPr>
              <w:t xml:space="preserve">ISO </w:t>
            </w:r>
            <w:r>
              <w:rPr>
                <w:b/>
                <w:bCs/>
                <w:iCs/>
                <w:color w:val="222222"/>
              </w:rPr>
              <w:t>37</w:t>
            </w:r>
            <w:r w:rsidRPr="00650D0C">
              <w:rPr>
                <w:b/>
                <w:bCs/>
                <w:iCs/>
                <w:color w:val="222222"/>
              </w:rPr>
              <w:t>001</w:t>
            </w:r>
            <w:r>
              <w:rPr>
                <w:b/>
                <w:bCs/>
                <w:iCs/>
                <w:color w:val="222222"/>
              </w:rPr>
              <w:t xml:space="preserve"> </w:t>
            </w:r>
            <w:r w:rsidRPr="00E11666">
              <w:rPr>
                <w:bCs/>
                <w:iCs/>
                <w:color w:val="222222"/>
              </w:rPr>
              <w:t xml:space="preserve">- </w:t>
            </w:r>
            <w:r w:rsidR="009712E1" w:rsidRPr="00E11666">
              <w:rPr>
                <w:bCs/>
                <w:iCs/>
                <w:color w:val="222222"/>
              </w:rPr>
              <w:t xml:space="preserve">systém </w:t>
            </w:r>
            <w:proofErr w:type="spellStart"/>
            <w:r w:rsidR="009712E1" w:rsidRPr="00E11666">
              <w:rPr>
                <w:bCs/>
                <w:iCs/>
                <w:color w:val="222222"/>
              </w:rPr>
              <w:t>antikorupčného</w:t>
            </w:r>
            <w:proofErr w:type="spellEnd"/>
            <w:r w:rsidR="009712E1" w:rsidRPr="00E11666">
              <w:rPr>
                <w:bCs/>
                <w:iCs/>
                <w:color w:val="222222"/>
              </w:rPr>
              <w:t xml:space="preserve"> manažérstva - </w:t>
            </w:r>
            <w:r w:rsidRPr="00E11666">
              <w:rPr>
                <w:bCs/>
                <w:iCs/>
                <w:color w:val="222222"/>
              </w:rPr>
              <w:t>súčasť systému sú predovšetkým nasledujúce prvky:</w:t>
            </w:r>
          </w:p>
          <w:p w:rsidR="004F097C" w:rsidRPr="009712E1" w:rsidRDefault="00030B3B" w:rsidP="00E11666">
            <w:pPr>
              <w:pStyle w:val="Odsekzoznamu"/>
              <w:numPr>
                <w:ilvl w:val="0"/>
                <w:numId w:val="6"/>
              </w:numPr>
              <w:jc w:val="both"/>
              <w:rPr>
                <w:bCs/>
                <w:iCs/>
                <w:color w:val="222222"/>
              </w:rPr>
            </w:pPr>
            <w:r>
              <w:rPr>
                <w:bCs/>
                <w:iCs/>
                <w:color w:val="222222"/>
              </w:rPr>
              <w:t>z</w:t>
            </w:r>
            <w:r w:rsidR="004F097C" w:rsidRPr="009712E1">
              <w:rPr>
                <w:bCs/>
                <w:iCs/>
                <w:color w:val="222222"/>
              </w:rPr>
              <w:t>avedenie</w:t>
            </w:r>
            <w:r>
              <w:rPr>
                <w:bCs/>
                <w:iCs/>
                <w:color w:val="222222"/>
              </w:rPr>
              <w:t xml:space="preserve"> / rozvoj</w:t>
            </w:r>
            <w:r w:rsidR="004F097C" w:rsidRPr="009712E1">
              <w:rPr>
                <w:bCs/>
                <w:iCs/>
                <w:color w:val="222222"/>
              </w:rPr>
              <w:t xml:space="preserve"> a</w:t>
            </w:r>
            <w:r>
              <w:rPr>
                <w:bCs/>
                <w:iCs/>
                <w:color w:val="222222"/>
              </w:rPr>
              <w:t> </w:t>
            </w:r>
            <w:r w:rsidR="004F097C" w:rsidRPr="009712E1">
              <w:rPr>
                <w:bCs/>
                <w:iCs/>
                <w:color w:val="222222"/>
              </w:rPr>
              <w:t>certifikácia</w:t>
            </w:r>
            <w:r>
              <w:rPr>
                <w:bCs/>
                <w:iCs/>
                <w:color w:val="222222"/>
              </w:rPr>
              <w:t xml:space="preserve"> (</w:t>
            </w:r>
            <w:proofErr w:type="spellStart"/>
            <w:r>
              <w:rPr>
                <w:bCs/>
                <w:iCs/>
                <w:color w:val="222222"/>
              </w:rPr>
              <w:t>recertifikácia</w:t>
            </w:r>
            <w:proofErr w:type="spellEnd"/>
            <w:r>
              <w:rPr>
                <w:bCs/>
                <w:iCs/>
                <w:color w:val="222222"/>
              </w:rPr>
              <w:t>)</w:t>
            </w:r>
            <w:r w:rsidR="004F097C" w:rsidRPr="009712E1">
              <w:rPr>
                <w:bCs/>
                <w:iCs/>
                <w:color w:val="222222"/>
              </w:rPr>
              <w:t xml:space="preserve"> systému </w:t>
            </w:r>
            <w:proofErr w:type="spellStart"/>
            <w:r w:rsidR="004F097C" w:rsidRPr="009712E1">
              <w:rPr>
                <w:bCs/>
                <w:iCs/>
                <w:color w:val="222222"/>
              </w:rPr>
              <w:t>antikorupčného</w:t>
            </w:r>
            <w:proofErr w:type="spellEnd"/>
            <w:r w:rsidR="004F097C" w:rsidRPr="009712E1">
              <w:rPr>
                <w:bCs/>
                <w:iCs/>
                <w:color w:val="222222"/>
              </w:rPr>
              <w:t xml:space="preserve"> manažérstva podľa ISO 37001</w:t>
            </w:r>
            <w:r w:rsidR="009712E1">
              <w:rPr>
                <w:bCs/>
                <w:iCs/>
                <w:color w:val="222222"/>
              </w:rPr>
              <w:t>,</w:t>
            </w:r>
          </w:p>
          <w:p w:rsidR="004F097C" w:rsidRDefault="004F097C" w:rsidP="00E11666">
            <w:pPr>
              <w:pStyle w:val="Odsekzoznamu"/>
              <w:numPr>
                <w:ilvl w:val="0"/>
                <w:numId w:val="6"/>
              </w:numPr>
              <w:jc w:val="both"/>
              <w:rPr>
                <w:bCs/>
                <w:iCs/>
                <w:color w:val="222222"/>
              </w:rPr>
            </w:pPr>
            <w:r w:rsidRPr="00BA2852">
              <w:rPr>
                <w:bCs/>
                <w:iCs/>
                <w:color w:val="222222"/>
              </w:rPr>
              <w:t>syst</w:t>
            </w:r>
            <w:r w:rsidR="009712E1" w:rsidRPr="00BA2852">
              <w:rPr>
                <w:bCs/>
                <w:iCs/>
                <w:color w:val="222222"/>
              </w:rPr>
              <w:t>ém</w:t>
            </w:r>
            <w:r w:rsidRPr="00BA2852">
              <w:rPr>
                <w:bCs/>
                <w:iCs/>
                <w:color w:val="222222"/>
              </w:rPr>
              <w:t xml:space="preserve"> hodnoteni</w:t>
            </w:r>
            <w:r w:rsidR="00B921AD">
              <w:rPr>
                <w:bCs/>
                <w:iCs/>
                <w:color w:val="222222"/>
              </w:rPr>
              <w:t>a</w:t>
            </w:r>
            <w:r w:rsidRPr="00BA2852">
              <w:rPr>
                <w:bCs/>
                <w:iCs/>
                <w:color w:val="222222"/>
              </w:rPr>
              <w:t xml:space="preserve"> rizík korupcie a ich následná eliminácia</w:t>
            </w:r>
            <w:r w:rsidR="00BA2852" w:rsidRPr="00BA2852">
              <w:rPr>
                <w:bCs/>
                <w:iCs/>
                <w:color w:val="222222"/>
              </w:rPr>
              <w:t xml:space="preserve"> (s ohľadom na aspekty ako očakávané </w:t>
            </w:r>
            <w:r w:rsidRPr="00BA2852">
              <w:rPr>
                <w:bCs/>
                <w:iCs/>
                <w:color w:val="222222"/>
              </w:rPr>
              <w:t>finančné úspory</w:t>
            </w:r>
            <w:r w:rsidR="00BA2852" w:rsidRPr="00BA2852">
              <w:rPr>
                <w:bCs/>
                <w:iCs/>
                <w:color w:val="222222"/>
              </w:rPr>
              <w:t>, z</w:t>
            </w:r>
            <w:r w:rsidRPr="00BA2852">
              <w:rPr>
                <w:bCs/>
                <w:iCs/>
                <w:color w:val="222222"/>
              </w:rPr>
              <w:t>výšenie reputácie organizácie smerom navonok</w:t>
            </w:r>
            <w:r w:rsidR="00BA2852" w:rsidRPr="00BA2852">
              <w:rPr>
                <w:bCs/>
                <w:iCs/>
                <w:color w:val="222222"/>
              </w:rPr>
              <w:t>, z</w:t>
            </w:r>
            <w:r w:rsidRPr="00BA2852">
              <w:rPr>
                <w:bCs/>
                <w:iCs/>
                <w:color w:val="222222"/>
              </w:rPr>
              <w:t>lepšenie vnímania organizácie zamestnancami</w:t>
            </w:r>
            <w:r w:rsidR="00BA2852" w:rsidRPr="00BA2852">
              <w:rPr>
                <w:bCs/>
                <w:iCs/>
                <w:color w:val="222222"/>
              </w:rPr>
              <w:t xml:space="preserve">, </w:t>
            </w:r>
            <w:r w:rsidRPr="00BA2852">
              <w:rPr>
                <w:bCs/>
                <w:iCs/>
                <w:color w:val="222222"/>
              </w:rPr>
              <w:t xml:space="preserve">možnosť porovnať zavedené </w:t>
            </w:r>
            <w:proofErr w:type="spellStart"/>
            <w:r w:rsidRPr="00BA2852">
              <w:rPr>
                <w:bCs/>
                <w:iCs/>
                <w:color w:val="222222"/>
              </w:rPr>
              <w:t>antikorupčné</w:t>
            </w:r>
            <w:proofErr w:type="spellEnd"/>
            <w:r w:rsidRPr="00BA2852">
              <w:rPr>
                <w:bCs/>
                <w:iCs/>
                <w:color w:val="222222"/>
              </w:rPr>
              <w:t xml:space="preserve"> opatrenia s medzinárodnými štandardmi</w:t>
            </w:r>
            <w:r w:rsidR="00BA2852">
              <w:rPr>
                <w:bCs/>
                <w:iCs/>
                <w:color w:val="222222"/>
              </w:rPr>
              <w:t>),</w:t>
            </w:r>
          </w:p>
          <w:p w:rsidR="004F097C" w:rsidRPr="00B921AD" w:rsidRDefault="00B921AD" w:rsidP="00E11666">
            <w:pPr>
              <w:pStyle w:val="Odsekzoznamu"/>
              <w:numPr>
                <w:ilvl w:val="0"/>
                <w:numId w:val="6"/>
              </w:numPr>
              <w:jc w:val="both"/>
              <w:rPr>
                <w:bCs/>
                <w:iCs/>
                <w:color w:val="222222"/>
              </w:rPr>
            </w:pPr>
            <w:r w:rsidRPr="00B921AD">
              <w:rPr>
                <w:bCs/>
                <w:iCs/>
                <w:color w:val="222222"/>
              </w:rPr>
              <w:t xml:space="preserve">realizácia </w:t>
            </w:r>
            <w:proofErr w:type="spellStart"/>
            <w:r w:rsidR="004F097C" w:rsidRPr="00B921AD">
              <w:rPr>
                <w:bCs/>
                <w:iCs/>
                <w:color w:val="222222"/>
              </w:rPr>
              <w:t>antikorupčn</w:t>
            </w:r>
            <w:r w:rsidRPr="00B921AD">
              <w:rPr>
                <w:bCs/>
                <w:iCs/>
                <w:color w:val="222222"/>
              </w:rPr>
              <w:t>ej</w:t>
            </w:r>
            <w:proofErr w:type="spellEnd"/>
            <w:r w:rsidR="004F097C" w:rsidRPr="00B921AD">
              <w:rPr>
                <w:bCs/>
                <w:iCs/>
                <w:color w:val="222222"/>
              </w:rPr>
              <w:t xml:space="preserve"> politik</w:t>
            </w:r>
            <w:r w:rsidRPr="00B921AD">
              <w:rPr>
                <w:bCs/>
                <w:iCs/>
                <w:color w:val="222222"/>
              </w:rPr>
              <w:t>y,</w:t>
            </w:r>
          </w:p>
          <w:p w:rsidR="004F097C" w:rsidRPr="00B921AD" w:rsidRDefault="004F097C" w:rsidP="00E11666">
            <w:pPr>
              <w:pStyle w:val="Odsekzoznamu"/>
              <w:numPr>
                <w:ilvl w:val="0"/>
                <w:numId w:val="6"/>
              </w:numPr>
              <w:jc w:val="both"/>
              <w:rPr>
                <w:bCs/>
                <w:iCs/>
                <w:color w:val="222222"/>
              </w:rPr>
            </w:pPr>
            <w:r w:rsidRPr="00B921AD">
              <w:rPr>
                <w:bCs/>
                <w:iCs/>
                <w:color w:val="222222"/>
              </w:rPr>
              <w:t>analýza rizík korupcie</w:t>
            </w:r>
            <w:r w:rsidR="00B921AD" w:rsidRPr="00B921AD">
              <w:rPr>
                <w:bCs/>
                <w:iCs/>
                <w:color w:val="222222"/>
              </w:rPr>
              <w:t xml:space="preserve"> a postupy vyšetrovania korupcie a disciplinárne konanie,</w:t>
            </w:r>
          </w:p>
          <w:p w:rsidR="004F097C" w:rsidRPr="00B921AD" w:rsidRDefault="00B921AD" w:rsidP="00E11666">
            <w:pPr>
              <w:pStyle w:val="Odsekzoznamu"/>
              <w:numPr>
                <w:ilvl w:val="0"/>
                <w:numId w:val="6"/>
              </w:numPr>
              <w:jc w:val="both"/>
              <w:rPr>
                <w:bCs/>
                <w:iCs/>
                <w:color w:val="222222"/>
              </w:rPr>
            </w:pPr>
            <w:r w:rsidRPr="00B921AD">
              <w:rPr>
                <w:bCs/>
                <w:iCs/>
                <w:color w:val="222222"/>
              </w:rPr>
              <w:t xml:space="preserve">rozdelenie rozhodovacích právomocí, </w:t>
            </w:r>
            <w:r w:rsidR="004F097C" w:rsidRPr="00B921AD">
              <w:rPr>
                <w:bCs/>
                <w:iCs/>
                <w:color w:val="222222"/>
              </w:rPr>
              <w:t>vzdelávanie a interná komunikácia o téme korupcia</w:t>
            </w:r>
            <w:r w:rsidRPr="00B921AD">
              <w:rPr>
                <w:bCs/>
                <w:iCs/>
                <w:color w:val="222222"/>
              </w:rPr>
              <w:t>,</w:t>
            </w:r>
          </w:p>
          <w:p w:rsidR="00B921AD" w:rsidRPr="00B921AD" w:rsidRDefault="004F097C" w:rsidP="00E11666">
            <w:pPr>
              <w:pStyle w:val="Odsekzoznamu"/>
              <w:numPr>
                <w:ilvl w:val="0"/>
                <w:numId w:val="6"/>
              </w:numPr>
              <w:jc w:val="both"/>
              <w:rPr>
                <w:bCs/>
                <w:iCs/>
                <w:color w:val="222222"/>
              </w:rPr>
            </w:pPr>
            <w:r w:rsidRPr="00B921AD">
              <w:rPr>
                <w:bCs/>
                <w:iCs/>
                <w:color w:val="222222"/>
              </w:rPr>
              <w:t>preverovanie partnerov</w:t>
            </w:r>
            <w:r w:rsidR="00B921AD" w:rsidRPr="00B921AD">
              <w:rPr>
                <w:bCs/>
                <w:iCs/>
                <w:color w:val="222222"/>
              </w:rPr>
              <w:t xml:space="preserve">, </w:t>
            </w:r>
          </w:p>
          <w:p w:rsidR="004F097C" w:rsidRPr="00B921AD" w:rsidRDefault="006579FB" w:rsidP="00E11666">
            <w:pPr>
              <w:pStyle w:val="Odsekzoznamu"/>
              <w:numPr>
                <w:ilvl w:val="0"/>
                <w:numId w:val="6"/>
              </w:numPr>
              <w:jc w:val="both"/>
              <w:rPr>
                <w:bCs/>
                <w:iCs/>
                <w:color w:val="222222"/>
              </w:rPr>
            </w:pPr>
            <w:r>
              <w:rPr>
                <w:bCs/>
                <w:iCs/>
                <w:color w:val="222222"/>
              </w:rPr>
              <w:t xml:space="preserve">opatrenia na preverovanie </w:t>
            </w:r>
            <w:r w:rsidR="00B921AD" w:rsidRPr="00B921AD">
              <w:rPr>
                <w:bCs/>
                <w:iCs/>
                <w:color w:val="222222"/>
              </w:rPr>
              <w:t>úplatk</w:t>
            </w:r>
            <w:r>
              <w:rPr>
                <w:bCs/>
                <w:iCs/>
                <w:color w:val="222222"/>
              </w:rPr>
              <w:t>ov</w:t>
            </w:r>
            <w:r w:rsidR="00B921AD" w:rsidRPr="00B921AD">
              <w:rPr>
                <w:bCs/>
                <w:iCs/>
                <w:color w:val="222222"/>
              </w:rPr>
              <w:t xml:space="preserve">, </w:t>
            </w:r>
            <w:r w:rsidR="004F097C" w:rsidRPr="00B921AD">
              <w:rPr>
                <w:bCs/>
                <w:iCs/>
                <w:color w:val="222222"/>
              </w:rPr>
              <w:t>dar</w:t>
            </w:r>
            <w:r>
              <w:rPr>
                <w:bCs/>
                <w:iCs/>
                <w:color w:val="222222"/>
              </w:rPr>
              <w:t>ov</w:t>
            </w:r>
            <w:r w:rsidR="004F097C" w:rsidRPr="00B921AD">
              <w:rPr>
                <w:bCs/>
                <w:iCs/>
                <w:color w:val="222222"/>
              </w:rPr>
              <w:t xml:space="preserve"> a</w:t>
            </w:r>
            <w:r w:rsidR="00B921AD">
              <w:rPr>
                <w:bCs/>
                <w:iCs/>
                <w:color w:val="222222"/>
              </w:rPr>
              <w:t> </w:t>
            </w:r>
            <w:r w:rsidR="004F097C" w:rsidRPr="00B921AD">
              <w:rPr>
                <w:bCs/>
                <w:iCs/>
                <w:color w:val="222222"/>
              </w:rPr>
              <w:t>pohostinnos</w:t>
            </w:r>
            <w:r>
              <w:rPr>
                <w:bCs/>
                <w:iCs/>
                <w:color w:val="222222"/>
              </w:rPr>
              <w:t>ti</w:t>
            </w:r>
            <w:r w:rsidR="00B921AD">
              <w:rPr>
                <w:bCs/>
                <w:iCs/>
                <w:color w:val="222222"/>
              </w:rPr>
              <w:t>,</w:t>
            </w:r>
          </w:p>
          <w:p w:rsidR="004F097C" w:rsidRPr="00B921AD" w:rsidRDefault="004F097C" w:rsidP="00E11666">
            <w:pPr>
              <w:pStyle w:val="Odsekzoznamu"/>
              <w:numPr>
                <w:ilvl w:val="0"/>
                <w:numId w:val="6"/>
              </w:numPr>
              <w:jc w:val="both"/>
              <w:rPr>
                <w:bCs/>
                <w:iCs/>
                <w:color w:val="222222"/>
              </w:rPr>
            </w:pPr>
            <w:r w:rsidRPr="00B921AD">
              <w:rPr>
                <w:bCs/>
                <w:iCs/>
                <w:color w:val="222222"/>
              </w:rPr>
              <w:t>opatrenia umožňujúce upozorniť na korupciu</w:t>
            </w:r>
            <w:r w:rsidR="00B921AD">
              <w:rPr>
                <w:bCs/>
                <w:iCs/>
                <w:color w:val="222222"/>
              </w:rPr>
              <w:t>,</w:t>
            </w:r>
          </w:p>
          <w:p w:rsidR="004F097C" w:rsidRPr="00B921AD" w:rsidRDefault="004F097C" w:rsidP="00E11666">
            <w:pPr>
              <w:pStyle w:val="Odsekzoznamu"/>
              <w:numPr>
                <w:ilvl w:val="0"/>
                <w:numId w:val="6"/>
              </w:numPr>
              <w:jc w:val="both"/>
              <w:rPr>
                <w:bCs/>
                <w:iCs/>
                <w:color w:val="222222"/>
              </w:rPr>
            </w:pPr>
            <w:r w:rsidRPr="00B921AD">
              <w:rPr>
                <w:bCs/>
                <w:iCs/>
                <w:color w:val="222222"/>
              </w:rPr>
              <w:t>interné audity</w:t>
            </w:r>
            <w:r w:rsidR="00B921AD" w:rsidRPr="00B921AD">
              <w:rPr>
                <w:bCs/>
                <w:iCs/>
                <w:color w:val="222222"/>
              </w:rPr>
              <w:t xml:space="preserve"> a </w:t>
            </w:r>
            <w:r w:rsidRPr="00B921AD">
              <w:rPr>
                <w:bCs/>
                <w:iCs/>
                <w:color w:val="222222"/>
              </w:rPr>
              <w:t xml:space="preserve">preskúmanie a zlepšovanie </w:t>
            </w:r>
            <w:proofErr w:type="spellStart"/>
            <w:r w:rsidRPr="00B921AD">
              <w:rPr>
                <w:bCs/>
                <w:iCs/>
                <w:color w:val="222222"/>
              </w:rPr>
              <w:t>antikorupčného</w:t>
            </w:r>
            <w:proofErr w:type="spellEnd"/>
            <w:r w:rsidRPr="00B921AD">
              <w:rPr>
                <w:bCs/>
                <w:iCs/>
                <w:color w:val="222222"/>
              </w:rPr>
              <w:t xml:space="preserve"> systému</w:t>
            </w:r>
            <w:r w:rsidR="00B921AD">
              <w:rPr>
                <w:bCs/>
                <w:iCs/>
                <w:color w:val="222222"/>
              </w:rPr>
              <w:t>;</w:t>
            </w:r>
          </w:p>
          <w:p w:rsidR="00E11666" w:rsidRPr="00E11666" w:rsidRDefault="00E11666" w:rsidP="00E11666">
            <w:pPr>
              <w:pStyle w:val="Odsekzoznamu"/>
              <w:numPr>
                <w:ilvl w:val="0"/>
                <w:numId w:val="9"/>
              </w:numPr>
              <w:ind w:left="1450" w:hanging="426"/>
              <w:jc w:val="both"/>
              <w:rPr>
                <w:bCs/>
                <w:iCs/>
                <w:color w:val="222222"/>
              </w:rPr>
            </w:pPr>
            <w:r w:rsidRPr="00650D0C">
              <w:rPr>
                <w:b/>
                <w:bCs/>
                <w:iCs/>
                <w:color w:val="222222"/>
              </w:rPr>
              <w:t>ISO</w:t>
            </w:r>
            <w:r w:rsidR="00030B3B">
              <w:rPr>
                <w:b/>
                <w:bCs/>
                <w:iCs/>
                <w:color w:val="222222"/>
              </w:rPr>
              <w:t xml:space="preserve"> / IEC</w:t>
            </w:r>
            <w:r w:rsidRPr="00650D0C">
              <w:rPr>
                <w:b/>
                <w:bCs/>
                <w:iCs/>
                <w:color w:val="222222"/>
              </w:rPr>
              <w:t xml:space="preserve"> </w:t>
            </w:r>
            <w:r w:rsidR="00030B3B">
              <w:rPr>
                <w:b/>
                <w:bCs/>
                <w:iCs/>
                <w:color w:val="222222"/>
              </w:rPr>
              <w:t>2</w:t>
            </w:r>
            <w:r>
              <w:rPr>
                <w:b/>
                <w:bCs/>
                <w:iCs/>
                <w:color w:val="222222"/>
              </w:rPr>
              <w:t>7</w:t>
            </w:r>
            <w:r w:rsidRPr="00650D0C">
              <w:rPr>
                <w:b/>
                <w:bCs/>
                <w:iCs/>
                <w:color w:val="222222"/>
              </w:rPr>
              <w:t>001</w:t>
            </w:r>
            <w:r>
              <w:rPr>
                <w:b/>
                <w:bCs/>
                <w:iCs/>
                <w:color w:val="222222"/>
              </w:rPr>
              <w:t xml:space="preserve"> </w:t>
            </w:r>
            <w:r w:rsidRPr="00E11666">
              <w:rPr>
                <w:bCs/>
                <w:iCs/>
                <w:color w:val="222222"/>
              </w:rPr>
              <w:t xml:space="preserve">- systém </w:t>
            </w:r>
            <w:r w:rsidR="001029D8" w:rsidRPr="00030B3B">
              <w:rPr>
                <w:bCs/>
                <w:iCs/>
                <w:color w:val="222222"/>
              </w:rPr>
              <w:t>managementu bezpečnosti informácii</w:t>
            </w:r>
            <w:r w:rsidR="001029D8" w:rsidRPr="00E11666">
              <w:rPr>
                <w:bCs/>
                <w:iCs/>
                <w:color w:val="222222"/>
              </w:rPr>
              <w:t xml:space="preserve"> </w:t>
            </w:r>
            <w:r w:rsidRPr="00E11666">
              <w:rPr>
                <w:bCs/>
                <w:iCs/>
                <w:color w:val="222222"/>
              </w:rPr>
              <w:t>- súčasť systému sú predovšetkým nasledujúce prvky:</w:t>
            </w:r>
          </w:p>
          <w:p w:rsidR="002934FF" w:rsidRPr="002934FF" w:rsidRDefault="00030B3B" w:rsidP="002934FF">
            <w:pPr>
              <w:pStyle w:val="Odsekzoznamu"/>
              <w:numPr>
                <w:ilvl w:val="0"/>
                <w:numId w:val="6"/>
              </w:numPr>
              <w:jc w:val="both"/>
              <w:rPr>
                <w:bCs/>
                <w:iCs/>
                <w:color w:val="222222"/>
              </w:rPr>
            </w:pPr>
            <w:r w:rsidRPr="00030B3B">
              <w:rPr>
                <w:bCs/>
                <w:iCs/>
                <w:color w:val="222222"/>
              </w:rPr>
              <w:t>zavedenie / rozvoj a certifikácia (</w:t>
            </w:r>
            <w:proofErr w:type="spellStart"/>
            <w:r w:rsidRPr="00030B3B">
              <w:rPr>
                <w:bCs/>
                <w:iCs/>
                <w:color w:val="222222"/>
              </w:rPr>
              <w:t>recertifikácia</w:t>
            </w:r>
            <w:proofErr w:type="spellEnd"/>
            <w:r w:rsidRPr="00030B3B">
              <w:rPr>
                <w:bCs/>
                <w:iCs/>
                <w:color w:val="222222"/>
              </w:rPr>
              <w:t>) systému managementu bezpečnosti informácii (</w:t>
            </w:r>
            <w:r w:rsidRPr="002934FF">
              <w:rPr>
                <w:bCs/>
                <w:iCs/>
                <w:color w:val="222222"/>
              </w:rPr>
              <w:t xml:space="preserve">ISMS - </w:t>
            </w:r>
            <w:proofErr w:type="spellStart"/>
            <w:r w:rsidR="002934FF" w:rsidRPr="002934FF">
              <w:rPr>
                <w:bCs/>
                <w:iCs/>
                <w:color w:val="222222"/>
              </w:rPr>
              <w:t>Information</w:t>
            </w:r>
            <w:proofErr w:type="spellEnd"/>
            <w:r w:rsidR="002934FF" w:rsidRPr="002934FF">
              <w:rPr>
                <w:bCs/>
                <w:iCs/>
                <w:color w:val="222222"/>
              </w:rPr>
              <w:t xml:space="preserve"> </w:t>
            </w:r>
            <w:proofErr w:type="spellStart"/>
            <w:r w:rsidR="002934FF" w:rsidRPr="002934FF">
              <w:rPr>
                <w:bCs/>
                <w:iCs/>
                <w:color w:val="222222"/>
              </w:rPr>
              <w:t>Security</w:t>
            </w:r>
            <w:proofErr w:type="spellEnd"/>
            <w:r w:rsidR="002934FF" w:rsidRPr="002934FF">
              <w:rPr>
                <w:bCs/>
                <w:iCs/>
                <w:color w:val="222222"/>
              </w:rPr>
              <w:t xml:space="preserve"> Management </w:t>
            </w:r>
            <w:proofErr w:type="spellStart"/>
            <w:r w:rsidR="002934FF" w:rsidRPr="002934FF">
              <w:rPr>
                <w:bCs/>
                <w:iCs/>
                <w:color w:val="222222"/>
              </w:rPr>
              <w:t>System</w:t>
            </w:r>
            <w:proofErr w:type="spellEnd"/>
            <w:r w:rsidRPr="002934FF">
              <w:rPr>
                <w:bCs/>
                <w:iCs/>
                <w:color w:val="222222"/>
              </w:rPr>
              <w:t xml:space="preserve">) </w:t>
            </w:r>
            <w:r w:rsidRPr="00030B3B">
              <w:rPr>
                <w:bCs/>
                <w:iCs/>
                <w:color w:val="222222"/>
              </w:rPr>
              <w:t>podľa požiadaviek normy ISO/ IEC 27001:2013 (STN ISO/ IEC 27001:2014),</w:t>
            </w:r>
          </w:p>
          <w:p w:rsidR="002934FF" w:rsidRPr="002934FF" w:rsidRDefault="002934FF" w:rsidP="002934FF">
            <w:pPr>
              <w:pStyle w:val="Odsekzoznamu"/>
              <w:numPr>
                <w:ilvl w:val="0"/>
                <w:numId w:val="6"/>
              </w:numPr>
              <w:jc w:val="both"/>
              <w:rPr>
                <w:bCs/>
                <w:iCs/>
                <w:color w:val="222222"/>
              </w:rPr>
            </w:pPr>
            <w:r w:rsidRPr="002934FF">
              <w:rPr>
                <w:bCs/>
                <w:iCs/>
                <w:color w:val="222222"/>
              </w:rPr>
              <w:t>uplatňov</w:t>
            </w:r>
            <w:r>
              <w:rPr>
                <w:bCs/>
                <w:iCs/>
                <w:color w:val="222222"/>
              </w:rPr>
              <w:t>anie</w:t>
            </w:r>
            <w:r w:rsidRPr="002934FF">
              <w:rPr>
                <w:bCs/>
                <w:iCs/>
                <w:color w:val="222222"/>
              </w:rPr>
              <w:t xml:space="preserve"> pož</w:t>
            </w:r>
            <w:r>
              <w:rPr>
                <w:bCs/>
                <w:iCs/>
                <w:color w:val="222222"/>
              </w:rPr>
              <w:t>i</w:t>
            </w:r>
            <w:r w:rsidRPr="002934FF">
              <w:rPr>
                <w:bCs/>
                <w:iCs/>
                <w:color w:val="222222"/>
              </w:rPr>
              <w:t>adav</w:t>
            </w:r>
            <w:r>
              <w:rPr>
                <w:bCs/>
                <w:iCs/>
                <w:color w:val="222222"/>
              </w:rPr>
              <w:t>iek</w:t>
            </w:r>
            <w:r w:rsidRPr="002934FF">
              <w:rPr>
                <w:bCs/>
                <w:iCs/>
                <w:color w:val="222222"/>
              </w:rPr>
              <w:t xml:space="preserve"> na ISMS v</w:t>
            </w:r>
            <w:r>
              <w:rPr>
                <w:bCs/>
                <w:iCs/>
                <w:color w:val="222222"/>
              </w:rPr>
              <w:t>o</w:t>
            </w:r>
            <w:r w:rsidRPr="002934FF">
              <w:rPr>
                <w:bCs/>
                <w:iCs/>
                <w:color w:val="222222"/>
              </w:rPr>
              <w:t xml:space="preserve"> vše</w:t>
            </w:r>
            <w:r>
              <w:rPr>
                <w:bCs/>
                <w:iCs/>
                <w:color w:val="222222"/>
              </w:rPr>
              <w:t>tkých</w:t>
            </w:r>
            <w:r w:rsidRPr="002934FF">
              <w:rPr>
                <w:bCs/>
                <w:iCs/>
                <w:color w:val="222222"/>
              </w:rPr>
              <w:t xml:space="preserve"> proces</w:t>
            </w:r>
            <w:r>
              <w:rPr>
                <w:bCs/>
                <w:iCs/>
                <w:color w:val="222222"/>
              </w:rPr>
              <w:t>o</w:t>
            </w:r>
            <w:r w:rsidRPr="002934FF">
              <w:rPr>
                <w:bCs/>
                <w:iCs/>
                <w:color w:val="222222"/>
              </w:rPr>
              <w:t>ch/ oper</w:t>
            </w:r>
            <w:r>
              <w:rPr>
                <w:bCs/>
                <w:iCs/>
                <w:color w:val="222222"/>
              </w:rPr>
              <w:t>áciá</w:t>
            </w:r>
            <w:r w:rsidRPr="002934FF">
              <w:rPr>
                <w:bCs/>
                <w:iCs/>
                <w:color w:val="222222"/>
              </w:rPr>
              <w:t>ch, kt</w:t>
            </w:r>
            <w:r>
              <w:rPr>
                <w:bCs/>
                <w:iCs/>
                <w:color w:val="222222"/>
              </w:rPr>
              <w:t>o</w:t>
            </w:r>
            <w:r w:rsidRPr="002934FF">
              <w:rPr>
                <w:bCs/>
                <w:iCs/>
                <w:color w:val="222222"/>
              </w:rPr>
              <w:t>ré</w:t>
            </w:r>
            <w:r>
              <w:rPr>
                <w:bCs/>
                <w:iCs/>
                <w:color w:val="222222"/>
              </w:rPr>
              <w:t xml:space="preserve"> sú</w:t>
            </w:r>
            <w:r w:rsidRPr="002934FF">
              <w:rPr>
                <w:bCs/>
                <w:iCs/>
                <w:color w:val="222222"/>
              </w:rPr>
              <w:t xml:space="preserve"> spojen</w:t>
            </w:r>
            <w:r>
              <w:rPr>
                <w:bCs/>
                <w:iCs/>
                <w:color w:val="222222"/>
              </w:rPr>
              <w:t>é</w:t>
            </w:r>
            <w:r w:rsidRPr="002934FF">
              <w:rPr>
                <w:bCs/>
                <w:iCs/>
                <w:color w:val="222222"/>
              </w:rPr>
              <w:t xml:space="preserve"> s</w:t>
            </w:r>
            <w:r>
              <w:rPr>
                <w:bCs/>
                <w:iCs/>
                <w:color w:val="222222"/>
              </w:rPr>
              <w:t> riadením údajov</w:t>
            </w:r>
            <w:r w:rsidR="00545787">
              <w:rPr>
                <w:bCs/>
                <w:iCs/>
                <w:color w:val="222222"/>
              </w:rPr>
              <w:t xml:space="preserve"> (dát);</w:t>
            </w:r>
            <w:r w:rsidRPr="002934FF">
              <w:rPr>
                <w:bCs/>
                <w:iCs/>
                <w:color w:val="222222"/>
              </w:rPr>
              <w:t xml:space="preserve"> </w:t>
            </w:r>
          </w:p>
          <w:p w:rsidR="00545787" w:rsidRPr="001029D8" w:rsidRDefault="00545787" w:rsidP="00545787">
            <w:pPr>
              <w:pStyle w:val="Odsekzoznamu"/>
              <w:numPr>
                <w:ilvl w:val="0"/>
                <w:numId w:val="9"/>
              </w:numPr>
              <w:ind w:left="1450" w:hanging="426"/>
              <w:jc w:val="both"/>
              <w:rPr>
                <w:bCs/>
                <w:iCs/>
                <w:color w:val="222222"/>
              </w:rPr>
            </w:pPr>
            <w:r w:rsidRPr="00545787">
              <w:rPr>
                <w:b/>
                <w:bCs/>
                <w:iCs/>
                <w:color w:val="222222"/>
              </w:rPr>
              <w:t xml:space="preserve">Model CSR a udržateľný rozvoj </w:t>
            </w:r>
            <w:r w:rsidRPr="00545787">
              <w:rPr>
                <w:bCs/>
                <w:iCs/>
                <w:color w:val="222222"/>
              </w:rPr>
              <w:t>- súčasť systému sú predovšetkým nasledujúce prvky:</w:t>
            </w:r>
          </w:p>
          <w:p w:rsidR="001029D8" w:rsidRDefault="001029D8" w:rsidP="001029D8">
            <w:pPr>
              <w:pStyle w:val="Odsekzoznamu"/>
              <w:numPr>
                <w:ilvl w:val="0"/>
                <w:numId w:val="6"/>
              </w:numPr>
              <w:jc w:val="both"/>
              <w:rPr>
                <w:bCs/>
                <w:iCs/>
                <w:color w:val="222222"/>
              </w:rPr>
            </w:pPr>
            <w:r>
              <w:rPr>
                <w:bCs/>
                <w:iCs/>
                <w:color w:val="222222"/>
              </w:rPr>
              <w:t>z</w:t>
            </w:r>
            <w:r w:rsidRPr="009712E1">
              <w:rPr>
                <w:bCs/>
                <w:iCs/>
                <w:color w:val="222222"/>
              </w:rPr>
              <w:t>avedenie</w:t>
            </w:r>
            <w:r>
              <w:rPr>
                <w:bCs/>
                <w:iCs/>
                <w:color w:val="222222"/>
              </w:rPr>
              <w:t xml:space="preserve"> / rozvoj</w:t>
            </w:r>
            <w:r w:rsidRPr="009712E1">
              <w:rPr>
                <w:bCs/>
                <w:iCs/>
                <w:color w:val="222222"/>
              </w:rPr>
              <w:t xml:space="preserve"> a</w:t>
            </w:r>
            <w:r>
              <w:rPr>
                <w:bCs/>
                <w:iCs/>
                <w:color w:val="222222"/>
              </w:rPr>
              <w:t> </w:t>
            </w:r>
            <w:r w:rsidRPr="009712E1">
              <w:rPr>
                <w:bCs/>
                <w:iCs/>
                <w:color w:val="222222"/>
              </w:rPr>
              <w:t>certifikácia</w:t>
            </w:r>
            <w:r>
              <w:rPr>
                <w:bCs/>
                <w:iCs/>
                <w:color w:val="222222"/>
              </w:rPr>
              <w:t xml:space="preserve"> (</w:t>
            </w:r>
            <w:proofErr w:type="spellStart"/>
            <w:r>
              <w:rPr>
                <w:bCs/>
                <w:iCs/>
                <w:color w:val="222222"/>
              </w:rPr>
              <w:t>recertifikácia</w:t>
            </w:r>
            <w:proofErr w:type="spellEnd"/>
            <w:r>
              <w:rPr>
                <w:bCs/>
                <w:iCs/>
                <w:color w:val="222222"/>
              </w:rPr>
              <w:t>)</w:t>
            </w:r>
            <w:r w:rsidRPr="009712E1">
              <w:rPr>
                <w:bCs/>
                <w:iCs/>
                <w:color w:val="222222"/>
              </w:rPr>
              <w:t xml:space="preserve"> </w:t>
            </w:r>
            <w:r w:rsidR="00545787" w:rsidRPr="001029D8">
              <w:rPr>
                <w:bCs/>
                <w:iCs/>
                <w:color w:val="222222"/>
              </w:rPr>
              <w:t>vybraného modelu spol</w:t>
            </w:r>
            <w:r>
              <w:rPr>
                <w:bCs/>
                <w:iCs/>
                <w:color w:val="222222"/>
              </w:rPr>
              <w:t>o</w:t>
            </w:r>
            <w:r w:rsidR="00545787" w:rsidRPr="001029D8">
              <w:rPr>
                <w:bCs/>
                <w:iCs/>
                <w:color w:val="222222"/>
              </w:rPr>
              <w:t>čensk</w:t>
            </w:r>
            <w:r>
              <w:rPr>
                <w:bCs/>
                <w:iCs/>
                <w:color w:val="222222"/>
              </w:rPr>
              <w:t>ej</w:t>
            </w:r>
            <w:r w:rsidR="00545787" w:rsidRPr="001029D8">
              <w:rPr>
                <w:bCs/>
                <w:iCs/>
                <w:color w:val="222222"/>
              </w:rPr>
              <w:t xml:space="preserve"> </w:t>
            </w:r>
            <w:r>
              <w:rPr>
                <w:bCs/>
                <w:iCs/>
                <w:color w:val="222222"/>
              </w:rPr>
              <w:t xml:space="preserve">zodpovednosti </w:t>
            </w:r>
            <w:r w:rsidR="00545787" w:rsidRPr="001029D8">
              <w:rPr>
                <w:bCs/>
                <w:iCs/>
                <w:color w:val="222222"/>
              </w:rPr>
              <w:t>a udrž</w:t>
            </w:r>
            <w:r>
              <w:rPr>
                <w:bCs/>
                <w:iCs/>
                <w:color w:val="222222"/>
              </w:rPr>
              <w:t>a</w:t>
            </w:r>
            <w:r w:rsidR="00545787" w:rsidRPr="001029D8">
              <w:rPr>
                <w:bCs/>
                <w:iCs/>
                <w:color w:val="222222"/>
              </w:rPr>
              <w:t>te</w:t>
            </w:r>
            <w:r>
              <w:rPr>
                <w:bCs/>
                <w:iCs/>
                <w:color w:val="222222"/>
              </w:rPr>
              <w:t>ľného</w:t>
            </w:r>
            <w:r w:rsidR="00545787" w:rsidRPr="001029D8">
              <w:rPr>
                <w:bCs/>
                <w:iCs/>
                <w:color w:val="222222"/>
              </w:rPr>
              <w:t xml:space="preserve"> rozvoj</w:t>
            </w:r>
            <w:r>
              <w:rPr>
                <w:bCs/>
                <w:iCs/>
                <w:color w:val="222222"/>
              </w:rPr>
              <w:t>a</w:t>
            </w:r>
            <w:r w:rsidR="00545787" w:rsidRPr="001029D8">
              <w:rPr>
                <w:bCs/>
                <w:iCs/>
                <w:color w:val="222222"/>
              </w:rPr>
              <w:t xml:space="preserve"> organiz</w:t>
            </w:r>
            <w:r>
              <w:rPr>
                <w:bCs/>
                <w:iCs/>
                <w:color w:val="222222"/>
              </w:rPr>
              <w:t>ácií</w:t>
            </w:r>
            <w:r w:rsidR="00545787" w:rsidRPr="001029D8">
              <w:rPr>
                <w:bCs/>
                <w:iCs/>
                <w:color w:val="222222"/>
              </w:rPr>
              <w:t xml:space="preserve"> (CSR)</w:t>
            </w:r>
            <w:r>
              <w:rPr>
                <w:bCs/>
                <w:iCs/>
                <w:color w:val="222222"/>
              </w:rPr>
              <w:t>,</w:t>
            </w:r>
          </w:p>
          <w:p w:rsidR="00545787" w:rsidRPr="001029D8" w:rsidRDefault="001029D8" w:rsidP="001029D8">
            <w:pPr>
              <w:pStyle w:val="Odsekzoznamu"/>
              <w:numPr>
                <w:ilvl w:val="0"/>
                <w:numId w:val="6"/>
              </w:numPr>
              <w:jc w:val="both"/>
              <w:rPr>
                <w:bCs/>
                <w:iCs/>
                <w:color w:val="222222"/>
              </w:rPr>
            </w:pPr>
            <w:r w:rsidRPr="001029D8">
              <w:rPr>
                <w:bCs/>
                <w:iCs/>
                <w:color w:val="222222"/>
              </w:rPr>
              <w:t>zavedenie modelu</w:t>
            </w:r>
            <w:r>
              <w:rPr>
                <w:bCs/>
                <w:iCs/>
                <w:color w:val="222222"/>
              </w:rPr>
              <w:t>, resp. rozvoj modelu</w:t>
            </w:r>
            <w:r w:rsidRPr="001029D8">
              <w:rPr>
                <w:bCs/>
                <w:iCs/>
                <w:color w:val="222222"/>
              </w:rPr>
              <w:t xml:space="preserve"> CSR a udržateľného rozvoja v oblasti sociálnej, environmentálnej a ekonomickej podľa vybranej metodiky (EFQM + UN </w:t>
            </w:r>
            <w:proofErr w:type="spellStart"/>
            <w:r w:rsidRPr="001029D8">
              <w:rPr>
                <w:bCs/>
                <w:iCs/>
                <w:color w:val="222222"/>
              </w:rPr>
              <w:t>Global</w:t>
            </w:r>
            <w:proofErr w:type="spellEnd"/>
            <w:r w:rsidRPr="001029D8">
              <w:rPr>
                <w:bCs/>
                <w:iCs/>
                <w:color w:val="222222"/>
              </w:rPr>
              <w:t xml:space="preserve"> </w:t>
            </w:r>
            <w:proofErr w:type="spellStart"/>
            <w:r w:rsidRPr="001029D8">
              <w:rPr>
                <w:bCs/>
                <w:iCs/>
                <w:color w:val="222222"/>
              </w:rPr>
              <w:t>Compact</w:t>
            </w:r>
            <w:proofErr w:type="spellEnd"/>
            <w:r w:rsidRPr="001029D8">
              <w:rPr>
                <w:bCs/>
                <w:iCs/>
                <w:color w:val="222222"/>
              </w:rPr>
              <w:t>, STN ISO 26000, SA 8000 a pod.)</w:t>
            </w:r>
            <w:r>
              <w:rPr>
                <w:bCs/>
                <w:iCs/>
                <w:color w:val="222222"/>
              </w:rPr>
              <w:t>;</w:t>
            </w:r>
          </w:p>
          <w:p w:rsidR="00E11666" w:rsidRDefault="00E11666" w:rsidP="009377A2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222222"/>
              </w:rPr>
            </w:pPr>
          </w:p>
          <w:p w:rsidR="00BC4B35" w:rsidRPr="0058545D" w:rsidRDefault="00BC4B35" w:rsidP="002B1F6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8545D">
              <w:rPr>
                <w:rFonts w:ascii="Times New Roman" w:hAnsi="Times New Roman" w:cs="Times New Roman"/>
                <w:b/>
              </w:rPr>
              <w:t>Podporené budú tie projekty, v ktorých žiadateľ</w:t>
            </w:r>
            <w:r w:rsidRPr="0058545D">
              <w:rPr>
                <w:rFonts w:ascii="Times New Roman" w:hAnsi="Times New Roman" w:cs="Times New Roman"/>
              </w:rPr>
              <w:t xml:space="preserve"> garantuje, že v rámci zamerania tejto časti povinnej aktivity </w:t>
            </w:r>
            <w:r w:rsidRPr="00672EDE">
              <w:rPr>
                <w:rFonts w:ascii="Times New Roman" w:hAnsi="Times New Roman" w:cs="Times New Roman"/>
                <w:b/>
                <w:bCs/>
                <w:iCs/>
                <w:color w:val="222222"/>
              </w:rPr>
              <w:t>vyprac</w:t>
            </w:r>
            <w:r w:rsidR="00672EDE" w:rsidRPr="00672EDE">
              <w:rPr>
                <w:rFonts w:ascii="Times New Roman" w:hAnsi="Times New Roman" w:cs="Times New Roman"/>
                <w:b/>
                <w:bCs/>
                <w:iCs/>
                <w:color w:val="222222"/>
              </w:rPr>
              <w:t>uje a zavedie systém riadenia v organizácii alebo inštitúcii</w:t>
            </w:r>
            <w:r w:rsidRPr="00672EDE">
              <w:rPr>
                <w:rFonts w:ascii="Times New Roman" w:hAnsi="Times New Roman" w:cs="Times New Roman"/>
                <w:b/>
                <w:bCs/>
                <w:iCs/>
                <w:color w:val="222222"/>
              </w:rPr>
              <w:t xml:space="preserve"> a predlož</w:t>
            </w:r>
            <w:r w:rsidR="00672EDE">
              <w:rPr>
                <w:rFonts w:ascii="Times New Roman" w:hAnsi="Times New Roman" w:cs="Times New Roman"/>
                <w:b/>
                <w:bCs/>
                <w:iCs/>
                <w:color w:val="222222"/>
              </w:rPr>
              <w:t>í</w:t>
            </w:r>
            <w:r w:rsidRPr="00672EDE">
              <w:rPr>
                <w:rFonts w:ascii="Times New Roman" w:hAnsi="Times New Roman" w:cs="Times New Roman"/>
                <w:b/>
                <w:bCs/>
                <w:iCs/>
                <w:color w:val="222222"/>
              </w:rPr>
              <w:t xml:space="preserve">  ako výstup </w:t>
            </w:r>
            <w:r w:rsidRPr="00672EDE">
              <w:rPr>
                <w:rFonts w:ascii="Times New Roman" w:hAnsi="Times New Roman" w:cs="Times New Roman"/>
              </w:rPr>
              <w:t xml:space="preserve">certifikát / osvedčenie / </w:t>
            </w:r>
            <w:proofErr w:type="spellStart"/>
            <w:r w:rsidRPr="00672EDE">
              <w:rPr>
                <w:rFonts w:ascii="Times New Roman" w:hAnsi="Times New Roman" w:cs="Times New Roman"/>
              </w:rPr>
              <w:t>sebahodnotiacu</w:t>
            </w:r>
            <w:proofErr w:type="spellEnd"/>
            <w:r w:rsidRPr="00672EDE">
              <w:rPr>
                <w:rFonts w:ascii="Times New Roman" w:hAnsi="Times New Roman" w:cs="Times New Roman"/>
              </w:rPr>
              <w:t xml:space="preserve"> správu dokladajúcu zavedenie prístupu riadenia </w:t>
            </w:r>
            <w:r w:rsidR="00672EDE">
              <w:rPr>
                <w:rFonts w:ascii="Times New Roman" w:hAnsi="Times New Roman" w:cs="Times New Roman"/>
              </w:rPr>
              <w:t>v organizácii alebo inštitúcii</w:t>
            </w:r>
            <w:r w:rsidRPr="00672EDE">
              <w:rPr>
                <w:rFonts w:ascii="Times New Roman" w:hAnsi="Times New Roman" w:cs="Times New Roman"/>
              </w:rPr>
              <w:t xml:space="preserve">, ktorý má byť ďalej </w:t>
            </w:r>
            <w:r w:rsidR="00672EDE">
              <w:rPr>
                <w:rFonts w:ascii="Times New Roman" w:hAnsi="Times New Roman" w:cs="Times New Roman"/>
              </w:rPr>
              <w:t xml:space="preserve">implementovaný a </w:t>
            </w:r>
            <w:r w:rsidRPr="00672EDE">
              <w:rPr>
                <w:rFonts w:ascii="Times New Roman" w:hAnsi="Times New Roman" w:cs="Times New Roman"/>
              </w:rPr>
              <w:t xml:space="preserve">rozvíjaný </w:t>
            </w:r>
            <w:r w:rsidR="00672EDE">
              <w:rPr>
                <w:rFonts w:ascii="Times New Roman" w:hAnsi="Times New Roman" w:cs="Times New Roman"/>
              </w:rPr>
              <w:t>v</w:t>
            </w:r>
            <w:r w:rsidRPr="00672EDE">
              <w:rPr>
                <w:rFonts w:ascii="Times New Roman" w:hAnsi="Times New Roman" w:cs="Times New Roman"/>
              </w:rPr>
              <w:t> organizáci</w:t>
            </w:r>
            <w:r w:rsidR="00672EDE">
              <w:rPr>
                <w:rFonts w:ascii="Times New Roman" w:hAnsi="Times New Roman" w:cs="Times New Roman"/>
              </w:rPr>
              <w:t>i</w:t>
            </w:r>
            <w:r w:rsidRPr="00672EDE">
              <w:rPr>
                <w:rFonts w:ascii="Times New Roman" w:hAnsi="Times New Roman" w:cs="Times New Roman"/>
              </w:rPr>
              <w:t xml:space="preserve"> (úradu VÚC) alebo minimálne jednej inštitúcie VÚC</w:t>
            </w:r>
            <w:r w:rsidRPr="0058545D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2B1F66" w:rsidRPr="00B06C4D" w:rsidRDefault="002B1F66" w:rsidP="00BC4B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92B15" w:rsidTr="00904212">
        <w:tc>
          <w:tcPr>
            <w:tcW w:w="9062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904212" w:rsidRPr="00B06C4D" w:rsidRDefault="00904212">
            <w:pPr>
              <w:rPr>
                <w:rFonts w:ascii="Times New Roman" w:hAnsi="Times New Roman" w:cs="Times New Roman"/>
                <w:b/>
              </w:rPr>
            </w:pPr>
            <w:r w:rsidRPr="00B06C4D">
              <w:rPr>
                <w:rFonts w:ascii="Times New Roman" w:hAnsi="Times New Roman" w:cs="Times New Roman"/>
                <w:b/>
              </w:rPr>
              <w:t>Typ aktivity – Vzdelávanie zamestnancov</w:t>
            </w:r>
          </w:p>
          <w:p w:rsidR="00E92B15" w:rsidRPr="00B06C4D" w:rsidRDefault="00904212">
            <w:pPr>
              <w:rPr>
                <w:rFonts w:ascii="Times New Roman" w:hAnsi="Times New Roman" w:cs="Times New Roman"/>
              </w:rPr>
            </w:pPr>
            <w:r w:rsidRPr="00B06C4D">
              <w:rPr>
                <w:rFonts w:ascii="Times New Roman" w:hAnsi="Times New Roman" w:cs="Times New Roman"/>
                <w:b/>
              </w:rPr>
              <w:br/>
            </w:r>
            <w:r w:rsidRPr="00B06C4D">
              <w:rPr>
                <w:rFonts w:ascii="Times New Roman" w:hAnsi="Times New Roman" w:cs="Times New Roman"/>
                <w:i/>
              </w:rPr>
              <w:t>Žiadateľ predkladá na tento typ aktivity vždy  jednu hlavnú aktivitu.</w:t>
            </w:r>
          </w:p>
        </w:tc>
      </w:tr>
      <w:tr w:rsidR="00E92B15" w:rsidTr="00904212">
        <w:tc>
          <w:tcPr>
            <w:tcW w:w="9062" w:type="dxa"/>
            <w:shd w:val="clear" w:color="auto" w:fill="C5E0B3" w:themeFill="accent6" w:themeFillTint="66"/>
          </w:tcPr>
          <w:p w:rsidR="00E92B15" w:rsidRPr="00B06C4D" w:rsidRDefault="00904212">
            <w:pPr>
              <w:rPr>
                <w:rFonts w:ascii="Times New Roman" w:hAnsi="Times New Roman" w:cs="Times New Roman"/>
              </w:rPr>
            </w:pPr>
            <w:r w:rsidRPr="00B06C4D">
              <w:rPr>
                <w:rFonts w:ascii="Times New Roman" w:hAnsi="Times New Roman" w:cs="Times New Roman"/>
                <w:b/>
              </w:rPr>
              <w:t xml:space="preserve">Špecifikácia oprávneného </w:t>
            </w:r>
            <w:r w:rsidRPr="003A2EB6">
              <w:rPr>
                <w:rFonts w:ascii="Times New Roman" w:hAnsi="Times New Roman" w:cs="Times New Roman"/>
                <w:b/>
                <w:u w:val="single"/>
              </w:rPr>
              <w:t>voliteľného</w:t>
            </w:r>
            <w:r w:rsidRPr="00B06C4D">
              <w:rPr>
                <w:rFonts w:ascii="Times New Roman" w:hAnsi="Times New Roman" w:cs="Times New Roman"/>
                <w:b/>
              </w:rPr>
              <w:t xml:space="preserve"> rozsahu činností a oblastí výstupov (príklad/-y)</w:t>
            </w:r>
          </w:p>
        </w:tc>
      </w:tr>
      <w:tr w:rsidR="00E92B15" w:rsidTr="002B1F66">
        <w:tc>
          <w:tcPr>
            <w:tcW w:w="9062" w:type="dxa"/>
          </w:tcPr>
          <w:p w:rsidR="006579FB" w:rsidRPr="0058545D" w:rsidRDefault="006579FB" w:rsidP="0058545D">
            <w:pPr>
              <w:pStyle w:val="Odsekzoznamu"/>
              <w:numPr>
                <w:ilvl w:val="0"/>
                <w:numId w:val="2"/>
              </w:numPr>
              <w:spacing w:before="240"/>
              <w:ind w:left="743" w:hanging="567"/>
              <w:jc w:val="both"/>
              <w:rPr>
                <w:b/>
                <w:sz w:val="22"/>
                <w:szCs w:val="22"/>
                <w:u w:val="single"/>
              </w:rPr>
            </w:pPr>
            <w:r w:rsidRPr="0058545D">
              <w:rPr>
                <w:b/>
                <w:sz w:val="22"/>
                <w:szCs w:val="22"/>
                <w:u w:val="single"/>
              </w:rPr>
              <w:t>Vzdelávanie zamestnancov</w:t>
            </w:r>
          </w:p>
          <w:p w:rsidR="006579FB" w:rsidRDefault="006579FB" w:rsidP="004159E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06C4D" w:rsidRPr="006579FB" w:rsidRDefault="00904212" w:rsidP="004159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6C4D">
              <w:rPr>
                <w:rFonts w:ascii="Times New Roman" w:hAnsi="Times New Roman" w:cs="Times New Roman"/>
                <w:b/>
              </w:rPr>
              <w:t>Aktivit</w:t>
            </w:r>
            <w:r w:rsidR="00B06C4D">
              <w:rPr>
                <w:rFonts w:ascii="Times New Roman" w:hAnsi="Times New Roman" w:cs="Times New Roman"/>
                <w:b/>
              </w:rPr>
              <w:t>a</w:t>
            </w:r>
            <w:r w:rsidRPr="00B06C4D">
              <w:rPr>
                <w:rFonts w:ascii="Times New Roman" w:hAnsi="Times New Roman" w:cs="Times New Roman"/>
                <w:b/>
              </w:rPr>
              <w:t xml:space="preserve"> musí byť zameraná na vzdelávanie zamestnancov </w:t>
            </w:r>
            <w:r w:rsidR="00115DA9">
              <w:rPr>
                <w:rFonts w:ascii="Times New Roman" w:hAnsi="Times New Roman" w:cs="Times New Roman"/>
                <w:b/>
              </w:rPr>
              <w:t xml:space="preserve">žiadateľa alebo </w:t>
            </w:r>
            <w:r w:rsidR="00A43B58">
              <w:rPr>
                <w:rFonts w:ascii="Times New Roman" w:hAnsi="Times New Roman" w:cs="Times New Roman"/>
                <w:b/>
              </w:rPr>
              <w:t xml:space="preserve">zamestnancov </w:t>
            </w:r>
            <w:proofErr w:type="spellStart"/>
            <w:r w:rsidR="002A7A0F">
              <w:rPr>
                <w:rFonts w:ascii="Times New Roman" w:hAnsi="Times New Roman" w:cs="Times New Roman"/>
                <w:b/>
              </w:rPr>
              <w:t>priamoriadenej</w:t>
            </w:r>
            <w:proofErr w:type="spellEnd"/>
            <w:r w:rsidR="002A7A0F">
              <w:rPr>
                <w:rFonts w:ascii="Times New Roman" w:hAnsi="Times New Roman" w:cs="Times New Roman"/>
                <w:b/>
              </w:rPr>
              <w:t xml:space="preserve"> inštitúcie VÚC </w:t>
            </w:r>
            <w:r w:rsidR="00C9496D">
              <w:rPr>
                <w:rFonts w:ascii="Times New Roman" w:hAnsi="Times New Roman" w:cs="Times New Roman"/>
                <w:b/>
              </w:rPr>
              <w:t>vzťahujúce</w:t>
            </w:r>
            <w:r w:rsidR="00C9496D" w:rsidRPr="00B06C4D">
              <w:rPr>
                <w:rFonts w:ascii="Times New Roman" w:hAnsi="Times New Roman" w:cs="Times New Roman"/>
                <w:b/>
              </w:rPr>
              <w:t xml:space="preserve"> sa na vykonávané kompetencie územnej samosprávy </w:t>
            </w:r>
            <w:r w:rsidRPr="00B06C4D">
              <w:rPr>
                <w:rFonts w:ascii="Times New Roman" w:hAnsi="Times New Roman" w:cs="Times New Roman"/>
                <w:b/>
              </w:rPr>
              <w:t xml:space="preserve">so zameraním na </w:t>
            </w:r>
            <w:r w:rsidR="002A7A0F">
              <w:rPr>
                <w:rFonts w:ascii="Times New Roman" w:hAnsi="Times New Roman" w:cs="Times New Roman"/>
                <w:b/>
              </w:rPr>
              <w:t xml:space="preserve">nasledujúci obsah </w:t>
            </w:r>
            <w:r w:rsidRPr="00B06C4D">
              <w:rPr>
                <w:rFonts w:ascii="Times New Roman" w:hAnsi="Times New Roman" w:cs="Times New Roman"/>
                <w:b/>
              </w:rPr>
              <w:t>vzdelávania</w:t>
            </w:r>
            <w:r w:rsidR="002A7A0F">
              <w:rPr>
                <w:rFonts w:ascii="Times New Roman" w:hAnsi="Times New Roman" w:cs="Times New Roman"/>
                <w:b/>
              </w:rPr>
              <w:t>:</w:t>
            </w:r>
            <w:r w:rsidRPr="003D2997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AB390C" w:rsidRPr="0058545D" w:rsidRDefault="002A7A0F" w:rsidP="0058545D">
            <w:pPr>
              <w:pStyle w:val="Odsekzoznamu"/>
              <w:numPr>
                <w:ilvl w:val="0"/>
                <w:numId w:val="11"/>
              </w:numPr>
              <w:spacing w:before="240"/>
              <w:jc w:val="both"/>
              <w:rPr>
                <w:sz w:val="22"/>
                <w:szCs w:val="22"/>
              </w:rPr>
            </w:pPr>
            <w:r w:rsidRPr="0058545D">
              <w:rPr>
                <w:sz w:val="22"/>
                <w:szCs w:val="22"/>
              </w:rPr>
              <w:t xml:space="preserve">odborné vzdelávanie </w:t>
            </w:r>
            <w:r w:rsidR="00AB390C" w:rsidRPr="0058545D">
              <w:rPr>
                <w:sz w:val="22"/>
                <w:szCs w:val="22"/>
              </w:rPr>
              <w:t>súvisiace s výkonom verejnej moci v</w:t>
            </w:r>
            <w:r w:rsidRPr="0058545D">
              <w:rPr>
                <w:sz w:val="22"/>
                <w:szCs w:val="22"/>
              </w:rPr>
              <w:t> kompetenčnom rámci VÚC</w:t>
            </w:r>
            <w:r w:rsidR="00AB390C" w:rsidRPr="0058545D">
              <w:rPr>
                <w:sz w:val="22"/>
                <w:szCs w:val="22"/>
              </w:rPr>
              <w:t xml:space="preserve"> (nie jazykové vzdelávanie)</w:t>
            </w:r>
            <w:r w:rsidR="00620E3D" w:rsidRPr="0058545D">
              <w:rPr>
                <w:sz w:val="22"/>
                <w:szCs w:val="22"/>
              </w:rPr>
              <w:t>, napr. vzdelávanie v oblasti inovovaných procesov</w:t>
            </w:r>
            <w:r w:rsidR="00AB390C" w:rsidRPr="0058545D">
              <w:rPr>
                <w:sz w:val="22"/>
                <w:szCs w:val="22"/>
              </w:rPr>
              <w:t>,</w:t>
            </w:r>
          </w:p>
          <w:p w:rsidR="00AB390C" w:rsidRPr="0058545D" w:rsidRDefault="00AB390C" w:rsidP="0058545D">
            <w:pPr>
              <w:pStyle w:val="Odsekzoznamu"/>
              <w:numPr>
                <w:ilvl w:val="0"/>
                <w:numId w:val="11"/>
              </w:numPr>
              <w:spacing w:before="240"/>
              <w:jc w:val="both"/>
              <w:rPr>
                <w:sz w:val="22"/>
                <w:szCs w:val="22"/>
              </w:rPr>
            </w:pPr>
            <w:r w:rsidRPr="0058545D">
              <w:rPr>
                <w:sz w:val="22"/>
                <w:szCs w:val="22"/>
              </w:rPr>
              <w:t>vzdelávanie orientované na</w:t>
            </w:r>
            <w:r w:rsidR="000B2122" w:rsidRPr="0058545D">
              <w:rPr>
                <w:sz w:val="22"/>
                <w:szCs w:val="22"/>
              </w:rPr>
              <w:t xml:space="preserve"> soft </w:t>
            </w:r>
            <w:proofErr w:type="spellStart"/>
            <w:r w:rsidR="000B2122" w:rsidRPr="0058545D">
              <w:rPr>
                <w:sz w:val="22"/>
                <w:szCs w:val="22"/>
              </w:rPr>
              <w:t>skills</w:t>
            </w:r>
            <w:proofErr w:type="spellEnd"/>
            <w:r w:rsidR="000B2122" w:rsidRPr="0058545D">
              <w:rPr>
                <w:sz w:val="22"/>
                <w:szCs w:val="22"/>
              </w:rPr>
              <w:t xml:space="preserve"> (</w:t>
            </w:r>
            <w:r w:rsidRPr="0058545D">
              <w:rPr>
                <w:sz w:val="22"/>
                <w:szCs w:val="22"/>
              </w:rPr>
              <w:t>mäkké zručnosti</w:t>
            </w:r>
            <w:r w:rsidR="000B2122" w:rsidRPr="0058545D">
              <w:rPr>
                <w:sz w:val="22"/>
                <w:szCs w:val="22"/>
              </w:rPr>
              <w:t>)</w:t>
            </w:r>
            <w:r w:rsidRPr="0058545D">
              <w:rPr>
                <w:sz w:val="22"/>
                <w:szCs w:val="22"/>
              </w:rPr>
              <w:t>,</w:t>
            </w:r>
          </w:p>
          <w:p w:rsidR="00AB390C" w:rsidRPr="0058545D" w:rsidRDefault="00AB390C" w:rsidP="0058545D">
            <w:pPr>
              <w:pStyle w:val="Odsekzoznamu"/>
              <w:numPr>
                <w:ilvl w:val="0"/>
                <w:numId w:val="11"/>
              </w:numPr>
              <w:spacing w:before="240"/>
              <w:jc w:val="both"/>
              <w:rPr>
                <w:sz w:val="22"/>
                <w:szCs w:val="22"/>
              </w:rPr>
            </w:pPr>
            <w:r w:rsidRPr="0058545D">
              <w:rPr>
                <w:sz w:val="22"/>
                <w:szCs w:val="22"/>
              </w:rPr>
              <w:t>špecializované a odborné on-line kurzy súvisiace s výkonom verejnej moci v kompetenčnom rámci VÚC,</w:t>
            </w:r>
          </w:p>
          <w:p w:rsidR="00620E3D" w:rsidRPr="0058545D" w:rsidRDefault="00620E3D" w:rsidP="0058545D">
            <w:pPr>
              <w:pStyle w:val="Odsekzoznamu"/>
              <w:numPr>
                <w:ilvl w:val="0"/>
                <w:numId w:val="11"/>
              </w:numPr>
              <w:spacing w:before="240"/>
              <w:jc w:val="both"/>
              <w:rPr>
                <w:sz w:val="22"/>
                <w:szCs w:val="22"/>
              </w:rPr>
            </w:pPr>
            <w:r w:rsidRPr="0058545D">
              <w:rPr>
                <w:sz w:val="22"/>
                <w:szCs w:val="22"/>
              </w:rPr>
              <w:t>vzdelávanie v kurzoch a seminároch za účasti zahraničných odborníkov a lektorov orientovaných na riešenie odborných problémov a prezentáciu príkladov dobrej praxe,</w:t>
            </w:r>
          </w:p>
          <w:p w:rsidR="00E92B15" w:rsidRPr="00B06C4D" w:rsidRDefault="00AB390C" w:rsidP="0058545D">
            <w:pPr>
              <w:pStyle w:val="Odsekzoznamu"/>
              <w:numPr>
                <w:ilvl w:val="0"/>
                <w:numId w:val="11"/>
              </w:numPr>
              <w:spacing w:before="240"/>
              <w:jc w:val="both"/>
            </w:pPr>
            <w:r w:rsidRPr="0058545D">
              <w:rPr>
                <w:sz w:val="22"/>
                <w:szCs w:val="22"/>
              </w:rPr>
              <w:t>účasť vybraných odborných zamestnancov na stážach</w:t>
            </w:r>
            <w:r w:rsidR="00620E3D" w:rsidRPr="0058545D">
              <w:rPr>
                <w:sz w:val="22"/>
                <w:szCs w:val="22"/>
              </w:rPr>
              <w:t xml:space="preserve"> na relevantných inštitúciách (zodpovedajúcich zameraniu VÚC)</w:t>
            </w:r>
            <w:r w:rsidRPr="0058545D">
              <w:rPr>
                <w:sz w:val="22"/>
                <w:szCs w:val="22"/>
              </w:rPr>
              <w:t xml:space="preserve"> a konferenciách v SR a v zahraničí.</w:t>
            </w:r>
          </w:p>
        </w:tc>
      </w:tr>
    </w:tbl>
    <w:p w:rsidR="008D2B80" w:rsidRDefault="008D2B80"/>
    <w:sectPr w:rsidR="008D2B80" w:rsidSect="00880C70">
      <w:headerReference w:type="default" r:id="rId13"/>
      <w:headerReference w:type="first" r:id="rId14"/>
      <w:pgSz w:w="11906" w:h="16838"/>
      <w:pgMar w:top="144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97D" w:rsidRDefault="00C6597D" w:rsidP="00E65D9C">
      <w:pPr>
        <w:spacing w:after="0" w:line="240" w:lineRule="auto"/>
      </w:pPr>
      <w:r>
        <w:separator/>
      </w:r>
    </w:p>
  </w:endnote>
  <w:endnote w:type="continuationSeparator" w:id="0">
    <w:p w:rsidR="00C6597D" w:rsidRDefault="00C6597D" w:rsidP="00E65D9C">
      <w:pPr>
        <w:spacing w:after="0" w:line="240" w:lineRule="auto"/>
      </w:pPr>
      <w:r>
        <w:continuationSeparator/>
      </w:r>
    </w:p>
  </w:endnote>
  <w:endnote w:type="continuationNotice" w:id="1">
    <w:p w:rsidR="00C6597D" w:rsidRDefault="00C659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97D" w:rsidRDefault="00C6597D" w:rsidP="00E65D9C">
      <w:pPr>
        <w:spacing w:after="0" w:line="240" w:lineRule="auto"/>
      </w:pPr>
      <w:r>
        <w:separator/>
      </w:r>
    </w:p>
  </w:footnote>
  <w:footnote w:type="continuationSeparator" w:id="0">
    <w:p w:rsidR="00C6597D" w:rsidRDefault="00C6597D" w:rsidP="00E65D9C">
      <w:pPr>
        <w:spacing w:after="0" w:line="240" w:lineRule="auto"/>
      </w:pPr>
      <w:r>
        <w:continuationSeparator/>
      </w:r>
    </w:p>
  </w:footnote>
  <w:footnote w:type="continuationNotice" w:id="1">
    <w:p w:rsidR="00C6597D" w:rsidRDefault="00C6597D">
      <w:pPr>
        <w:spacing w:after="0" w:line="240" w:lineRule="auto"/>
      </w:pPr>
    </w:p>
  </w:footnote>
  <w:footnote w:id="2">
    <w:p w:rsidR="00C9496D" w:rsidRPr="009C4819" w:rsidRDefault="00C9496D" w:rsidP="00E65D9C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2F2E19">
        <w:rPr>
          <w:rStyle w:val="Odkaznapoznmkupodiarou"/>
          <w:sz w:val="18"/>
          <w:szCs w:val="18"/>
        </w:rPr>
        <w:footnoteRef/>
      </w:r>
      <w:r w:rsidRPr="009C4819"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Aktivita musí byť zrealizovaná </w:t>
      </w:r>
      <w:r w:rsidRPr="005369D5">
        <w:rPr>
          <w:rFonts w:ascii="Times New Roman" w:eastAsia="Times New Roman" w:hAnsi="Times New Roman" w:cs="Times New Roman"/>
          <w:sz w:val="18"/>
          <w:szCs w:val="18"/>
          <w:lang w:eastAsia="sk-SK"/>
        </w:rPr>
        <w:t>minimálne na jednom alebo viacerých z uvedených</w:t>
      </w:r>
      <w:r w:rsidRPr="009C4819"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úsekov výkonu 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originálnych alebo prenesených </w:t>
      </w:r>
      <w:r w:rsidRPr="009C4819">
        <w:rPr>
          <w:rFonts w:ascii="Times New Roman" w:eastAsia="Times New Roman" w:hAnsi="Times New Roman" w:cs="Times New Roman"/>
          <w:sz w:val="18"/>
          <w:szCs w:val="18"/>
          <w:lang w:eastAsia="sk-SK"/>
        </w:rPr>
        <w:t>kompetencií samosprávneho kraja (oblastí kompetencií resp. prislúchajúcich verejných politík):</w:t>
      </w:r>
    </w:p>
    <w:p w:rsidR="00C9496D" w:rsidRPr="009C4819" w:rsidRDefault="00C9496D" w:rsidP="00E65D9C">
      <w:pPr>
        <w:shd w:val="clear" w:color="auto" w:fill="FFFFFF"/>
        <w:spacing w:after="0" w:line="235" w:lineRule="atLeast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1B3E7F"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  <w:t>-   pozemné komunikácie, dráhy, cestná doprava</w:t>
      </w:r>
      <w:r w:rsidRPr="009C4819"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a 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>vy</w:t>
      </w:r>
      <w:r w:rsidRPr="009C4819">
        <w:rPr>
          <w:rFonts w:ascii="Times New Roman" w:eastAsia="Times New Roman" w:hAnsi="Times New Roman" w:cs="Times New Roman"/>
          <w:sz w:val="18"/>
          <w:szCs w:val="18"/>
          <w:lang w:eastAsia="sk-SK"/>
        </w:rPr>
        <w:t>tváranie podmienok pre rozvoj v predmetnej oblasti;</w:t>
      </w:r>
    </w:p>
    <w:p w:rsidR="00C9496D" w:rsidRPr="001B3E7F" w:rsidRDefault="00C9496D" w:rsidP="00E65D9C">
      <w:pPr>
        <w:shd w:val="clear" w:color="auto" w:fill="FFFFFF"/>
        <w:spacing w:after="0" w:line="235" w:lineRule="atLeast"/>
        <w:ind w:left="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</w:pPr>
      <w:r w:rsidRPr="009C4819">
        <w:rPr>
          <w:rFonts w:ascii="Times New Roman" w:eastAsia="Times New Roman" w:hAnsi="Times New Roman" w:cs="Times New Roman"/>
          <w:sz w:val="18"/>
          <w:szCs w:val="18"/>
          <w:lang w:eastAsia="sk-SK"/>
        </w:rPr>
        <w:t>-   </w:t>
      </w:r>
      <w:r w:rsidRPr="001B3E7F"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  <w:t xml:space="preserve">školstvo a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  <w:t>vy</w:t>
      </w:r>
      <w:r w:rsidRPr="001B3E7F"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  <w:t>tváranie podmienok pre rozvoj v predmetnej oblasti;</w:t>
      </w:r>
    </w:p>
    <w:p w:rsidR="00C9496D" w:rsidRPr="001B3E7F" w:rsidRDefault="00C9496D" w:rsidP="00E65D9C">
      <w:pPr>
        <w:shd w:val="clear" w:color="auto" w:fill="FFFFFF"/>
        <w:spacing w:after="0" w:line="235" w:lineRule="atLeast"/>
        <w:ind w:left="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</w:pPr>
      <w:r w:rsidRPr="001B3E7F"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  <w:t xml:space="preserve">-   zdravotníctvo a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  <w:t>vy</w:t>
      </w:r>
      <w:r w:rsidRPr="001B3E7F"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  <w:t>tváranie podmienok pre rozvoj v predmetnej oblasti;</w:t>
      </w:r>
    </w:p>
    <w:p w:rsidR="00C9496D" w:rsidRPr="001B3E7F" w:rsidRDefault="00C9496D" w:rsidP="00E65D9C">
      <w:pPr>
        <w:shd w:val="clear" w:color="auto" w:fill="FFFFFF"/>
        <w:spacing w:after="0" w:line="235" w:lineRule="atLeast"/>
        <w:ind w:left="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</w:pPr>
      <w:r w:rsidRPr="001B3E7F"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  <w:t>-   územné plánovanie a 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  <w:t>vy</w:t>
      </w:r>
      <w:r w:rsidRPr="001B3E7F"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  <w:t>tváranie podmienok pre rozvoj v predmetnej oblasti;</w:t>
      </w:r>
    </w:p>
    <w:p w:rsidR="00C9496D" w:rsidRPr="009C4819" w:rsidRDefault="00C9496D" w:rsidP="00E65D9C">
      <w:pPr>
        <w:shd w:val="clear" w:color="auto" w:fill="FFFFFF"/>
        <w:spacing w:after="0" w:line="235" w:lineRule="atLeast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9C4819">
        <w:rPr>
          <w:rFonts w:ascii="Times New Roman" w:eastAsia="Times New Roman" w:hAnsi="Times New Roman" w:cs="Times New Roman"/>
          <w:sz w:val="18"/>
          <w:szCs w:val="18"/>
          <w:lang w:eastAsia="sk-SK"/>
        </w:rPr>
        <w:t>-   divadelná činnosť, múzeá a galérie a 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>vy</w:t>
      </w:r>
      <w:r w:rsidRPr="009C4819">
        <w:rPr>
          <w:rFonts w:ascii="Times New Roman" w:eastAsia="Times New Roman" w:hAnsi="Times New Roman" w:cs="Times New Roman"/>
          <w:sz w:val="18"/>
          <w:szCs w:val="18"/>
          <w:lang w:eastAsia="sk-SK"/>
        </w:rPr>
        <w:t>tváranie podmienok pre rozvoj v predmetnej oblasti;</w:t>
      </w:r>
    </w:p>
    <w:p w:rsidR="00C9496D" w:rsidRPr="009C4819" w:rsidRDefault="00C9496D" w:rsidP="00E65D9C">
      <w:pPr>
        <w:shd w:val="clear" w:color="auto" w:fill="FFFFFF"/>
        <w:spacing w:after="0" w:line="235" w:lineRule="atLeast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9C4819">
        <w:rPr>
          <w:rFonts w:ascii="Times New Roman" w:eastAsia="Times New Roman" w:hAnsi="Times New Roman" w:cs="Times New Roman"/>
          <w:sz w:val="18"/>
          <w:szCs w:val="18"/>
          <w:lang w:eastAsia="sk-SK"/>
        </w:rPr>
        <w:t>-   </w:t>
      </w:r>
      <w:r w:rsidRPr="001B3E7F"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  <w:t xml:space="preserve">sociálna pomoc a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  <w:t>vy</w:t>
      </w:r>
      <w:r w:rsidRPr="001B3E7F"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  <w:t>tváranie podmienok pre rozvoj v predmetnej oblasti;</w:t>
      </w:r>
    </w:p>
    <w:p w:rsidR="00C9496D" w:rsidRPr="009C4819" w:rsidRDefault="00C9496D" w:rsidP="00E65D9C">
      <w:pPr>
        <w:shd w:val="clear" w:color="auto" w:fill="FFFFFF"/>
        <w:spacing w:after="0" w:line="235" w:lineRule="atLeast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9C4819">
        <w:rPr>
          <w:rFonts w:ascii="Times New Roman" w:eastAsia="Times New Roman" w:hAnsi="Times New Roman" w:cs="Times New Roman"/>
          <w:sz w:val="18"/>
          <w:szCs w:val="18"/>
          <w:lang w:eastAsia="sk-SK"/>
        </w:rPr>
        <w:t>-   cestovný ruch a 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>vy</w:t>
      </w:r>
      <w:r w:rsidRPr="009C4819">
        <w:rPr>
          <w:rFonts w:ascii="Times New Roman" w:eastAsia="Times New Roman" w:hAnsi="Times New Roman" w:cs="Times New Roman"/>
          <w:sz w:val="18"/>
          <w:szCs w:val="18"/>
          <w:lang w:eastAsia="sk-SK"/>
        </w:rPr>
        <w:t>tváranie podmienok pre rozvoj v predmetnej oblasti;</w:t>
      </w:r>
    </w:p>
    <w:p w:rsidR="00C9496D" w:rsidRPr="009C4819" w:rsidRDefault="00C9496D" w:rsidP="00E65D9C">
      <w:pPr>
        <w:shd w:val="clear" w:color="auto" w:fill="FFFFFF"/>
        <w:spacing w:after="0" w:line="235" w:lineRule="atLeast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9C4819">
        <w:rPr>
          <w:rFonts w:ascii="Times New Roman" w:eastAsia="Times New Roman" w:hAnsi="Times New Roman" w:cs="Times New Roman"/>
          <w:sz w:val="18"/>
          <w:szCs w:val="18"/>
          <w:lang w:eastAsia="sk-SK"/>
        </w:rPr>
        <w:t>-   </w:t>
      </w:r>
      <w:r w:rsidRPr="009C4819"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  <w:t>regionálny rozvoj a 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  <w:t>vy</w:t>
      </w:r>
      <w:r w:rsidRPr="009C4819"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  <w:t>tváranie podmienok pre rozvoj v predmetnej oblasti</w:t>
      </w:r>
      <w:r w:rsidRPr="009C4819">
        <w:rPr>
          <w:rFonts w:ascii="Times New Roman" w:eastAsia="Times New Roman" w:hAnsi="Times New Roman" w:cs="Times New Roman"/>
          <w:sz w:val="18"/>
          <w:szCs w:val="18"/>
          <w:lang w:eastAsia="sk-SK"/>
        </w:rPr>
        <w:t>.</w:t>
      </w:r>
    </w:p>
    <w:p w:rsidR="00C9496D" w:rsidRPr="004125B7" w:rsidRDefault="00C9496D" w:rsidP="00E65D9C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</w:footnote>
  <w:footnote w:id="3">
    <w:p w:rsidR="00C9496D" w:rsidRDefault="00C9496D" w:rsidP="00E65D9C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2F2E19">
        <w:rPr>
          <w:rStyle w:val="Odkaznapoznmkupodiarou"/>
          <w:sz w:val="18"/>
          <w:szCs w:val="18"/>
        </w:rPr>
        <w:footnoteRef/>
      </w:r>
      <w:r w:rsidRPr="009C4819">
        <w:rPr>
          <w:rFonts w:ascii="Times New Roman" w:eastAsia="Times New Roman" w:hAnsi="Times New Roman" w:cs="Times New Roman"/>
          <w:sz w:val="18"/>
          <w:szCs w:val="18"/>
          <w:lang w:eastAsia="sk-SK"/>
        </w:rPr>
        <w:t>Zahŕňa analýzu súčasného – východiskového stavu regiónu ako aj analýzu platných strategických dokumentov (napr. Program sociálneho, ekonomického a kultúrneho rozvoja územia samosprávneho kraja, Regionálna integrovaná územná stratégia atď.) na úrovni vyššieho územného celku (samosprávneho kraja), resp. strategických dokumentov nadregionálneho charakteru s dopadom na riešené územie samosprávneho kraja.</w:t>
      </w:r>
    </w:p>
    <w:p w:rsidR="00C9496D" w:rsidRPr="004125B7" w:rsidRDefault="00C9496D" w:rsidP="00E65D9C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</w:footnote>
  <w:footnote w:id="4">
    <w:p w:rsidR="00C9496D" w:rsidRPr="00A8087C" w:rsidRDefault="00C9496D" w:rsidP="00A8087C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>
        <w:rPr>
          <w:rStyle w:val="Odkaznapoznmkupodiarou"/>
        </w:rPr>
        <w:footnoteRef/>
      </w:r>
      <w:r>
        <w:t xml:space="preserve"> </w:t>
      </w:r>
      <w:r w:rsidRPr="00A8087C">
        <w:rPr>
          <w:rFonts w:ascii="Times New Roman" w:eastAsia="Times New Roman" w:hAnsi="Times New Roman" w:cs="Times New Roman"/>
          <w:sz w:val="18"/>
          <w:szCs w:val="18"/>
          <w:lang w:eastAsia="sk-SK"/>
        </w:rPr>
        <w:t>Ako môže vyzerať SMART vízia regiónu z pozície samosprávneho kraja (VÚC):</w:t>
      </w:r>
    </w:p>
    <w:p w:rsidR="00C9496D" w:rsidRPr="00A8087C" w:rsidRDefault="00C9496D" w:rsidP="00A8087C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8087C">
        <w:rPr>
          <w:rFonts w:ascii="Times New Roman" w:eastAsia="Times New Roman" w:hAnsi="Times New Roman" w:cs="Times New Roman"/>
          <w:sz w:val="18"/>
          <w:szCs w:val="18"/>
          <w:lang w:eastAsia="sk-SK"/>
        </w:rPr>
        <w:t>Obyvatelia sa budú premiestňovať prevažne na bicykloch, pohodlnou hromadnou dopravou, zdieľanými prostriedkami dopravy (autá, bicykle, elektromobilmi). Majú možnosť vybaviť väčšinu agend na úrade elektronicky z pohodlia domova. Každý občan má elektronickú identitu, ktorá slúži pre komunikáciu s úradmi a umožňuje platby poplatkov a nákup služieb kedykoľvek a kdekoľvek online.</w:t>
      </w:r>
    </w:p>
    <w:p w:rsidR="00C9496D" w:rsidRPr="00A8087C" w:rsidRDefault="00C9496D" w:rsidP="00A8087C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8087C"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Energetická náročnosť a požiadavky regiónu sú výrazne nižšie vďaka inteligentným  riešeniam, ktoré distribuujú teplo, vodu i elektrickú energiu efektívne. Región má k dispozícii údaje naprieč všetkými oblasťami správy a efektívne ich využíva k zlepšovaniu poskytovania služieb, optimalizáciu procesov a hľadanie úspor. Údaje sú tak v anonymizovanej podobe poskytnuté cez </w:t>
      </w:r>
      <w:proofErr w:type="spellStart"/>
      <w:r w:rsidRPr="00A8087C">
        <w:rPr>
          <w:rFonts w:ascii="Times New Roman" w:eastAsia="Times New Roman" w:hAnsi="Times New Roman" w:cs="Times New Roman"/>
          <w:sz w:val="18"/>
          <w:szCs w:val="18"/>
          <w:lang w:eastAsia="sk-SK"/>
        </w:rPr>
        <w:t>open</w:t>
      </w:r>
      <w:proofErr w:type="spellEnd"/>
      <w:r w:rsidRPr="00A8087C"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</w:t>
      </w:r>
      <w:proofErr w:type="spellStart"/>
      <w:r w:rsidRPr="00A8087C">
        <w:rPr>
          <w:rFonts w:ascii="Times New Roman" w:eastAsia="Times New Roman" w:hAnsi="Times New Roman" w:cs="Times New Roman"/>
          <w:sz w:val="18"/>
          <w:szCs w:val="18"/>
          <w:lang w:eastAsia="sk-SK"/>
        </w:rPr>
        <w:t>data</w:t>
      </w:r>
      <w:proofErr w:type="spellEnd"/>
      <w:r w:rsidRPr="00A8087C"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portál záujemcom, ktorí prichádzajú s inovatívnymi nápadmi, ako údaje využiť, a podnikateľské subjekty ich potom využívajú vo svojich rozhodovacích procesoch.</w:t>
      </w:r>
    </w:p>
    <w:p w:rsidR="00C9496D" w:rsidRPr="00A8087C" w:rsidRDefault="00C9496D" w:rsidP="00A8087C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8087C">
        <w:rPr>
          <w:rFonts w:ascii="Times New Roman" w:eastAsia="Times New Roman" w:hAnsi="Times New Roman" w:cs="Times New Roman"/>
          <w:sz w:val="18"/>
          <w:szCs w:val="18"/>
          <w:lang w:eastAsia="sk-SK"/>
        </w:rPr>
        <w:t>Región je čistý a bezpečný. Občania sa podieľajú na rozvoji regiónu a dávajú svoje podnety, ako sa má ďalej región rozvíjať. Región je miestom moderným, ktorý priťahuje podnikateľské subjekty, ktoré rozvíjajú inovácie a </w:t>
      </w:r>
      <w:proofErr w:type="spellStart"/>
      <w:r w:rsidRPr="00A8087C">
        <w:rPr>
          <w:rFonts w:ascii="Times New Roman" w:eastAsia="Times New Roman" w:hAnsi="Times New Roman" w:cs="Times New Roman"/>
          <w:sz w:val="18"/>
          <w:szCs w:val="18"/>
          <w:lang w:eastAsia="sk-SK"/>
        </w:rPr>
        <w:t>start-upy</w:t>
      </w:r>
      <w:proofErr w:type="spellEnd"/>
      <w:r w:rsidRPr="00A8087C">
        <w:rPr>
          <w:rFonts w:ascii="Times New Roman" w:eastAsia="Times New Roman" w:hAnsi="Times New Roman" w:cs="Times New Roman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96D" w:rsidRDefault="00C9496D">
    <w:pPr>
      <w:pStyle w:val="Hlavika"/>
    </w:pPr>
  </w:p>
  <w:p w:rsidR="00C9496D" w:rsidRDefault="00C9496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96D" w:rsidRDefault="00C9496D" w:rsidP="002C3AED">
    <w:pPr>
      <w:pStyle w:val="Hlavika"/>
      <w:jc w:val="right"/>
    </w:pPr>
    <w:r>
      <w:rPr>
        <w:rFonts w:eastAsia="Times New Roman"/>
        <w:noProof/>
        <w:lang w:eastAsia="sk-SK"/>
      </w:rPr>
      <w:drawing>
        <wp:inline distT="0" distB="0" distL="0" distR="0" wp14:anchorId="31066D1D" wp14:editId="5E94C4DB">
          <wp:extent cx="5760720" cy="981075"/>
          <wp:effectExtent l="0" t="0" r="0" b="0"/>
          <wp:docPr id="8" name="Obrázok 8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C3AED">
      <w:rPr>
        <w:rFonts w:asciiTheme="majorHAnsi" w:hAnsiTheme="majorHAnsi" w:cstheme="majorHAnsi"/>
        <w:color w:val="404040" w:themeColor="text1" w:themeTint="BF"/>
      </w:rPr>
      <w:t xml:space="preserve"> </w:t>
    </w:r>
    <w:r w:rsidRPr="00554892">
      <w:rPr>
        <w:rFonts w:asciiTheme="majorHAnsi" w:hAnsiTheme="majorHAnsi" w:cstheme="majorHAnsi"/>
        <w:color w:val="404040" w:themeColor="text1" w:themeTint="BF"/>
      </w:rPr>
      <w:t>Príloha č.</w:t>
    </w:r>
    <w:r>
      <w:rPr>
        <w:rFonts w:asciiTheme="majorHAnsi" w:hAnsiTheme="majorHAnsi" w:cstheme="majorHAnsi"/>
        <w:color w:val="404040" w:themeColor="text1" w:themeTint="BF"/>
      </w:rPr>
      <w:t xml:space="preserve"> 8 k </w:t>
    </w:r>
    <w:r w:rsidR="00600CD6">
      <w:rPr>
        <w:rFonts w:asciiTheme="majorHAnsi" w:hAnsiTheme="majorHAnsi" w:cstheme="majorHAnsi"/>
        <w:color w:val="404040" w:themeColor="text1" w:themeTint="BF"/>
      </w:rPr>
      <w:t>V</w:t>
    </w:r>
    <w:r>
      <w:rPr>
        <w:rFonts w:asciiTheme="majorHAnsi" w:hAnsiTheme="majorHAnsi" w:cstheme="majorHAnsi"/>
        <w:color w:val="404040" w:themeColor="text1" w:themeTint="BF"/>
      </w:rPr>
      <w:t>ýzve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C126C"/>
    <w:multiLevelType w:val="hybridMultilevel"/>
    <w:tmpl w:val="C67868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56AFB"/>
    <w:multiLevelType w:val="multilevel"/>
    <w:tmpl w:val="EF8C53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16759C7"/>
    <w:multiLevelType w:val="hybridMultilevel"/>
    <w:tmpl w:val="DD2CA38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82DC7"/>
    <w:multiLevelType w:val="hybridMultilevel"/>
    <w:tmpl w:val="D068C89C"/>
    <w:lvl w:ilvl="0" w:tplc="041B0003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4">
    <w:nsid w:val="23827B82"/>
    <w:multiLevelType w:val="hybridMultilevel"/>
    <w:tmpl w:val="205847A8"/>
    <w:lvl w:ilvl="0" w:tplc="0B8E933A">
      <w:start w:val="2"/>
      <w:numFmt w:val="bullet"/>
      <w:lvlText w:val="-"/>
      <w:lvlJc w:val="left"/>
      <w:pPr>
        <w:ind w:left="209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50" w:hanging="360"/>
      </w:pPr>
      <w:rPr>
        <w:rFonts w:ascii="Wingdings" w:hAnsi="Wingdings" w:hint="default"/>
      </w:rPr>
    </w:lvl>
  </w:abstractNum>
  <w:abstractNum w:abstractNumId="5">
    <w:nsid w:val="28E465E1"/>
    <w:multiLevelType w:val="hybridMultilevel"/>
    <w:tmpl w:val="D1483806"/>
    <w:lvl w:ilvl="0" w:tplc="5B124554">
      <w:start w:val="1"/>
      <w:numFmt w:val="upperLetter"/>
      <w:lvlText w:val="%1."/>
      <w:lvlJc w:val="left"/>
      <w:pPr>
        <w:ind w:left="1256" w:hanging="360"/>
      </w:pPr>
      <w:rPr>
        <w:rFonts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6">
    <w:nsid w:val="3082332F"/>
    <w:multiLevelType w:val="hybridMultilevel"/>
    <w:tmpl w:val="B0C02560"/>
    <w:lvl w:ilvl="0" w:tplc="041B0009">
      <w:start w:val="1"/>
      <w:numFmt w:val="bullet"/>
      <w:lvlText w:val=""/>
      <w:lvlJc w:val="left"/>
      <w:pPr>
        <w:ind w:left="209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50" w:hanging="360"/>
      </w:pPr>
      <w:rPr>
        <w:rFonts w:ascii="Wingdings" w:hAnsi="Wingdings" w:hint="default"/>
      </w:rPr>
    </w:lvl>
  </w:abstractNum>
  <w:abstractNum w:abstractNumId="7">
    <w:nsid w:val="4CB73B0D"/>
    <w:multiLevelType w:val="hybridMultilevel"/>
    <w:tmpl w:val="D1483806"/>
    <w:lvl w:ilvl="0" w:tplc="5B124554">
      <w:start w:val="1"/>
      <w:numFmt w:val="upperLetter"/>
      <w:lvlText w:val="%1."/>
      <w:lvlJc w:val="left"/>
      <w:pPr>
        <w:ind w:left="1256" w:hanging="360"/>
      </w:pPr>
      <w:rPr>
        <w:rFonts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8">
    <w:nsid w:val="5AC326C7"/>
    <w:multiLevelType w:val="hybridMultilevel"/>
    <w:tmpl w:val="D250DE64"/>
    <w:lvl w:ilvl="0" w:tplc="041B0005">
      <w:start w:val="1"/>
      <w:numFmt w:val="bullet"/>
      <w:lvlText w:val=""/>
      <w:lvlJc w:val="left"/>
      <w:pPr>
        <w:ind w:left="1256" w:hanging="360"/>
      </w:pPr>
      <w:rPr>
        <w:rFonts w:ascii="Wingdings" w:hAnsi="Wingdings" w:hint="default"/>
        <w:b w:val="0"/>
        <w:i w:val="0"/>
      </w:rPr>
    </w:lvl>
    <w:lvl w:ilvl="1" w:tplc="041B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9">
    <w:nsid w:val="74617749"/>
    <w:multiLevelType w:val="hybridMultilevel"/>
    <w:tmpl w:val="B7DACFA2"/>
    <w:lvl w:ilvl="0" w:tplc="0E44863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2F58CD"/>
    <w:multiLevelType w:val="hybridMultilevel"/>
    <w:tmpl w:val="09BCC942"/>
    <w:lvl w:ilvl="0" w:tplc="041B0009">
      <w:start w:val="1"/>
      <w:numFmt w:val="bullet"/>
      <w:lvlText w:val=""/>
      <w:lvlJc w:val="left"/>
      <w:pPr>
        <w:ind w:left="1256" w:hanging="360"/>
      </w:pPr>
      <w:rPr>
        <w:rFonts w:ascii="Wingdings" w:hAnsi="Wingdings" w:hint="default"/>
        <w:b w:val="0"/>
        <w:i w:val="0"/>
      </w:rPr>
    </w:lvl>
    <w:lvl w:ilvl="1" w:tplc="041B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0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DE"/>
    <w:rsid w:val="0000770B"/>
    <w:rsid w:val="00007CA1"/>
    <w:rsid w:val="00030B3B"/>
    <w:rsid w:val="00032CB9"/>
    <w:rsid w:val="00043845"/>
    <w:rsid w:val="0006723C"/>
    <w:rsid w:val="00075082"/>
    <w:rsid w:val="000B2122"/>
    <w:rsid w:val="000B7005"/>
    <w:rsid w:val="000B73C1"/>
    <w:rsid w:val="000C0A0F"/>
    <w:rsid w:val="000E0737"/>
    <w:rsid w:val="000E1EA3"/>
    <w:rsid w:val="000E4253"/>
    <w:rsid w:val="000F17DD"/>
    <w:rsid w:val="000F1AE1"/>
    <w:rsid w:val="000F40F6"/>
    <w:rsid w:val="000F49CF"/>
    <w:rsid w:val="001029D8"/>
    <w:rsid w:val="00115DA9"/>
    <w:rsid w:val="001415F6"/>
    <w:rsid w:val="0014599C"/>
    <w:rsid w:val="00174897"/>
    <w:rsid w:val="00192DD4"/>
    <w:rsid w:val="001C6E33"/>
    <w:rsid w:val="001F1E13"/>
    <w:rsid w:val="001F592E"/>
    <w:rsid w:val="001F6705"/>
    <w:rsid w:val="001F7153"/>
    <w:rsid w:val="00250E0B"/>
    <w:rsid w:val="002606D0"/>
    <w:rsid w:val="00261A94"/>
    <w:rsid w:val="002629B5"/>
    <w:rsid w:val="002933AE"/>
    <w:rsid w:val="002934FF"/>
    <w:rsid w:val="002A7A0F"/>
    <w:rsid w:val="002B1F66"/>
    <w:rsid w:val="002B5CC0"/>
    <w:rsid w:val="002B5F03"/>
    <w:rsid w:val="002C0A88"/>
    <w:rsid w:val="002C3AED"/>
    <w:rsid w:val="002D0B16"/>
    <w:rsid w:val="002D222B"/>
    <w:rsid w:val="002D2C8A"/>
    <w:rsid w:val="002E1BAC"/>
    <w:rsid w:val="002E50FF"/>
    <w:rsid w:val="00312DC4"/>
    <w:rsid w:val="00316B98"/>
    <w:rsid w:val="00353861"/>
    <w:rsid w:val="003617A3"/>
    <w:rsid w:val="0036736A"/>
    <w:rsid w:val="003832DC"/>
    <w:rsid w:val="00384FF9"/>
    <w:rsid w:val="00387818"/>
    <w:rsid w:val="00393145"/>
    <w:rsid w:val="00393DBF"/>
    <w:rsid w:val="003A29A9"/>
    <w:rsid w:val="003A2EB6"/>
    <w:rsid w:val="003A45E1"/>
    <w:rsid w:val="003A4D0E"/>
    <w:rsid w:val="003A5259"/>
    <w:rsid w:val="003B6F42"/>
    <w:rsid w:val="003B70E6"/>
    <w:rsid w:val="003C475F"/>
    <w:rsid w:val="003D23FB"/>
    <w:rsid w:val="003D2997"/>
    <w:rsid w:val="003D2B07"/>
    <w:rsid w:val="003E24E6"/>
    <w:rsid w:val="004102C9"/>
    <w:rsid w:val="004159EC"/>
    <w:rsid w:val="004339A6"/>
    <w:rsid w:val="00441105"/>
    <w:rsid w:val="0044293C"/>
    <w:rsid w:val="00443DCD"/>
    <w:rsid w:val="00457017"/>
    <w:rsid w:val="004623C3"/>
    <w:rsid w:val="004627AE"/>
    <w:rsid w:val="004667DE"/>
    <w:rsid w:val="00472D12"/>
    <w:rsid w:val="00494838"/>
    <w:rsid w:val="004A1976"/>
    <w:rsid w:val="004B50FF"/>
    <w:rsid w:val="004C6DBC"/>
    <w:rsid w:val="004E3450"/>
    <w:rsid w:val="004E4CE3"/>
    <w:rsid w:val="004F097C"/>
    <w:rsid w:val="004F1481"/>
    <w:rsid w:val="005042E1"/>
    <w:rsid w:val="00506AC1"/>
    <w:rsid w:val="00530325"/>
    <w:rsid w:val="005308D4"/>
    <w:rsid w:val="005314B8"/>
    <w:rsid w:val="0053324D"/>
    <w:rsid w:val="00545787"/>
    <w:rsid w:val="00550206"/>
    <w:rsid w:val="005519AA"/>
    <w:rsid w:val="00556E3D"/>
    <w:rsid w:val="00561896"/>
    <w:rsid w:val="00561A9E"/>
    <w:rsid w:val="00562B48"/>
    <w:rsid w:val="005710A4"/>
    <w:rsid w:val="00571898"/>
    <w:rsid w:val="0058545D"/>
    <w:rsid w:val="00587A14"/>
    <w:rsid w:val="005934F3"/>
    <w:rsid w:val="005A6319"/>
    <w:rsid w:val="005B6966"/>
    <w:rsid w:val="005C0198"/>
    <w:rsid w:val="005C0FF3"/>
    <w:rsid w:val="005D2328"/>
    <w:rsid w:val="005D50EE"/>
    <w:rsid w:val="005E1348"/>
    <w:rsid w:val="005E3686"/>
    <w:rsid w:val="005F0D4E"/>
    <w:rsid w:val="005F26AD"/>
    <w:rsid w:val="006009BF"/>
    <w:rsid w:val="00600CD6"/>
    <w:rsid w:val="00601919"/>
    <w:rsid w:val="00615C42"/>
    <w:rsid w:val="00620E3D"/>
    <w:rsid w:val="006306BF"/>
    <w:rsid w:val="0063681C"/>
    <w:rsid w:val="00641835"/>
    <w:rsid w:val="00647E40"/>
    <w:rsid w:val="00650D0C"/>
    <w:rsid w:val="00653CB4"/>
    <w:rsid w:val="00655B30"/>
    <w:rsid w:val="006579FB"/>
    <w:rsid w:val="006603A4"/>
    <w:rsid w:val="00667CF9"/>
    <w:rsid w:val="00672EDE"/>
    <w:rsid w:val="00686C56"/>
    <w:rsid w:val="006B63CA"/>
    <w:rsid w:val="006C54A0"/>
    <w:rsid w:val="006D72B6"/>
    <w:rsid w:val="006F728F"/>
    <w:rsid w:val="006F7AD8"/>
    <w:rsid w:val="00705B15"/>
    <w:rsid w:val="00707D8B"/>
    <w:rsid w:val="00710214"/>
    <w:rsid w:val="007167F3"/>
    <w:rsid w:val="007175EE"/>
    <w:rsid w:val="00730DD5"/>
    <w:rsid w:val="0073680F"/>
    <w:rsid w:val="00750396"/>
    <w:rsid w:val="0076448D"/>
    <w:rsid w:val="007A68F6"/>
    <w:rsid w:val="007C022F"/>
    <w:rsid w:val="007C7AA7"/>
    <w:rsid w:val="007E679F"/>
    <w:rsid w:val="007F4653"/>
    <w:rsid w:val="007F65B9"/>
    <w:rsid w:val="00810A00"/>
    <w:rsid w:val="0085343A"/>
    <w:rsid w:val="00853D7A"/>
    <w:rsid w:val="00862830"/>
    <w:rsid w:val="00866930"/>
    <w:rsid w:val="00880C70"/>
    <w:rsid w:val="00883E79"/>
    <w:rsid w:val="00887633"/>
    <w:rsid w:val="008942A2"/>
    <w:rsid w:val="008C390E"/>
    <w:rsid w:val="008D2B80"/>
    <w:rsid w:val="008F2558"/>
    <w:rsid w:val="00904009"/>
    <w:rsid w:val="00904212"/>
    <w:rsid w:val="00904F1A"/>
    <w:rsid w:val="0091004D"/>
    <w:rsid w:val="00920636"/>
    <w:rsid w:val="009377A2"/>
    <w:rsid w:val="00943012"/>
    <w:rsid w:val="00943686"/>
    <w:rsid w:val="0095416A"/>
    <w:rsid w:val="00961116"/>
    <w:rsid w:val="009712E1"/>
    <w:rsid w:val="009A0D38"/>
    <w:rsid w:val="009B0908"/>
    <w:rsid w:val="009B0ADF"/>
    <w:rsid w:val="009C0676"/>
    <w:rsid w:val="009F6637"/>
    <w:rsid w:val="00A026BA"/>
    <w:rsid w:val="00A20869"/>
    <w:rsid w:val="00A20FE3"/>
    <w:rsid w:val="00A258FE"/>
    <w:rsid w:val="00A413BA"/>
    <w:rsid w:val="00A43B58"/>
    <w:rsid w:val="00A517B1"/>
    <w:rsid w:val="00A72B27"/>
    <w:rsid w:val="00A8087C"/>
    <w:rsid w:val="00A83AD0"/>
    <w:rsid w:val="00AA7362"/>
    <w:rsid w:val="00AB390C"/>
    <w:rsid w:val="00AC1613"/>
    <w:rsid w:val="00AD0698"/>
    <w:rsid w:val="00AD28B0"/>
    <w:rsid w:val="00AD5458"/>
    <w:rsid w:val="00AF5187"/>
    <w:rsid w:val="00B0681D"/>
    <w:rsid w:val="00B06C4D"/>
    <w:rsid w:val="00B16062"/>
    <w:rsid w:val="00B4002A"/>
    <w:rsid w:val="00B41714"/>
    <w:rsid w:val="00B4514D"/>
    <w:rsid w:val="00B73E38"/>
    <w:rsid w:val="00B919EC"/>
    <w:rsid w:val="00B91B5A"/>
    <w:rsid w:val="00B91C89"/>
    <w:rsid w:val="00B921AD"/>
    <w:rsid w:val="00B952E2"/>
    <w:rsid w:val="00BA2852"/>
    <w:rsid w:val="00BA3603"/>
    <w:rsid w:val="00BA4D21"/>
    <w:rsid w:val="00BA7A9E"/>
    <w:rsid w:val="00BB2BA0"/>
    <w:rsid w:val="00BB7964"/>
    <w:rsid w:val="00BC4B35"/>
    <w:rsid w:val="00BC77BD"/>
    <w:rsid w:val="00BD5A09"/>
    <w:rsid w:val="00BE231B"/>
    <w:rsid w:val="00BF7C31"/>
    <w:rsid w:val="00C00CAD"/>
    <w:rsid w:val="00C04EBC"/>
    <w:rsid w:val="00C12F54"/>
    <w:rsid w:val="00C31B04"/>
    <w:rsid w:val="00C41EA4"/>
    <w:rsid w:val="00C44089"/>
    <w:rsid w:val="00C55779"/>
    <w:rsid w:val="00C64609"/>
    <w:rsid w:val="00C6597D"/>
    <w:rsid w:val="00C66484"/>
    <w:rsid w:val="00C71074"/>
    <w:rsid w:val="00C9496D"/>
    <w:rsid w:val="00C965F7"/>
    <w:rsid w:val="00CA3E3D"/>
    <w:rsid w:val="00CA3EDD"/>
    <w:rsid w:val="00CE4B4A"/>
    <w:rsid w:val="00D13992"/>
    <w:rsid w:val="00D20752"/>
    <w:rsid w:val="00D20C07"/>
    <w:rsid w:val="00D243D4"/>
    <w:rsid w:val="00D2518A"/>
    <w:rsid w:val="00D2712E"/>
    <w:rsid w:val="00D44BCF"/>
    <w:rsid w:val="00D50D42"/>
    <w:rsid w:val="00D6194B"/>
    <w:rsid w:val="00D62C68"/>
    <w:rsid w:val="00D637FB"/>
    <w:rsid w:val="00D649D7"/>
    <w:rsid w:val="00D8384B"/>
    <w:rsid w:val="00D90511"/>
    <w:rsid w:val="00D90786"/>
    <w:rsid w:val="00D95F6C"/>
    <w:rsid w:val="00DC15BF"/>
    <w:rsid w:val="00DC5C3B"/>
    <w:rsid w:val="00DE5EC9"/>
    <w:rsid w:val="00DE687D"/>
    <w:rsid w:val="00E01701"/>
    <w:rsid w:val="00E11666"/>
    <w:rsid w:val="00E303B1"/>
    <w:rsid w:val="00E3625D"/>
    <w:rsid w:val="00E45FB3"/>
    <w:rsid w:val="00E52425"/>
    <w:rsid w:val="00E6426F"/>
    <w:rsid w:val="00E65D9C"/>
    <w:rsid w:val="00E72ED0"/>
    <w:rsid w:val="00E736E1"/>
    <w:rsid w:val="00E92B15"/>
    <w:rsid w:val="00E9721E"/>
    <w:rsid w:val="00EA1486"/>
    <w:rsid w:val="00EB452B"/>
    <w:rsid w:val="00EC1DF9"/>
    <w:rsid w:val="00EC68CC"/>
    <w:rsid w:val="00EF0D31"/>
    <w:rsid w:val="00EF2A67"/>
    <w:rsid w:val="00F12DC7"/>
    <w:rsid w:val="00F14342"/>
    <w:rsid w:val="00F218D1"/>
    <w:rsid w:val="00F34B01"/>
    <w:rsid w:val="00F45C65"/>
    <w:rsid w:val="00F849CB"/>
    <w:rsid w:val="00F904FD"/>
    <w:rsid w:val="00F96E4E"/>
    <w:rsid w:val="00FA7AF8"/>
    <w:rsid w:val="00FB55DE"/>
    <w:rsid w:val="00FC3AC2"/>
    <w:rsid w:val="00FC4576"/>
    <w:rsid w:val="00FD276F"/>
    <w:rsid w:val="00FD2F94"/>
    <w:rsid w:val="00FE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85AAE"/>
  <w15:chartTrackingRefBased/>
  <w15:docId w15:val="{6B598D6E-ADBD-46B4-8478-B0463E98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4F1A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207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92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omentra">
    <w:name w:val="annotation text"/>
    <w:basedOn w:val="Normlny"/>
    <w:link w:val="TextkomentraChar"/>
    <w:unhideWhenUsed/>
    <w:rsid w:val="00E9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rsid w:val="00E92B1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rsid w:val="00E92B15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2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2B15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Odsek zoznamu2,List Paragraph,Odsek zoznamu1"/>
    <w:basedOn w:val="Normlny"/>
    <w:link w:val="OdsekzoznamuChar"/>
    <w:uiPriority w:val="34"/>
    <w:qFormat/>
    <w:rsid w:val="00E65D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List Paragraph Char,Odsek zoznamu1 Char"/>
    <w:link w:val="Odsekzoznamu"/>
    <w:uiPriority w:val="34"/>
    <w:locked/>
    <w:rsid w:val="00E65D9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iPriority w:val="99"/>
    <w:unhideWhenUsed/>
    <w:rsid w:val="00E65D9C"/>
    <w:rPr>
      <w:rFonts w:ascii="Times New Roman" w:hAnsi="Times New Roman" w:cs="Times New Roman"/>
      <w:vertAlign w:val="superscript"/>
    </w:rPr>
  </w:style>
  <w:style w:type="paragraph" w:customStyle="1" w:styleId="m7545398817800075250gmail-msofootnotetext">
    <w:name w:val="m_7545398817800075250gmail-msofootnotetext"/>
    <w:basedOn w:val="Normlny"/>
    <w:rsid w:val="00E65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E65D9C"/>
  </w:style>
  <w:style w:type="character" w:styleId="Hypertextovprepojenie">
    <w:name w:val="Hyperlink"/>
    <w:basedOn w:val="Predvolenpsmoodseku"/>
    <w:uiPriority w:val="99"/>
    <w:unhideWhenUsed/>
    <w:rsid w:val="00E65D9C"/>
    <w:rPr>
      <w:rFonts w:cs="Times New Roman"/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4F0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030B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86C5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86C5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1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2F54"/>
  </w:style>
  <w:style w:type="paragraph" w:styleId="Pta">
    <w:name w:val="footer"/>
    <w:basedOn w:val="Normlny"/>
    <w:link w:val="PtaChar"/>
    <w:uiPriority w:val="99"/>
    <w:unhideWhenUsed/>
    <w:rsid w:val="00C1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2F54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E1BA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E1BAC"/>
    <w:rPr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rsid w:val="00D207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Intenzvnezvraznenie">
    <w:name w:val="Intense Emphasis"/>
    <w:basedOn w:val="Predvolenpsmoodseku"/>
    <w:uiPriority w:val="21"/>
    <w:qFormat/>
    <w:rsid w:val="00BA3603"/>
    <w:rPr>
      <w:b/>
      <w:bCs/>
      <w:i/>
      <w:iCs/>
      <w:color w:val="4472C4" w:themeColor="accent1"/>
    </w:rPr>
  </w:style>
  <w:style w:type="paragraph" w:styleId="Revzia">
    <w:name w:val="Revision"/>
    <w:hidden/>
    <w:uiPriority w:val="99"/>
    <w:semiHidden/>
    <w:rsid w:val="005854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ocialprogressindex.com/methodolog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c.europa.eu/regional_policy/sk/information/maps/social_progres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F92B1-3B60-4CBE-BF37-0A6A8D536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F22491-AEE2-4C9D-8908-F8795302F5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13AEC1-D697-46E2-AF73-5C5545CB1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413358-7033-46C5-88D0-5DEDC1114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3880</Words>
  <Characters>22117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Hrudkay</dc:creator>
  <cp:keywords/>
  <dc:description/>
  <cp:lastModifiedBy>Miruška Hrabčáková</cp:lastModifiedBy>
  <cp:revision>68</cp:revision>
  <dcterms:created xsi:type="dcterms:W3CDTF">2019-03-20T13:16:00Z</dcterms:created>
  <dcterms:modified xsi:type="dcterms:W3CDTF">2019-05-15T12:20:00Z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