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9950E91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6416F953" w14:textId="600110F0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 w:rsidR="0047650F">
        <w:rPr>
          <w:rFonts w:ascii="Times New Roman" w:hAnsi="Times New Roman" w:cs="Times New Roman"/>
        </w:rPr>
        <w:t>riadiacim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 w:rsidR="002D4CDD">
        <w:rPr>
          <w:rFonts w:ascii="Times New Roman" w:hAnsi="Times New Roman" w:cs="Times New Roman"/>
        </w:rPr>
        <w:t>,</w:t>
      </w:r>
      <w:r w:rsidRPr="00A67FC3">
        <w:rPr>
          <w:rFonts w:ascii="Times New Roman" w:hAnsi="Times New Roman" w:cs="Times New Roman"/>
        </w:rPr>
        <w:t xml:space="preserve"> </w:t>
      </w:r>
      <w:r w:rsidR="00E04EB7">
        <w:rPr>
          <w:rFonts w:ascii="Times New Roman" w:hAnsi="Times New Roman" w:cs="Times New Roman"/>
        </w:rPr>
        <w:t>koordinátor partnerov</w:t>
      </w:r>
      <w:r w:rsidR="0047650F">
        <w:rPr>
          <w:rFonts w:ascii="Times New Roman" w:hAnsi="Times New Roman" w:cs="Times New Roman"/>
        </w:rPr>
        <w:t xml:space="preserve">, </w:t>
      </w:r>
      <w:r w:rsidRPr="00A67FC3">
        <w:rPr>
          <w:rFonts w:ascii="Times New Roman" w:hAnsi="Times New Roman" w:cs="Times New Roman"/>
        </w:rPr>
        <w:t xml:space="preserve">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47650F">
        <w:rPr>
          <w:rFonts w:ascii="Times New Roman" w:hAnsi="Times New Roman" w:cs="Times New Roman"/>
        </w:rPr>
        <w:t xml:space="preserve">manažéra, asistent finančného manažéra, administratívni zamestnanci </w:t>
      </w:r>
      <w:r w:rsidR="00E20C22">
        <w:rPr>
          <w:rFonts w:ascii="Times New Roman" w:hAnsi="Times New Roman" w:cs="Times New Roman"/>
        </w:rPr>
        <w:t xml:space="preserve"> a</w:t>
      </w:r>
      <w:r w:rsidR="00E04EB7">
        <w:rPr>
          <w:rFonts w:ascii="Times New Roman" w:hAnsi="Times New Roman" w:cs="Times New Roman"/>
        </w:rPr>
        <w:t>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7632A448" w14:textId="79BC1EE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3AA5E" w14:textId="77777777" w:rsidR="00C80107" w:rsidRDefault="00C80107" w:rsidP="00534853">
      <w:pPr>
        <w:spacing w:after="0" w:line="240" w:lineRule="auto"/>
      </w:pPr>
      <w:r>
        <w:separator/>
      </w:r>
    </w:p>
  </w:endnote>
  <w:endnote w:type="continuationSeparator" w:id="0">
    <w:p w14:paraId="6CA495A0" w14:textId="77777777" w:rsidR="00C80107" w:rsidRDefault="00C80107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02906" w14:textId="77777777" w:rsidR="00C80107" w:rsidRDefault="00C80107" w:rsidP="00534853">
      <w:pPr>
        <w:spacing w:after="0" w:line="240" w:lineRule="auto"/>
      </w:pPr>
      <w:r>
        <w:separator/>
      </w:r>
    </w:p>
  </w:footnote>
  <w:footnote w:type="continuationSeparator" w:id="0">
    <w:p w14:paraId="471F771E" w14:textId="77777777" w:rsidR="00C80107" w:rsidRDefault="00C80107" w:rsidP="00534853">
      <w:pPr>
        <w:spacing w:after="0" w:line="240" w:lineRule="auto"/>
      </w:pPr>
      <w:r>
        <w:continuationSeparator/>
      </w:r>
    </w:p>
  </w:footnote>
  <w:footnote w:id="1">
    <w:p w14:paraId="126EDC13" w14:textId="15C5C5FC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4DF617C3" w14:textId="161BD8EF" w:rsidR="002A60F6" w:rsidRPr="00275C5B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 </w:t>
      </w:r>
      <w:r w:rsidR="00BB41D0">
        <w:rPr>
          <w:rFonts w:ascii="Times New Roman" w:hAnsi="Times New Roman" w:cs="Times New Roman"/>
          <w:sz w:val="18"/>
          <w:szCs w:val="18"/>
        </w:rPr>
        <w:t>riadiacim 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bookmarkStart w:id="0" w:name="_GoBack"/>
      <w:bookmarkEnd w:id="0"/>
      <w:r w:rsidR="009502FA" w:rsidRPr="009502FA">
        <w:rPr>
          <w:rFonts w:ascii="Times New Roman" w:hAnsi="Times New Roman" w:cs="Times New Roman"/>
          <w:color w:val="000000" w:themeColor="text1"/>
          <w:sz w:val="18"/>
          <w:szCs w:val="18"/>
        </w:rPr>
        <w:t>nadobudnutia právoplatnosti a</w:t>
      </w:r>
      <w:r w:rsidR="009502FA">
        <w:rPr>
          <w:rFonts w:ascii="Times New Roman" w:hAnsi="Times New Roman" w:cs="Times New Roman"/>
          <w:color w:val="000000" w:themeColor="text1"/>
          <w:sz w:val="18"/>
          <w:szCs w:val="18"/>
        </w:rPr>
        <w:t> </w:t>
      </w:r>
      <w:r w:rsidR="009502FA" w:rsidRPr="009502FA">
        <w:rPr>
          <w:rFonts w:ascii="Times New Roman" w:hAnsi="Times New Roman" w:cs="Times New Roman"/>
          <w:color w:val="000000" w:themeColor="text1"/>
          <w:sz w:val="18"/>
          <w:szCs w:val="18"/>
        </w:rPr>
        <w:t>účinnosti</w:t>
      </w:r>
      <w:r w:rsidR="009502FA">
        <w:rPr>
          <w:rFonts w:ascii="Times New Roman" w:hAnsi="Times New Roman" w:cs="Times New Roman"/>
          <w:sz w:val="18"/>
          <w:szCs w:val="18"/>
        </w:rPr>
        <w:t xml:space="preserve"> </w:t>
      </w:r>
      <w:r w:rsidRPr="009502FA">
        <w:rPr>
          <w:rFonts w:ascii="Times New Roman" w:hAnsi="Times New Roman" w:cs="Times New Roman"/>
          <w:sz w:val="18"/>
          <w:szCs w:val="18"/>
        </w:rPr>
        <w:t xml:space="preserve">rozhodnutia o schválení žiadosti </w:t>
      </w:r>
      <w:r w:rsidRPr="00F84E4F">
        <w:rPr>
          <w:rFonts w:ascii="Times New Roman" w:hAnsi="Times New Roman" w:cs="Times New Roman"/>
          <w:sz w:val="18"/>
          <w:szCs w:val="18"/>
        </w:rPr>
        <w:t>o poskytnutie NFP.</w:t>
      </w:r>
    </w:p>
  </w:footnote>
  <w:footnote w:id="3">
    <w:p w14:paraId="630C8BE6" w14:textId="3A0A5459" w:rsid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1377EAC1" w14:textId="1BA3C657" w:rsidR="002F30C1" w:rsidRPr="008F0C2B" w:rsidRDefault="002F30C1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083F2654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41795E">
      <w:rPr>
        <w:rFonts w:ascii="Times New Roman" w:hAnsi="Times New Roman" w:cs="Times New Roman"/>
      </w:rPr>
      <w:t>8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76572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0628E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242A5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22CB5"/>
    <w:rsid w:val="00C31123"/>
    <w:rsid w:val="00C434E7"/>
    <w:rsid w:val="00C451F4"/>
    <w:rsid w:val="00C455F8"/>
    <w:rsid w:val="00C478B1"/>
    <w:rsid w:val="00C74D47"/>
    <w:rsid w:val="00C8010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E29336-22B2-421F-AFF2-889E8CB70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5</cp:revision>
  <cp:lastPrinted>2017-02-16T15:09:00Z</cp:lastPrinted>
  <dcterms:created xsi:type="dcterms:W3CDTF">2017-03-27T08:54:00Z</dcterms:created>
  <dcterms:modified xsi:type="dcterms:W3CDTF">2017-03-28T13:07:00Z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