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r w:rsidRPr="00A439E7">
        <w:rPr>
          <w:rFonts w:ascii="Times New Roman" w:hAnsi="Times New Roman"/>
          <w:bCs/>
          <w:i/>
          <w:sz w:val="20"/>
          <w:szCs w:val="20"/>
        </w:rPr>
        <w:t>Príloha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6F7925">
        <w:rPr>
          <w:rFonts w:asciiTheme="minorHAnsi" w:hAnsiTheme="minorHAnsi" w:cstheme="minorHAnsi"/>
          <w:b/>
          <w:bCs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25BF16B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6F7925">
        <w:rPr>
          <w:rFonts w:asciiTheme="minorHAnsi" w:hAnsiTheme="minorHAnsi" w:cstheme="minorHAnsi"/>
          <w:szCs w:val="19"/>
        </w:rPr>
        <w:t>zainteresovaná osoba</w:t>
      </w:r>
      <w:r w:rsidR="006F7925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vyhlasujem, že v danom projekte 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506DC4E7" w14:textId="2ED7D3BC" w:rsidR="00106D82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§ 46 zákona č. 292/2014 Z. z. o príspevku poskytovanom z európskych štrukturálnych a investičných fondov a o zmene a doplnení niektorých zá</w:t>
      </w:r>
      <w:bookmarkStart w:id="0" w:name="_GoBack"/>
      <w:bookmarkEnd w:id="0"/>
      <w:r w:rsidRPr="00BE21B5">
        <w:rPr>
          <w:rFonts w:asciiTheme="minorHAnsi" w:hAnsiTheme="minorHAnsi" w:cstheme="minorHAnsi"/>
          <w:szCs w:val="19"/>
        </w:rPr>
        <w:t>konov</w:t>
      </w:r>
      <w:r w:rsidR="006F7925">
        <w:rPr>
          <w:rFonts w:asciiTheme="minorHAnsi" w:hAnsiTheme="minorHAnsi" w:cstheme="minorHAnsi"/>
          <w:szCs w:val="19"/>
        </w:rPr>
        <w:t>,</w:t>
      </w:r>
    </w:p>
    <w:p w14:paraId="2540CC3D" w14:textId="4CC0828E" w:rsidR="006F7925" w:rsidRPr="00BE21B5" w:rsidRDefault="006F7925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prijímateľa nastane v danom projekte </w:t>
      </w:r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budem o uvedenej skutočnosti bezodkladne písomne informovať poskytovateľa.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>príručke pre p</w:t>
      </w:r>
      <w:r w:rsidRPr="00BE21B5">
        <w:rPr>
          <w:rFonts w:asciiTheme="minorHAnsi" w:hAnsiTheme="minorHAnsi" w:cstheme="minorHAnsi"/>
          <w:szCs w:val="19"/>
        </w:rPr>
        <w:t>rijímateľa,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A3890" w14:textId="77777777" w:rsidR="00584089" w:rsidRDefault="00584089">
      <w:r>
        <w:separator/>
      </w:r>
    </w:p>
    <w:p w14:paraId="3C38D5BD" w14:textId="77777777" w:rsidR="00584089" w:rsidRDefault="00584089"/>
  </w:endnote>
  <w:endnote w:type="continuationSeparator" w:id="0">
    <w:p w14:paraId="3C01F5C1" w14:textId="77777777" w:rsidR="00584089" w:rsidRDefault="00584089">
      <w:r>
        <w:continuationSeparator/>
      </w:r>
    </w:p>
    <w:p w14:paraId="323DBC9D" w14:textId="77777777" w:rsidR="00584089" w:rsidRDefault="00584089"/>
  </w:endnote>
  <w:endnote w:type="continuationNotice" w:id="1">
    <w:p w14:paraId="264ED18B" w14:textId="77777777" w:rsidR="00584089" w:rsidRDefault="00584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0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49E9C767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B500EC">
      <w:rPr>
        <w:i/>
        <w:sz w:val="20"/>
        <w:szCs w:val="20"/>
      </w:rPr>
      <w:t>12</w:t>
    </w:r>
    <w:r w:rsidR="0074692C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B500EC">
      <w:rPr>
        <w:i/>
        <w:sz w:val="20"/>
        <w:szCs w:val="20"/>
      </w:rPr>
      <w:t>12</w:t>
    </w:r>
    <w:r w:rsidR="0074692C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21290" w14:textId="77777777" w:rsidR="00584089" w:rsidRDefault="00584089">
      <w:r>
        <w:separator/>
      </w:r>
    </w:p>
    <w:p w14:paraId="1C6ED35D" w14:textId="77777777" w:rsidR="00584089" w:rsidRDefault="00584089"/>
  </w:footnote>
  <w:footnote w:type="continuationSeparator" w:id="0">
    <w:p w14:paraId="7D36162D" w14:textId="77777777" w:rsidR="00584089" w:rsidRDefault="00584089">
      <w:r>
        <w:continuationSeparator/>
      </w:r>
    </w:p>
    <w:p w14:paraId="1EFDB8CE" w14:textId="77777777" w:rsidR="00584089" w:rsidRDefault="00584089"/>
  </w:footnote>
  <w:footnote w:type="continuationNotice" w:id="1">
    <w:p w14:paraId="63B6E1EB" w14:textId="77777777" w:rsidR="00584089" w:rsidRDefault="00584089"/>
  </w:footnote>
  <w:footnote w:id="2">
    <w:p w14:paraId="6CE931FC" w14:textId="77777777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zapojená</w:t>
      </w:r>
      <w:r w:rsidRPr="004F2F27">
        <w:t xml:space="preserve"> do niektorej etapy postupov verejného obstarávania (príprava, vypracovanie, vykonáva</w:t>
      </w:r>
      <w:r>
        <w:t>nie alebo ukončenie), alebo osoba</w:t>
      </w:r>
      <w:r w:rsidRPr="004F2F27">
        <w:t xml:space="preserve"> ktorá má k danej etape prístup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77777777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FAB14EC" wp14:editId="714E7D38">
          <wp:simplePos x="0" y="0"/>
          <wp:positionH relativeFrom="column">
            <wp:posOffset>-37465</wp:posOffset>
          </wp:positionH>
          <wp:positionV relativeFrom="paragraph">
            <wp:posOffset>-118745</wp:posOffset>
          </wp:positionV>
          <wp:extent cx="2218055" cy="380365"/>
          <wp:effectExtent l="0" t="0" r="0" b="635"/>
          <wp:wrapTight wrapText="bothSides">
            <wp:wrapPolygon edited="0">
              <wp:start x="0" y="0"/>
              <wp:lineTo x="0" y="20554"/>
              <wp:lineTo x="21334" y="20554"/>
              <wp:lineTo x="21334" y="0"/>
              <wp:lineTo x="0" y="0"/>
            </wp:wrapPolygon>
          </wp:wrapTight>
          <wp:docPr id="2" name="Picture 2" descr="EU-EFRR-HORIZ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EFRR-HORIZ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8055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Cs w:val="16"/>
      </w:rPr>
      <w:t>„Investícia do Vašej budúcnosti“</w:t>
    </w: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C4917-6406-44F4-A923-20C3C1598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28C34A1-BA60-4832-B12D-BD5B9863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10</cp:revision>
  <cp:lastPrinted>2006-02-10T13:19:00Z</cp:lastPrinted>
  <dcterms:created xsi:type="dcterms:W3CDTF">2015-06-03T12:52:00Z</dcterms:created>
  <dcterms:modified xsi:type="dcterms:W3CDTF">2016-05-12T07:01:00Z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