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BF9DB" w14:textId="4FCCE3BE" w:rsidR="00C74812" w:rsidRPr="00347388" w:rsidRDefault="00347388" w:rsidP="00C74812">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7216" behindDoc="1" locked="0" layoutInCell="1" allowOverlap="1" wp14:anchorId="2B884D8D" wp14:editId="32028197">
            <wp:simplePos x="0" y="0"/>
            <wp:positionH relativeFrom="page">
              <wp:posOffset>-118745</wp:posOffset>
            </wp:positionH>
            <wp:positionV relativeFrom="margin">
              <wp:posOffset>-844550</wp:posOffset>
            </wp:positionV>
            <wp:extent cx="7560000" cy="10699200"/>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4812" w:rsidRPr="00347388">
        <w:rPr>
          <w:rFonts w:eastAsiaTheme="majorEastAsia" w:cs="Arial"/>
          <w:caps/>
          <w:sz w:val="28"/>
          <w:lang w:eastAsia="cs-CZ"/>
        </w:rPr>
        <w:t>MINISTERSTVO VNÚTRA SLOVENSKEJ REPUBLIKY</w:t>
      </w:r>
    </w:p>
    <w:p w14:paraId="661D269D" w14:textId="1B8EC293" w:rsidR="00C74812" w:rsidRPr="00347388" w:rsidRDefault="00C74812" w:rsidP="00C74812">
      <w:pPr>
        <w:jc w:val="center"/>
        <w:rPr>
          <w:rFonts w:eastAsiaTheme="majorEastAsia" w:cs="Arial"/>
          <w:caps/>
          <w:sz w:val="28"/>
          <w:lang w:eastAsia="cs-CZ"/>
        </w:rPr>
      </w:pPr>
    </w:p>
    <w:p w14:paraId="075F4FFF" w14:textId="5A0A0A53" w:rsidR="00C74812" w:rsidRPr="00347388" w:rsidRDefault="00C74812" w:rsidP="00C74812">
      <w:pPr>
        <w:jc w:val="center"/>
        <w:rPr>
          <w:rFonts w:cs="Arial"/>
          <w:b/>
          <w:smallCaps/>
          <w:sz w:val="28"/>
          <w:lang w:eastAsia="cs-CZ"/>
        </w:rPr>
      </w:pPr>
    </w:p>
    <w:p w14:paraId="6E8C9FE2" w14:textId="77777777" w:rsidR="00C74812" w:rsidRPr="00347388" w:rsidRDefault="00C74812" w:rsidP="00C74812">
      <w:pPr>
        <w:jc w:val="center"/>
        <w:rPr>
          <w:rFonts w:cs="Arial"/>
          <w:b/>
          <w:smallCaps/>
          <w:sz w:val="28"/>
          <w:lang w:eastAsia="cs-CZ"/>
        </w:rPr>
      </w:pPr>
    </w:p>
    <w:p w14:paraId="23DE8E6D" w14:textId="58536CFF" w:rsidR="00C74812" w:rsidRPr="00347388" w:rsidRDefault="00C74812" w:rsidP="00C74812">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2C0A9FAD" w14:textId="77777777" w:rsidR="00C74812" w:rsidRPr="00347388" w:rsidRDefault="00C74812" w:rsidP="00C74812">
      <w:pPr>
        <w:jc w:val="center"/>
        <w:rPr>
          <w:rFonts w:cs="Arial"/>
          <w:b/>
          <w:color w:val="FF0000"/>
          <w:sz w:val="20"/>
          <w:lang w:eastAsia="cs-CZ"/>
        </w:rPr>
      </w:pPr>
      <w:r w:rsidRPr="00347388">
        <w:rPr>
          <w:rFonts w:cs="Arial"/>
          <w:b/>
          <w:color w:val="FF0000"/>
          <w:sz w:val="20"/>
          <w:lang w:eastAsia="cs-CZ"/>
        </w:rPr>
        <w:t xml:space="preserve"> </w:t>
      </w:r>
    </w:p>
    <w:p w14:paraId="2E9C6C8A" w14:textId="77777777" w:rsidR="00C74812" w:rsidRPr="00347388" w:rsidRDefault="00C74812" w:rsidP="00C74812">
      <w:pPr>
        <w:rPr>
          <w:rFonts w:cs="Arial"/>
          <w:b/>
          <w:smallCaps/>
          <w:sz w:val="32"/>
          <w:lang w:eastAsia="cs-CZ"/>
        </w:rPr>
      </w:pPr>
    </w:p>
    <w:p w14:paraId="41FCC8EB" w14:textId="77777777" w:rsidR="00C74812" w:rsidRPr="00347388" w:rsidRDefault="00C74812" w:rsidP="00C74812">
      <w:pPr>
        <w:rPr>
          <w:rFonts w:cs="Arial"/>
          <w:b/>
          <w:smallCaps/>
          <w:sz w:val="32"/>
          <w:lang w:eastAsia="cs-CZ"/>
        </w:rPr>
      </w:pPr>
    </w:p>
    <w:p w14:paraId="0353D563" w14:textId="77777777" w:rsidR="00347388" w:rsidRPr="00347388" w:rsidRDefault="00347388" w:rsidP="00C74812">
      <w:pPr>
        <w:pBdr>
          <w:top w:val="nil"/>
          <w:left w:val="nil"/>
          <w:bottom w:val="nil"/>
          <w:right w:val="nil"/>
          <w:between w:val="nil"/>
          <w:bar w:val="nil"/>
        </w:pBdr>
        <w:ind w:right="289"/>
        <w:jc w:val="center"/>
        <w:rPr>
          <w:rFonts w:eastAsia="Arial Unicode MS" w:cs="Arial"/>
          <w:sz w:val="40"/>
          <w:bdr w:val="nil"/>
        </w:rPr>
      </w:pPr>
    </w:p>
    <w:p w14:paraId="19B4B099" w14:textId="6DE8A313" w:rsidR="00C74812" w:rsidRPr="00347388" w:rsidRDefault="00C74812" w:rsidP="00C74812">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43E78D29" w14:textId="77777777" w:rsidR="00C74812" w:rsidRPr="00347388" w:rsidRDefault="00C74812" w:rsidP="00C74812">
      <w:pPr>
        <w:pBdr>
          <w:top w:val="nil"/>
          <w:left w:val="nil"/>
          <w:bottom w:val="nil"/>
          <w:right w:val="nil"/>
          <w:between w:val="nil"/>
          <w:bar w:val="nil"/>
        </w:pBdr>
        <w:ind w:right="289"/>
        <w:jc w:val="center"/>
        <w:rPr>
          <w:rFonts w:eastAsia="Arial Unicode MS" w:cs="Arial"/>
          <w:color w:val="003889"/>
          <w:sz w:val="28"/>
          <w:bdr w:val="nil"/>
        </w:rPr>
      </w:pPr>
    </w:p>
    <w:p w14:paraId="251F44D9" w14:textId="77777777" w:rsidR="00C74812" w:rsidRPr="00347388" w:rsidRDefault="00C74812" w:rsidP="00347388">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3BA10256" w14:textId="77777777" w:rsidR="00C74812" w:rsidRPr="00347388" w:rsidRDefault="00C74812" w:rsidP="00347388">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2AE37E5A" w14:textId="77777777" w:rsidR="00C74812" w:rsidRPr="00347388" w:rsidRDefault="00C74812" w:rsidP="00C74812">
      <w:pPr>
        <w:rPr>
          <w:rFonts w:cs="Arial"/>
          <w:b/>
          <w:sz w:val="28"/>
          <w:lang w:eastAsia="cs-CZ"/>
        </w:rPr>
      </w:pPr>
    </w:p>
    <w:p w14:paraId="747305C1" w14:textId="77777777" w:rsidR="00C74812" w:rsidRPr="00347388" w:rsidRDefault="00C74812" w:rsidP="00C74812">
      <w:pPr>
        <w:rPr>
          <w:rFonts w:cs="Arial"/>
          <w:b/>
          <w:sz w:val="28"/>
          <w:lang w:eastAsia="cs-CZ"/>
        </w:rPr>
      </w:pPr>
    </w:p>
    <w:p w14:paraId="7BB0ACC1" w14:textId="77777777" w:rsidR="00C74812" w:rsidRPr="00347388" w:rsidRDefault="00C74812" w:rsidP="00C74812">
      <w:pPr>
        <w:rPr>
          <w:rFonts w:cs="Arial"/>
          <w:b/>
          <w:sz w:val="28"/>
          <w:lang w:eastAsia="cs-CZ"/>
        </w:rPr>
      </w:pPr>
    </w:p>
    <w:p w14:paraId="43E05AD4" w14:textId="77777777" w:rsidR="00C74812" w:rsidRPr="00347388" w:rsidRDefault="00C74812" w:rsidP="00C74812">
      <w:pPr>
        <w:rPr>
          <w:rFonts w:cs="Arial"/>
          <w:b/>
          <w:sz w:val="28"/>
          <w:lang w:eastAsia="cs-CZ"/>
        </w:rPr>
      </w:pPr>
    </w:p>
    <w:p w14:paraId="11095474" w14:textId="77777777" w:rsidR="00C74812" w:rsidRPr="00347388" w:rsidRDefault="00C74812" w:rsidP="00C74812">
      <w:pPr>
        <w:rPr>
          <w:rFonts w:cs="Arial"/>
          <w:b/>
          <w:sz w:val="28"/>
          <w:lang w:eastAsia="cs-CZ"/>
        </w:rPr>
      </w:pPr>
    </w:p>
    <w:p w14:paraId="2DF9AD06" w14:textId="77777777" w:rsidR="00C74812" w:rsidRPr="00347388" w:rsidRDefault="00C74812" w:rsidP="00C74812">
      <w:pPr>
        <w:rPr>
          <w:rFonts w:cs="Arial"/>
          <w:b/>
          <w:sz w:val="28"/>
          <w:lang w:eastAsia="cs-CZ"/>
        </w:rPr>
      </w:pPr>
    </w:p>
    <w:p w14:paraId="177FD035" w14:textId="77777777" w:rsidR="00C74812" w:rsidRPr="00347388" w:rsidRDefault="00C74812" w:rsidP="00C74812">
      <w:pPr>
        <w:spacing w:line="360" w:lineRule="auto"/>
        <w:rPr>
          <w:rFonts w:cs="Arial"/>
          <w:sz w:val="20"/>
          <w:lang w:eastAsia="cs-CZ"/>
        </w:rPr>
      </w:pPr>
      <w:r w:rsidRPr="00347388">
        <w:rPr>
          <w:rFonts w:cs="Arial"/>
          <w:sz w:val="20"/>
          <w:lang w:eastAsia="cs-CZ"/>
        </w:rPr>
        <w:t>Vypracoval:</w:t>
      </w:r>
    </w:p>
    <w:p w14:paraId="1D632F56" w14:textId="16927B10" w:rsidR="00C74812" w:rsidRPr="00347388" w:rsidRDefault="00347388" w:rsidP="00C74812">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00C74812" w:rsidRPr="00347388">
        <w:rPr>
          <w:rFonts w:cs="Arial"/>
          <w:sz w:val="20"/>
          <w:lang w:eastAsia="cs-CZ"/>
        </w:rPr>
        <w:tab/>
        <w:t>..............................</w:t>
      </w:r>
    </w:p>
    <w:p w14:paraId="011BC4EC" w14:textId="50FEA656" w:rsidR="00C74812" w:rsidRPr="00347388" w:rsidRDefault="00C74812" w:rsidP="00C74812">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w:t>
      </w:r>
      <w:r w:rsidR="00347388" w:rsidRPr="00347388">
        <w:rPr>
          <w:rFonts w:cs="Arial"/>
          <w:sz w:val="20"/>
          <w:lang w:eastAsia="cs-CZ"/>
        </w:rPr>
        <w:t xml:space="preserve">lenie </w:t>
      </w:r>
      <w:r w:rsidRPr="00347388">
        <w:rPr>
          <w:rFonts w:cs="Arial"/>
          <w:sz w:val="20"/>
          <w:lang w:eastAsia="cs-CZ"/>
        </w:rPr>
        <w:t>programovania a metodiky</w:t>
      </w:r>
    </w:p>
    <w:p w14:paraId="215E3A93" w14:textId="464BEBA8"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1165FB">
        <w:rPr>
          <w:rFonts w:cs="Arial"/>
          <w:sz w:val="20"/>
          <w:lang w:eastAsia="cs-CZ"/>
        </w:rPr>
        <w:t>12</w:t>
      </w:r>
      <w:r w:rsidR="00347388" w:rsidRPr="00347388">
        <w:rPr>
          <w:rFonts w:cs="Arial"/>
          <w:sz w:val="20"/>
          <w:lang w:eastAsia="cs-CZ"/>
        </w:rPr>
        <w:t>.</w:t>
      </w:r>
      <w:r w:rsidR="00EF6BC2">
        <w:rPr>
          <w:rFonts w:cs="Arial"/>
          <w:sz w:val="20"/>
          <w:lang w:eastAsia="cs-CZ"/>
        </w:rPr>
        <w:t xml:space="preserve"> </w:t>
      </w:r>
      <w:r w:rsidR="005A1D95">
        <w:rPr>
          <w:rFonts w:cs="Arial"/>
          <w:sz w:val="20"/>
          <w:lang w:eastAsia="cs-CZ"/>
        </w:rPr>
        <w:t>0</w:t>
      </w:r>
      <w:r w:rsidR="001B09EA">
        <w:rPr>
          <w:rFonts w:cs="Arial"/>
          <w:sz w:val="20"/>
          <w:lang w:eastAsia="cs-CZ"/>
        </w:rPr>
        <w:t>5</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36F9CCA8" w14:textId="77777777" w:rsidR="00C74812" w:rsidRPr="00347388" w:rsidRDefault="00C74812" w:rsidP="00C74812">
      <w:pPr>
        <w:spacing w:line="360" w:lineRule="auto"/>
        <w:rPr>
          <w:rFonts w:cs="Arial"/>
          <w:sz w:val="20"/>
          <w:lang w:eastAsia="cs-CZ"/>
        </w:rPr>
      </w:pPr>
    </w:p>
    <w:p w14:paraId="282D114D"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Predkladá:</w:t>
      </w:r>
    </w:p>
    <w:p w14:paraId="63FD850C" w14:textId="02B45F99" w:rsidR="00C74812" w:rsidRPr="00347388" w:rsidRDefault="00C74812" w:rsidP="00C74812">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FE6018B" w14:textId="77777777" w:rsidR="00C74812" w:rsidRPr="00347388" w:rsidRDefault="00C74812" w:rsidP="00C74812">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05D5DF5B" w14:textId="6D496FE6"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1165FB">
        <w:rPr>
          <w:rFonts w:cs="Arial"/>
          <w:sz w:val="20"/>
          <w:lang w:eastAsia="cs-CZ"/>
        </w:rPr>
        <w:t>12</w:t>
      </w:r>
      <w:r w:rsidR="00347388" w:rsidRPr="00347388">
        <w:rPr>
          <w:rFonts w:cs="Arial"/>
          <w:sz w:val="20"/>
          <w:lang w:eastAsia="cs-CZ"/>
        </w:rPr>
        <w:t>.</w:t>
      </w:r>
      <w:r w:rsidR="00EF6BC2">
        <w:rPr>
          <w:rFonts w:cs="Arial"/>
          <w:sz w:val="20"/>
          <w:lang w:eastAsia="cs-CZ"/>
        </w:rPr>
        <w:t> </w:t>
      </w:r>
      <w:r w:rsidR="005A1D95">
        <w:rPr>
          <w:rFonts w:cs="Arial"/>
          <w:sz w:val="20"/>
          <w:lang w:eastAsia="cs-CZ"/>
        </w:rPr>
        <w:t>0</w:t>
      </w:r>
      <w:r w:rsidR="001B09EA">
        <w:rPr>
          <w:rFonts w:cs="Arial"/>
          <w:sz w:val="20"/>
          <w:lang w:eastAsia="cs-CZ"/>
        </w:rPr>
        <w:t>5</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78E65FD3" w14:textId="77777777" w:rsidR="00C74812" w:rsidRPr="00347388" w:rsidRDefault="00C74812" w:rsidP="00C74812">
      <w:pPr>
        <w:tabs>
          <w:tab w:val="left" w:pos="1134"/>
        </w:tabs>
        <w:spacing w:line="360" w:lineRule="auto"/>
        <w:ind w:left="426" w:hanging="426"/>
        <w:rPr>
          <w:rFonts w:cs="Arial"/>
          <w:sz w:val="20"/>
          <w:lang w:eastAsia="cs-CZ"/>
        </w:rPr>
      </w:pPr>
    </w:p>
    <w:p w14:paraId="38F72394"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Schválil:</w:t>
      </w:r>
    </w:p>
    <w:p w14:paraId="7C1CBD67" w14:textId="4CFB0EF7" w:rsidR="00C74812" w:rsidRPr="00347388" w:rsidRDefault="00C618D5" w:rsidP="00C74812">
      <w:pPr>
        <w:tabs>
          <w:tab w:val="left" w:pos="6804"/>
        </w:tabs>
        <w:spacing w:line="360" w:lineRule="auto"/>
        <w:rPr>
          <w:rFonts w:cs="Arial"/>
          <w:sz w:val="20"/>
          <w:lang w:eastAsia="cs-CZ"/>
        </w:rPr>
      </w:pPr>
      <w:r>
        <w:rPr>
          <w:rFonts w:cs="Arial"/>
          <w:sz w:val="20"/>
          <w:lang w:eastAsia="cs-CZ"/>
        </w:rPr>
        <w:t>JUD</w:t>
      </w:r>
      <w:r w:rsidR="00C74812" w:rsidRPr="00347388">
        <w:rPr>
          <w:rFonts w:cs="Arial"/>
          <w:sz w:val="20"/>
          <w:lang w:eastAsia="cs-CZ"/>
        </w:rPr>
        <w:t xml:space="preserve">r. </w:t>
      </w:r>
      <w:r>
        <w:rPr>
          <w:rFonts w:cs="Arial"/>
          <w:sz w:val="20"/>
          <w:lang w:eastAsia="cs-CZ"/>
        </w:rPr>
        <w:t>Adela Danišková</w:t>
      </w:r>
      <w:r w:rsidR="00C74812" w:rsidRPr="00347388">
        <w:rPr>
          <w:rFonts w:cs="Arial"/>
          <w:sz w:val="20"/>
          <w:lang w:eastAsia="cs-CZ"/>
        </w:rPr>
        <w:tab/>
        <w:t>..............................</w:t>
      </w:r>
    </w:p>
    <w:p w14:paraId="759B140C" w14:textId="77777777" w:rsidR="00C74812" w:rsidRPr="00347388" w:rsidRDefault="00C74812" w:rsidP="00C74812">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95D0579" w14:textId="4F441D53"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1165FB">
        <w:rPr>
          <w:rFonts w:cs="Arial"/>
          <w:sz w:val="20"/>
          <w:lang w:eastAsia="cs-CZ"/>
        </w:rPr>
        <w:t>12</w:t>
      </w:r>
      <w:r w:rsidR="00347388" w:rsidRPr="00347388">
        <w:rPr>
          <w:rFonts w:cs="Arial"/>
          <w:sz w:val="20"/>
          <w:lang w:eastAsia="cs-CZ"/>
        </w:rPr>
        <w:t>.</w:t>
      </w:r>
      <w:r w:rsidR="00EF6BC2">
        <w:rPr>
          <w:rFonts w:cs="Arial"/>
          <w:sz w:val="20"/>
          <w:lang w:eastAsia="cs-CZ"/>
        </w:rPr>
        <w:t> </w:t>
      </w:r>
      <w:r w:rsidR="005A1D95">
        <w:rPr>
          <w:rFonts w:cs="Arial"/>
          <w:sz w:val="20"/>
          <w:lang w:eastAsia="cs-CZ"/>
        </w:rPr>
        <w:t>0</w:t>
      </w:r>
      <w:r w:rsidR="001B09EA">
        <w:rPr>
          <w:rFonts w:cs="Arial"/>
          <w:sz w:val="20"/>
          <w:lang w:eastAsia="cs-CZ"/>
        </w:rPr>
        <w:t>5</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60A7C933" w14:textId="77777777" w:rsidR="00C74812" w:rsidRPr="00347388" w:rsidRDefault="00C74812" w:rsidP="00C74812">
      <w:pPr>
        <w:spacing w:line="360" w:lineRule="auto"/>
        <w:rPr>
          <w:rFonts w:cs="Arial"/>
          <w:sz w:val="20"/>
          <w:lang w:eastAsia="cs-CZ"/>
        </w:rPr>
      </w:pPr>
    </w:p>
    <w:p w14:paraId="422DD6F6" w14:textId="77777777" w:rsidR="00347388" w:rsidRPr="00347388" w:rsidRDefault="00C74812" w:rsidP="00C74812">
      <w:pPr>
        <w:tabs>
          <w:tab w:val="center" w:pos="4536"/>
          <w:tab w:val="right" w:pos="9072"/>
        </w:tabs>
        <w:rPr>
          <w:rFonts w:cs="Arial"/>
          <w:sz w:val="20"/>
          <w:lang w:eastAsia="cs-CZ"/>
        </w:rPr>
      </w:pPr>
      <w:r w:rsidRPr="00347388">
        <w:rPr>
          <w:rFonts w:cs="Arial"/>
          <w:sz w:val="20"/>
          <w:lang w:eastAsia="cs-CZ"/>
        </w:rPr>
        <w:tab/>
      </w:r>
    </w:p>
    <w:p w14:paraId="308D5FA1" w14:textId="77777777" w:rsidR="00347388" w:rsidRPr="00347388" w:rsidRDefault="00347388" w:rsidP="00347388">
      <w:pPr>
        <w:jc w:val="center"/>
        <w:rPr>
          <w:rFonts w:cs="Arial"/>
          <w:sz w:val="18"/>
          <w:lang w:eastAsia="cs-CZ"/>
        </w:rPr>
      </w:pPr>
    </w:p>
    <w:p w14:paraId="0B59E80B" w14:textId="77E0B01F" w:rsidR="00D10722" w:rsidRDefault="00347388" w:rsidP="00347388">
      <w:pPr>
        <w:jc w:val="center"/>
        <w:rPr>
          <w:color w:val="001D58"/>
          <w:sz w:val="60"/>
        </w:rPr>
      </w:pPr>
      <w:r w:rsidRPr="00347388">
        <w:rPr>
          <w:rFonts w:cs="Arial"/>
          <w:sz w:val="18"/>
          <w:lang w:eastAsia="cs-CZ"/>
        </w:rPr>
        <w:t xml:space="preserve">Verzia: </w:t>
      </w:r>
      <w:r w:rsidR="00BC4C88">
        <w:rPr>
          <w:rFonts w:cs="Arial"/>
          <w:sz w:val="18"/>
          <w:lang w:eastAsia="cs-CZ"/>
        </w:rPr>
        <w:t>2</w:t>
      </w:r>
      <w:r w:rsidRPr="00347388">
        <w:rPr>
          <w:rFonts w:cs="Arial"/>
          <w:sz w:val="18"/>
          <w:lang w:eastAsia="cs-CZ"/>
        </w:rPr>
        <w:t>.</w:t>
      </w:r>
      <w:r w:rsidR="00FF286D">
        <w:rPr>
          <w:rFonts w:cs="Arial"/>
          <w:sz w:val="18"/>
          <w:lang w:eastAsia="cs-CZ"/>
        </w:rPr>
        <w:t>2</w:t>
      </w:r>
      <w:r w:rsidRPr="00347388">
        <w:rPr>
          <w:rFonts w:cs="Arial"/>
          <w:sz w:val="18"/>
          <w:lang w:eastAsia="cs-CZ"/>
        </w:rPr>
        <w:t xml:space="preserve">; platnosť od: </w:t>
      </w:r>
      <w:r w:rsidR="001165FB">
        <w:rPr>
          <w:rFonts w:cs="Arial"/>
          <w:sz w:val="18"/>
          <w:lang w:eastAsia="cs-CZ"/>
        </w:rPr>
        <w:t>12</w:t>
      </w:r>
      <w:r w:rsidRPr="00347388">
        <w:rPr>
          <w:rFonts w:cs="Arial"/>
          <w:sz w:val="18"/>
          <w:lang w:eastAsia="cs-CZ"/>
        </w:rPr>
        <w:t>.</w:t>
      </w:r>
      <w:r w:rsidR="00EF6BC2">
        <w:rPr>
          <w:rFonts w:cs="Arial"/>
          <w:sz w:val="18"/>
          <w:lang w:eastAsia="cs-CZ"/>
        </w:rPr>
        <w:t xml:space="preserve"> </w:t>
      </w:r>
      <w:r w:rsidR="005A1D95">
        <w:rPr>
          <w:rFonts w:cs="Arial"/>
          <w:sz w:val="18"/>
          <w:lang w:eastAsia="cs-CZ"/>
        </w:rPr>
        <w:t>0</w:t>
      </w:r>
      <w:r w:rsidR="001B09EA">
        <w:rPr>
          <w:rFonts w:cs="Arial"/>
          <w:sz w:val="18"/>
          <w:lang w:eastAsia="cs-CZ"/>
        </w:rPr>
        <w:t>5</w:t>
      </w:r>
      <w:r w:rsidRPr="00347388">
        <w:rPr>
          <w:rFonts w:cs="Arial"/>
          <w:sz w:val="18"/>
          <w:lang w:eastAsia="cs-CZ"/>
        </w:rPr>
        <w:t>.</w:t>
      </w:r>
      <w:r w:rsidR="00EF6BC2">
        <w:rPr>
          <w:rFonts w:cs="Arial"/>
          <w:sz w:val="18"/>
          <w:lang w:eastAsia="cs-CZ"/>
        </w:rPr>
        <w:t> </w:t>
      </w:r>
      <w:r w:rsidRPr="00347388">
        <w:rPr>
          <w:rFonts w:cs="Arial"/>
          <w:sz w:val="18"/>
          <w:lang w:eastAsia="cs-CZ"/>
        </w:rPr>
        <w:t>201</w:t>
      </w:r>
      <w:r w:rsidR="00BC4C88">
        <w:rPr>
          <w:rFonts w:cs="Arial"/>
          <w:sz w:val="18"/>
          <w:lang w:eastAsia="cs-CZ"/>
        </w:rPr>
        <w:t>6</w:t>
      </w:r>
      <w:r w:rsidRPr="00347388">
        <w:rPr>
          <w:rFonts w:cs="Arial"/>
          <w:sz w:val="18"/>
          <w:lang w:eastAsia="cs-CZ"/>
        </w:rPr>
        <w:t xml:space="preserve">, účinnosť od: </w:t>
      </w:r>
      <w:r w:rsidR="001165FB">
        <w:rPr>
          <w:rFonts w:cs="Arial"/>
          <w:sz w:val="18"/>
          <w:lang w:eastAsia="cs-CZ"/>
        </w:rPr>
        <w:t>12</w:t>
      </w:r>
      <w:r w:rsidRPr="00347388">
        <w:rPr>
          <w:rFonts w:cs="Arial"/>
          <w:sz w:val="18"/>
          <w:lang w:eastAsia="cs-CZ"/>
        </w:rPr>
        <w:t>.</w:t>
      </w:r>
      <w:r w:rsidR="00EF6BC2">
        <w:rPr>
          <w:rFonts w:cs="Arial"/>
          <w:sz w:val="18"/>
          <w:lang w:eastAsia="cs-CZ"/>
        </w:rPr>
        <w:t xml:space="preserve"> </w:t>
      </w:r>
      <w:r w:rsidR="005A1D95">
        <w:rPr>
          <w:rFonts w:cs="Arial"/>
          <w:sz w:val="18"/>
          <w:lang w:eastAsia="cs-CZ"/>
        </w:rPr>
        <w:t>0</w:t>
      </w:r>
      <w:r w:rsidR="001B09EA">
        <w:rPr>
          <w:rFonts w:cs="Arial"/>
          <w:sz w:val="18"/>
          <w:lang w:eastAsia="cs-CZ"/>
        </w:rPr>
        <w:t>5</w:t>
      </w:r>
      <w:r w:rsidRPr="00347388">
        <w:rPr>
          <w:rFonts w:cs="Arial"/>
          <w:sz w:val="18"/>
          <w:lang w:eastAsia="cs-CZ"/>
        </w:rPr>
        <w:t>.</w:t>
      </w:r>
      <w:r w:rsidR="00EF6BC2">
        <w:rPr>
          <w:rFonts w:cs="Arial"/>
          <w:sz w:val="18"/>
          <w:lang w:eastAsia="cs-CZ"/>
        </w:rPr>
        <w:t> </w:t>
      </w:r>
      <w:r w:rsidRPr="00347388">
        <w:rPr>
          <w:rFonts w:cs="Arial"/>
          <w:sz w:val="18"/>
          <w:lang w:eastAsia="cs-CZ"/>
        </w:rPr>
        <w:t>201</w:t>
      </w:r>
      <w:r w:rsidR="00BC4C88">
        <w:rPr>
          <w:rFonts w:cs="Arial"/>
          <w:sz w:val="18"/>
          <w:lang w:eastAsia="cs-CZ"/>
        </w:rPr>
        <w:t>6</w:t>
      </w:r>
      <w:bookmarkStart w:id="0" w:name="_Toc410907843"/>
      <w:r w:rsidR="00D10722">
        <w:rPr>
          <w:b/>
          <w:sz w:val="60"/>
        </w:rPr>
        <w:br w:type="page"/>
      </w:r>
    </w:p>
    <w:p w14:paraId="7A55CD77" w14:textId="6515AB4F" w:rsidR="003979B2" w:rsidRPr="0073389C" w:rsidRDefault="003979B2">
      <w:pPr>
        <w:pStyle w:val="Hlavikaobsahu"/>
        <w:rPr>
          <w:rFonts w:cs="Arial"/>
          <w:b w:val="0"/>
          <w:sz w:val="60"/>
          <w:szCs w:val="60"/>
          <w:lang w:val="sk-SK"/>
        </w:rPr>
      </w:pPr>
      <w:r w:rsidRPr="0073389C">
        <w:rPr>
          <w:rFonts w:cs="Arial"/>
          <w:b w:val="0"/>
          <w:sz w:val="60"/>
          <w:szCs w:val="60"/>
          <w:lang w:val="sk-SK"/>
        </w:rPr>
        <w:lastRenderedPageBreak/>
        <w:t>Obsah</w:t>
      </w:r>
    </w:p>
    <w:p w14:paraId="7A55CD78" w14:textId="77777777" w:rsidR="008B37B3" w:rsidRPr="0073389C" w:rsidRDefault="008B37B3" w:rsidP="008B37B3"/>
    <w:p w14:paraId="18BC38E9" w14:textId="01D18B0E" w:rsidR="00BF74B6"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73389C">
        <w:rPr>
          <w:sz w:val="20"/>
        </w:rPr>
        <w:fldChar w:fldCharType="begin"/>
      </w:r>
      <w:r w:rsidR="003979B2" w:rsidRPr="0073389C">
        <w:rPr>
          <w:sz w:val="20"/>
        </w:rPr>
        <w:instrText xml:space="preserve"> TOC \o "1-3" \h \z \u </w:instrText>
      </w:r>
      <w:r w:rsidRPr="0073389C">
        <w:rPr>
          <w:sz w:val="20"/>
        </w:rPr>
        <w:fldChar w:fldCharType="separate"/>
      </w:r>
      <w:hyperlink w:anchor="_Toc440636364" w:history="1">
        <w:r w:rsidR="00BF74B6" w:rsidRPr="00C420C2">
          <w:rPr>
            <w:rStyle w:val="Hypertextovprepojenie"/>
            <w:noProof/>
          </w:rPr>
          <w:t>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Úvod</w:t>
        </w:r>
        <w:r w:rsidR="00BF74B6">
          <w:rPr>
            <w:noProof/>
            <w:webHidden/>
          </w:rPr>
          <w:tab/>
        </w:r>
        <w:r w:rsidR="00BF74B6">
          <w:rPr>
            <w:noProof/>
            <w:webHidden/>
          </w:rPr>
          <w:fldChar w:fldCharType="begin"/>
        </w:r>
        <w:r w:rsidR="00BF74B6">
          <w:rPr>
            <w:noProof/>
            <w:webHidden/>
          </w:rPr>
          <w:instrText xml:space="preserve"> PAGEREF _Toc440636364 \h </w:instrText>
        </w:r>
        <w:r w:rsidR="00BF74B6">
          <w:rPr>
            <w:noProof/>
            <w:webHidden/>
          </w:rPr>
        </w:r>
        <w:r w:rsidR="00BF74B6">
          <w:rPr>
            <w:noProof/>
            <w:webHidden/>
          </w:rPr>
          <w:fldChar w:fldCharType="separate"/>
        </w:r>
        <w:r w:rsidR="00530E24">
          <w:rPr>
            <w:noProof/>
            <w:webHidden/>
          </w:rPr>
          <w:t>4</w:t>
        </w:r>
        <w:r w:rsidR="00BF74B6">
          <w:rPr>
            <w:noProof/>
            <w:webHidden/>
          </w:rPr>
          <w:fldChar w:fldCharType="end"/>
        </w:r>
      </w:hyperlink>
    </w:p>
    <w:p w14:paraId="07E00004" w14:textId="5ED039E1"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5" w:history="1">
        <w:r w:rsidR="00BF74B6" w:rsidRPr="00C420C2">
          <w:rPr>
            <w:rStyle w:val="Hypertextovprepojenie"/>
            <w:noProof/>
          </w:rPr>
          <w:t>1.1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Účinnosť príručky pre prijímateľa</w:t>
        </w:r>
        <w:r w:rsidR="00BF74B6">
          <w:rPr>
            <w:noProof/>
            <w:webHidden/>
          </w:rPr>
          <w:tab/>
        </w:r>
        <w:r w:rsidR="00BF74B6">
          <w:rPr>
            <w:noProof/>
            <w:webHidden/>
          </w:rPr>
          <w:fldChar w:fldCharType="begin"/>
        </w:r>
        <w:r w:rsidR="00BF74B6">
          <w:rPr>
            <w:noProof/>
            <w:webHidden/>
          </w:rPr>
          <w:instrText xml:space="preserve"> PAGEREF _Toc440636365 \h </w:instrText>
        </w:r>
        <w:r w:rsidR="00BF74B6">
          <w:rPr>
            <w:noProof/>
            <w:webHidden/>
          </w:rPr>
        </w:r>
        <w:r w:rsidR="00BF74B6">
          <w:rPr>
            <w:noProof/>
            <w:webHidden/>
          </w:rPr>
          <w:fldChar w:fldCharType="separate"/>
        </w:r>
        <w:r w:rsidR="00530E24">
          <w:rPr>
            <w:noProof/>
            <w:webHidden/>
          </w:rPr>
          <w:t>4</w:t>
        </w:r>
        <w:r w:rsidR="00BF74B6">
          <w:rPr>
            <w:noProof/>
            <w:webHidden/>
          </w:rPr>
          <w:fldChar w:fldCharType="end"/>
        </w:r>
      </w:hyperlink>
    </w:p>
    <w:p w14:paraId="376D43DD" w14:textId="75494381"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6" w:history="1">
        <w:r w:rsidR="00BF74B6" w:rsidRPr="00C420C2">
          <w:rPr>
            <w:rStyle w:val="Hypertextovprepojenie"/>
            <w:noProof/>
          </w:rPr>
          <w:t>1.2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Cieľ príručky pre prijímateľa</w:t>
        </w:r>
        <w:r w:rsidR="00BF74B6">
          <w:rPr>
            <w:noProof/>
            <w:webHidden/>
          </w:rPr>
          <w:tab/>
        </w:r>
        <w:r w:rsidR="00BF74B6">
          <w:rPr>
            <w:noProof/>
            <w:webHidden/>
          </w:rPr>
          <w:fldChar w:fldCharType="begin"/>
        </w:r>
        <w:r w:rsidR="00BF74B6">
          <w:rPr>
            <w:noProof/>
            <w:webHidden/>
          </w:rPr>
          <w:instrText xml:space="preserve"> PAGEREF _Toc440636366 \h </w:instrText>
        </w:r>
        <w:r w:rsidR="00BF74B6">
          <w:rPr>
            <w:noProof/>
            <w:webHidden/>
          </w:rPr>
        </w:r>
        <w:r w:rsidR="00BF74B6">
          <w:rPr>
            <w:noProof/>
            <w:webHidden/>
          </w:rPr>
          <w:fldChar w:fldCharType="separate"/>
        </w:r>
        <w:r w:rsidR="00530E24">
          <w:rPr>
            <w:noProof/>
            <w:webHidden/>
          </w:rPr>
          <w:t>4</w:t>
        </w:r>
        <w:r w:rsidR="00BF74B6">
          <w:rPr>
            <w:noProof/>
            <w:webHidden/>
          </w:rPr>
          <w:fldChar w:fldCharType="end"/>
        </w:r>
      </w:hyperlink>
    </w:p>
    <w:p w14:paraId="75D147C7" w14:textId="16AFA9BF"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7" w:history="1">
        <w:r w:rsidR="00BF74B6" w:rsidRPr="00C420C2">
          <w:rPr>
            <w:rStyle w:val="Hypertextovprepojenie"/>
            <w:noProof/>
          </w:rPr>
          <w:t>1.3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Definícia pojmov</w:t>
        </w:r>
        <w:r w:rsidR="00BF74B6">
          <w:rPr>
            <w:noProof/>
            <w:webHidden/>
          </w:rPr>
          <w:tab/>
        </w:r>
        <w:r w:rsidR="00BF74B6">
          <w:rPr>
            <w:noProof/>
            <w:webHidden/>
          </w:rPr>
          <w:fldChar w:fldCharType="begin"/>
        </w:r>
        <w:r w:rsidR="00BF74B6">
          <w:rPr>
            <w:noProof/>
            <w:webHidden/>
          </w:rPr>
          <w:instrText xml:space="preserve"> PAGEREF _Toc440636367 \h </w:instrText>
        </w:r>
        <w:r w:rsidR="00BF74B6">
          <w:rPr>
            <w:noProof/>
            <w:webHidden/>
          </w:rPr>
        </w:r>
        <w:r w:rsidR="00BF74B6">
          <w:rPr>
            <w:noProof/>
            <w:webHidden/>
          </w:rPr>
          <w:fldChar w:fldCharType="separate"/>
        </w:r>
        <w:r w:rsidR="00530E24">
          <w:rPr>
            <w:noProof/>
            <w:webHidden/>
          </w:rPr>
          <w:t>5</w:t>
        </w:r>
        <w:r w:rsidR="00BF74B6">
          <w:rPr>
            <w:noProof/>
            <w:webHidden/>
          </w:rPr>
          <w:fldChar w:fldCharType="end"/>
        </w:r>
      </w:hyperlink>
    </w:p>
    <w:p w14:paraId="78BB9CF8" w14:textId="6C0FBDDB"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8" w:history="1">
        <w:r w:rsidR="00BF74B6" w:rsidRPr="00C420C2">
          <w:rPr>
            <w:rStyle w:val="Hypertextovprepojenie"/>
            <w:noProof/>
          </w:rPr>
          <w:t>1.4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Skratky</w:t>
        </w:r>
        <w:r w:rsidR="00BF74B6">
          <w:rPr>
            <w:noProof/>
            <w:webHidden/>
          </w:rPr>
          <w:tab/>
        </w:r>
        <w:r w:rsidR="00BF74B6">
          <w:rPr>
            <w:noProof/>
            <w:webHidden/>
          </w:rPr>
          <w:fldChar w:fldCharType="begin"/>
        </w:r>
        <w:r w:rsidR="00BF74B6">
          <w:rPr>
            <w:noProof/>
            <w:webHidden/>
          </w:rPr>
          <w:instrText xml:space="preserve"> PAGEREF _Toc440636368 \h </w:instrText>
        </w:r>
        <w:r w:rsidR="00BF74B6">
          <w:rPr>
            <w:noProof/>
            <w:webHidden/>
          </w:rPr>
        </w:r>
        <w:r w:rsidR="00BF74B6">
          <w:rPr>
            <w:noProof/>
            <w:webHidden/>
          </w:rPr>
          <w:fldChar w:fldCharType="separate"/>
        </w:r>
        <w:r w:rsidR="00530E24">
          <w:rPr>
            <w:noProof/>
            <w:webHidden/>
          </w:rPr>
          <w:t>14</w:t>
        </w:r>
        <w:r w:rsidR="00BF74B6">
          <w:rPr>
            <w:noProof/>
            <w:webHidden/>
          </w:rPr>
          <w:fldChar w:fldCharType="end"/>
        </w:r>
      </w:hyperlink>
    </w:p>
    <w:p w14:paraId="5081C3B7" w14:textId="32F3609D"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9" w:history="1">
        <w:r w:rsidR="00BF74B6" w:rsidRPr="00C420C2">
          <w:rPr>
            <w:rStyle w:val="Hypertextovprepojenie"/>
            <w:noProof/>
          </w:rPr>
          <w:t>1.5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Legislatíva</w:t>
        </w:r>
        <w:r w:rsidR="00BF74B6">
          <w:rPr>
            <w:noProof/>
            <w:webHidden/>
          </w:rPr>
          <w:tab/>
        </w:r>
        <w:r w:rsidR="00BF74B6">
          <w:rPr>
            <w:noProof/>
            <w:webHidden/>
          </w:rPr>
          <w:fldChar w:fldCharType="begin"/>
        </w:r>
        <w:r w:rsidR="00BF74B6">
          <w:rPr>
            <w:noProof/>
            <w:webHidden/>
          </w:rPr>
          <w:instrText xml:space="preserve"> PAGEREF _Toc440636369 \h </w:instrText>
        </w:r>
        <w:r w:rsidR="00BF74B6">
          <w:rPr>
            <w:noProof/>
            <w:webHidden/>
          </w:rPr>
        </w:r>
        <w:r w:rsidR="00BF74B6">
          <w:rPr>
            <w:noProof/>
            <w:webHidden/>
          </w:rPr>
          <w:fldChar w:fldCharType="separate"/>
        </w:r>
        <w:r w:rsidR="00530E24">
          <w:rPr>
            <w:noProof/>
            <w:webHidden/>
          </w:rPr>
          <w:t>15</w:t>
        </w:r>
        <w:r w:rsidR="00BF74B6">
          <w:rPr>
            <w:noProof/>
            <w:webHidden/>
          </w:rPr>
          <w:fldChar w:fldCharType="end"/>
        </w:r>
      </w:hyperlink>
    </w:p>
    <w:p w14:paraId="1D3E136E" w14:textId="3DCE29CC" w:rsidR="00BF74B6" w:rsidRDefault="001A1775">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370" w:history="1">
        <w:r w:rsidR="00BF74B6" w:rsidRPr="00C420C2">
          <w:rPr>
            <w:rStyle w:val="Hypertextovprepojenie"/>
            <w:noProof/>
          </w:rPr>
          <w:t>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Realizácia projektov</w:t>
        </w:r>
        <w:r w:rsidR="00BF74B6">
          <w:rPr>
            <w:noProof/>
            <w:webHidden/>
          </w:rPr>
          <w:tab/>
        </w:r>
        <w:r w:rsidR="00BF74B6">
          <w:rPr>
            <w:noProof/>
            <w:webHidden/>
          </w:rPr>
          <w:fldChar w:fldCharType="begin"/>
        </w:r>
        <w:r w:rsidR="00BF74B6">
          <w:rPr>
            <w:noProof/>
            <w:webHidden/>
          </w:rPr>
          <w:instrText xml:space="preserve"> PAGEREF _Toc440636370 \h </w:instrText>
        </w:r>
        <w:r w:rsidR="00BF74B6">
          <w:rPr>
            <w:noProof/>
            <w:webHidden/>
          </w:rPr>
        </w:r>
        <w:r w:rsidR="00BF74B6">
          <w:rPr>
            <w:noProof/>
            <w:webHidden/>
          </w:rPr>
          <w:fldChar w:fldCharType="separate"/>
        </w:r>
        <w:r w:rsidR="00530E24">
          <w:rPr>
            <w:noProof/>
            <w:webHidden/>
          </w:rPr>
          <w:t>16</w:t>
        </w:r>
        <w:r w:rsidR="00BF74B6">
          <w:rPr>
            <w:noProof/>
            <w:webHidden/>
          </w:rPr>
          <w:fldChar w:fldCharType="end"/>
        </w:r>
      </w:hyperlink>
    </w:p>
    <w:p w14:paraId="717C3587" w14:textId="29264AE2"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1" w:history="1">
        <w:r w:rsidR="00BF74B6" w:rsidRPr="00C420C2">
          <w:rPr>
            <w:rStyle w:val="Hypertextovprepojenie"/>
            <w:noProof/>
          </w:rPr>
          <w:t>2.1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Všeobecné informácie k realizácii projektov</w:t>
        </w:r>
        <w:r w:rsidR="00BF74B6">
          <w:rPr>
            <w:noProof/>
            <w:webHidden/>
          </w:rPr>
          <w:tab/>
        </w:r>
        <w:r w:rsidR="00BF74B6">
          <w:rPr>
            <w:noProof/>
            <w:webHidden/>
          </w:rPr>
          <w:fldChar w:fldCharType="begin"/>
        </w:r>
        <w:r w:rsidR="00BF74B6">
          <w:rPr>
            <w:noProof/>
            <w:webHidden/>
          </w:rPr>
          <w:instrText xml:space="preserve"> PAGEREF _Toc440636371 \h </w:instrText>
        </w:r>
        <w:r w:rsidR="00BF74B6">
          <w:rPr>
            <w:noProof/>
            <w:webHidden/>
          </w:rPr>
        </w:r>
        <w:r w:rsidR="00BF74B6">
          <w:rPr>
            <w:noProof/>
            <w:webHidden/>
          </w:rPr>
          <w:fldChar w:fldCharType="separate"/>
        </w:r>
        <w:r w:rsidR="00530E24">
          <w:rPr>
            <w:noProof/>
            <w:webHidden/>
          </w:rPr>
          <w:t>16</w:t>
        </w:r>
        <w:r w:rsidR="00BF74B6">
          <w:rPr>
            <w:noProof/>
            <w:webHidden/>
          </w:rPr>
          <w:fldChar w:fldCharType="end"/>
        </w:r>
      </w:hyperlink>
    </w:p>
    <w:p w14:paraId="451E82B0" w14:textId="3D13766D" w:rsidR="00BF74B6" w:rsidRDefault="001A1775">
      <w:pPr>
        <w:pStyle w:val="Obsah3"/>
        <w:rPr>
          <w:rFonts w:asciiTheme="minorHAnsi" w:eastAsiaTheme="minorEastAsia" w:hAnsiTheme="minorHAnsi" w:cstheme="minorBidi"/>
          <w:noProof/>
          <w:sz w:val="22"/>
          <w:szCs w:val="22"/>
          <w:lang w:eastAsia="sk-SK"/>
        </w:rPr>
      </w:pPr>
      <w:hyperlink w:anchor="_Toc440636372" w:history="1">
        <w:r w:rsidR="00BF74B6" w:rsidRPr="00C420C2">
          <w:rPr>
            <w:rStyle w:val="Hypertextovprepojenie"/>
            <w:noProof/>
          </w:rPr>
          <w:t>2.1.1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Všeobecné informácie</w:t>
        </w:r>
        <w:r w:rsidR="00BF74B6">
          <w:rPr>
            <w:noProof/>
            <w:webHidden/>
          </w:rPr>
          <w:tab/>
        </w:r>
        <w:r w:rsidR="00BF74B6">
          <w:rPr>
            <w:noProof/>
            <w:webHidden/>
          </w:rPr>
          <w:fldChar w:fldCharType="begin"/>
        </w:r>
        <w:r w:rsidR="00BF74B6">
          <w:rPr>
            <w:noProof/>
            <w:webHidden/>
          </w:rPr>
          <w:instrText xml:space="preserve"> PAGEREF _Toc440636372 \h </w:instrText>
        </w:r>
        <w:r w:rsidR="00BF74B6">
          <w:rPr>
            <w:noProof/>
            <w:webHidden/>
          </w:rPr>
        </w:r>
        <w:r w:rsidR="00BF74B6">
          <w:rPr>
            <w:noProof/>
            <w:webHidden/>
          </w:rPr>
          <w:fldChar w:fldCharType="separate"/>
        </w:r>
        <w:r w:rsidR="00530E24">
          <w:rPr>
            <w:noProof/>
            <w:webHidden/>
          </w:rPr>
          <w:t>16</w:t>
        </w:r>
        <w:r w:rsidR="00BF74B6">
          <w:rPr>
            <w:noProof/>
            <w:webHidden/>
          </w:rPr>
          <w:fldChar w:fldCharType="end"/>
        </w:r>
      </w:hyperlink>
    </w:p>
    <w:p w14:paraId="3E888383" w14:textId="2EB30186" w:rsidR="00BF74B6" w:rsidRDefault="001A1775">
      <w:pPr>
        <w:pStyle w:val="Obsah3"/>
        <w:rPr>
          <w:rFonts w:asciiTheme="minorHAnsi" w:eastAsiaTheme="minorEastAsia" w:hAnsiTheme="minorHAnsi" w:cstheme="minorBidi"/>
          <w:noProof/>
          <w:sz w:val="22"/>
          <w:szCs w:val="22"/>
          <w:lang w:eastAsia="sk-SK"/>
        </w:rPr>
      </w:pPr>
      <w:hyperlink w:anchor="_Toc440636373" w:history="1">
        <w:r w:rsidR="00BF74B6" w:rsidRPr="00C420C2">
          <w:rPr>
            <w:rStyle w:val="Hypertextovprepojenie"/>
            <w:noProof/>
          </w:rPr>
          <w:t>2.1.2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Na čo nezabudnúť po podpise zmluvy</w:t>
        </w:r>
        <w:r w:rsidR="00BF74B6">
          <w:rPr>
            <w:noProof/>
            <w:webHidden/>
          </w:rPr>
          <w:tab/>
        </w:r>
        <w:r w:rsidR="00BF74B6">
          <w:rPr>
            <w:noProof/>
            <w:webHidden/>
          </w:rPr>
          <w:fldChar w:fldCharType="begin"/>
        </w:r>
        <w:r w:rsidR="00BF74B6">
          <w:rPr>
            <w:noProof/>
            <w:webHidden/>
          </w:rPr>
          <w:instrText xml:space="preserve"> PAGEREF _Toc440636373 \h </w:instrText>
        </w:r>
        <w:r w:rsidR="00BF74B6">
          <w:rPr>
            <w:noProof/>
            <w:webHidden/>
          </w:rPr>
        </w:r>
        <w:r w:rsidR="00BF74B6">
          <w:rPr>
            <w:noProof/>
            <w:webHidden/>
          </w:rPr>
          <w:fldChar w:fldCharType="separate"/>
        </w:r>
        <w:r w:rsidR="00530E24">
          <w:rPr>
            <w:noProof/>
            <w:webHidden/>
          </w:rPr>
          <w:t>16</w:t>
        </w:r>
        <w:r w:rsidR="00BF74B6">
          <w:rPr>
            <w:noProof/>
            <w:webHidden/>
          </w:rPr>
          <w:fldChar w:fldCharType="end"/>
        </w:r>
      </w:hyperlink>
    </w:p>
    <w:p w14:paraId="162A0FCF" w14:textId="244E47ED"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4" w:history="1">
        <w:r w:rsidR="00BF74B6" w:rsidRPr="00C420C2">
          <w:rPr>
            <w:rStyle w:val="Hypertextovprepojenie"/>
            <w:noProof/>
          </w:rPr>
          <w:t>2.2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Monitorovanie projektu</w:t>
        </w:r>
        <w:r w:rsidR="00BF74B6">
          <w:rPr>
            <w:noProof/>
            <w:webHidden/>
          </w:rPr>
          <w:tab/>
        </w:r>
        <w:r w:rsidR="00BF74B6">
          <w:rPr>
            <w:noProof/>
            <w:webHidden/>
          </w:rPr>
          <w:fldChar w:fldCharType="begin"/>
        </w:r>
        <w:r w:rsidR="00BF74B6">
          <w:rPr>
            <w:noProof/>
            <w:webHidden/>
          </w:rPr>
          <w:instrText xml:space="preserve"> PAGEREF _Toc440636374 \h </w:instrText>
        </w:r>
        <w:r w:rsidR="00BF74B6">
          <w:rPr>
            <w:noProof/>
            <w:webHidden/>
          </w:rPr>
        </w:r>
        <w:r w:rsidR="00BF74B6">
          <w:rPr>
            <w:noProof/>
            <w:webHidden/>
          </w:rPr>
          <w:fldChar w:fldCharType="separate"/>
        </w:r>
        <w:r w:rsidR="00530E24">
          <w:rPr>
            <w:noProof/>
            <w:webHidden/>
          </w:rPr>
          <w:t>18</w:t>
        </w:r>
        <w:r w:rsidR="00BF74B6">
          <w:rPr>
            <w:noProof/>
            <w:webHidden/>
          </w:rPr>
          <w:fldChar w:fldCharType="end"/>
        </w:r>
      </w:hyperlink>
    </w:p>
    <w:p w14:paraId="66AD3C28" w14:textId="6A2A0532"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5" w:history="1">
        <w:r w:rsidR="00BF74B6" w:rsidRPr="00C420C2">
          <w:rPr>
            <w:rStyle w:val="Hypertextovprepojenie"/>
            <w:noProof/>
          </w:rPr>
          <w:t>2.3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Zmena zmluvy o NFP</w:t>
        </w:r>
        <w:r w:rsidR="00BF74B6">
          <w:rPr>
            <w:noProof/>
            <w:webHidden/>
          </w:rPr>
          <w:tab/>
        </w:r>
        <w:r w:rsidR="00BF74B6">
          <w:rPr>
            <w:noProof/>
            <w:webHidden/>
          </w:rPr>
          <w:fldChar w:fldCharType="begin"/>
        </w:r>
        <w:r w:rsidR="00BF74B6">
          <w:rPr>
            <w:noProof/>
            <w:webHidden/>
          </w:rPr>
          <w:instrText xml:space="preserve"> PAGEREF _Toc440636375 \h </w:instrText>
        </w:r>
        <w:r w:rsidR="00BF74B6">
          <w:rPr>
            <w:noProof/>
            <w:webHidden/>
          </w:rPr>
        </w:r>
        <w:r w:rsidR="00BF74B6">
          <w:rPr>
            <w:noProof/>
            <w:webHidden/>
          </w:rPr>
          <w:fldChar w:fldCharType="separate"/>
        </w:r>
        <w:r w:rsidR="00530E24">
          <w:rPr>
            <w:noProof/>
            <w:webHidden/>
          </w:rPr>
          <w:t>20</w:t>
        </w:r>
        <w:r w:rsidR="00BF74B6">
          <w:rPr>
            <w:noProof/>
            <w:webHidden/>
          </w:rPr>
          <w:fldChar w:fldCharType="end"/>
        </w:r>
      </w:hyperlink>
    </w:p>
    <w:p w14:paraId="1EE9C112" w14:textId="69162E8C" w:rsidR="00BF74B6" w:rsidRDefault="001A1775">
      <w:pPr>
        <w:pStyle w:val="Obsah3"/>
        <w:rPr>
          <w:rFonts w:asciiTheme="minorHAnsi" w:eastAsiaTheme="minorEastAsia" w:hAnsiTheme="minorHAnsi" w:cstheme="minorBidi"/>
          <w:noProof/>
          <w:sz w:val="22"/>
          <w:szCs w:val="22"/>
          <w:lang w:eastAsia="sk-SK"/>
        </w:rPr>
      </w:pPr>
      <w:hyperlink w:anchor="_Toc440636376" w:history="1">
        <w:r w:rsidR="00BF74B6" w:rsidRPr="00C420C2">
          <w:rPr>
            <w:rStyle w:val="Hypertextovprepojenie"/>
            <w:noProof/>
          </w:rPr>
          <w:t>2.3.1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Charakter zmien a spôsob posudzovania zmien</w:t>
        </w:r>
        <w:r w:rsidR="00BF74B6">
          <w:rPr>
            <w:noProof/>
            <w:webHidden/>
          </w:rPr>
          <w:tab/>
        </w:r>
        <w:r w:rsidR="00BF74B6">
          <w:rPr>
            <w:noProof/>
            <w:webHidden/>
          </w:rPr>
          <w:fldChar w:fldCharType="begin"/>
        </w:r>
        <w:r w:rsidR="00BF74B6">
          <w:rPr>
            <w:noProof/>
            <w:webHidden/>
          </w:rPr>
          <w:instrText xml:space="preserve"> PAGEREF _Toc440636376 \h </w:instrText>
        </w:r>
        <w:r w:rsidR="00BF74B6">
          <w:rPr>
            <w:noProof/>
            <w:webHidden/>
          </w:rPr>
        </w:r>
        <w:r w:rsidR="00BF74B6">
          <w:rPr>
            <w:noProof/>
            <w:webHidden/>
          </w:rPr>
          <w:fldChar w:fldCharType="separate"/>
        </w:r>
        <w:r w:rsidR="00530E24">
          <w:rPr>
            <w:noProof/>
            <w:webHidden/>
          </w:rPr>
          <w:t>20</w:t>
        </w:r>
        <w:r w:rsidR="00BF74B6">
          <w:rPr>
            <w:noProof/>
            <w:webHidden/>
          </w:rPr>
          <w:fldChar w:fldCharType="end"/>
        </w:r>
      </w:hyperlink>
    </w:p>
    <w:p w14:paraId="08A090A8" w14:textId="13049378" w:rsidR="00BF74B6" w:rsidRDefault="001A1775">
      <w:pPr>
        <w:pStyle w:val="Obsah3"/>
        <w:rPr>
          <w:rFonts w:asciiTheme="minorHAnsi" w:eastAsiaTheme="minorEastAsia" w:hAnsiTheme="minorHAnsi" w:cstheme="minorBidi"/>
          <w:noProof/>
          <w:sz w:val="22"/>
          <w:szCs w:val="22"/>
          <w:lang w:eastAsia="sk-SK"/>
        </w:rPr>
      </w:pPr>
      <w:hyperlink w:anchor="_Toc440636377" w:history="1">
        <w:r w:rsidR="00BF74B6" w:rsidRPr="00C420C2">
          <w:rPr>
            <w:rStyle w:val="Hypertextovprepojenie"/>
            <w:noProof/>
          </w:rPr>
          <w:t>2.3.2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Administrácia zmenového konania</w:t>
        </w:r>
        <w:r w:rsidR="00BF74B6">
          <w:rPr>
            <w:noProof/>
            <w:webHidden/>
          </w:rPr>
          <w:tab/>
        </w:r>
        <w:r w:rsidR="00BF74B6">
          <w:rPr>
            <w:noProof/>
            <w:webHidden/>
          </w:rPr>
          <w:fldChar w:fldCharType="begin"/>
        </w:r>
        <w:r w:rsidR="00BF74B6">
          <w:rPr>
            <w:noProof/>
            <w:webHidden/>
          </w:rPr>
          <w:instrText xml:space="preserve"> PAGEREF _Toc440636377 \h </w:instrText>
        </w:r>
        <w:r w:rsidR="00BF74B6">
          <w:rPr>
            <w:noProof/>
            <w:webHidden/>
          </w:rPr>
        </w:r>
        <w:r w:rsidR="00BF74B6">
          <w:rPr>
            <w:noProof/>
            <w:webHidden/>
          </w:rPr>
          <w:fldChar w:fldCharType="separate"/>
        </w:r>
        <w:r w:rsidR="00530E24">
          <w:rPr>
            <w:noProof/>
            <w:webHidden/>
          </w:rPr>
          <w:t>23</w:t>
        </w:r>
        <w:r w:rsidR="00BF74B6">
          <w:rPr>
            <w:noProof/>
            <w:webHidden/>
          </w:rPr>
          <w:fldChar w:fldCharType="end"/>
        </w:r>
      </w:hyperlink>
    </w:p>
    <w:p w14:paraId="12DA2A97" w14:textId="319A1792" w:rsidR="00BF74B6" w:rsidRDefault="001A1775">
      <w:pPr>
        <w:pStyle w:val="Obsah3"/>
        <w:rPr>
          <w:rFonts w:asciiTheme="minorHAnsi" w:eastAsiaTheme="minorEastAsia" w:hAnsiTheme="minorHAnsi" w:cstheme="minorBidi"/>
          <w:noProof/>
          <w:sz w:val="22"/>
          <w:szCs w:val="22"/>
          <w:lang w:eastAsia="sk-SK"/>
        </w:rPr>
      </w:pPr>
      <w:hyperlink w:anchor="_Toc440636378" w:history="1">
        <w:r w:rsidR="00BF74B6" w:rsidRPr="00C420C2">
          <w:rPr>
            <w:rStyle w:val="Hypertextovprepojenie"/>
            <w:noProof/>
          </w:rPr>
          <w:t>2.3.3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Ukončenie zmluvného vzťahu</w:t>
        </w:r>
        <w:r w:rsidR="00BF74B6">
          <w:rPr>
            <w:noProof/>
            <w:webHidden/>
          </w:rPr>
          <w:tab/>
        </w:r>
        <w:r w:rsidR="00BF74B6">
          <w:rPr>
            <w:noProof/>
            <w:webHidden/>
          </w:rPr>
          <w:fldChar w:fldCharType="begin"/>
        </w:r>
        <w:r w:rsidR="00BF74B6">
          <w:rPr>
            <w:noProof/>
            <w:webHidden/>
          </w:rPr>
          <w:instrText xml:space="preserve"> PAGEREF _Toc440636378 \h </w:instrText>
        </w:r>
        <w:r w:rsidR="00BF74B6">
          <w:rPr>
            <w:noProof/>
            <w:webHidden/>
          </w:rPr>
        </w:r>
        <w:r w:rsidR="00BF74B6">
          <w:rPr>
            <w:noProof/>
            <w:webHidden/>
          </w:rPr>
          <w:fldChar w:fldCharType="separate"/>
        </w:r>
        <w:r w:rsidR="00530E24">
          <w:rPr>
            <w:noProof/>
            <w:webHidden/>
          </w:rPr>
          <w:t>25</w:t>
        </w:r>
        <w:r w:rsidR="00BF74B6">
          <w:rPr>
            <w:noProof/>
            <w:webHidden/>
          </w:rPr>
          <w:fldChar w:fldCharType="end"/>
        </w:r>
      </w:hyperlink>
    </w:p>
    <w:p w14:paraId="56A0A71D" w14:textId="7F86FF9F"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9" w:history="1">
        <w:r w:rsidR="00BF74B6" w:rsidRPr="00C420C2">
          <w:rPr>
            <w:rStyle w:val="Hypertextovprepojenie"/>
            <w:noProof/>
          </w:rPr>
          <w:t>2.4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Finančné riadenie</w:t>
        </w:r>
        <w:r w:rsidR="00BF74B6">
          <w:rPr>
            <w:noProof/>
            <w:webHidden/>
          </w:rPr>
          <w:tab/>
        </w:r>
        <w:r w:rsidR="00BF74B6">
          <w:rPr>
            <w:noProof/>
            <w:webHidden/>
          </w:rPr>
          <w:fldChar w:fldCharType="begin"/>
        </w:r>
        <w:r w:rsidR="00BF74B6">
          <w:rPr>
            <w:noProof/>
            <w:webHidden/>
          </w:rPr>
          <w:instrText xml:space="preserve"> PAGEREF _Toc440636379 \h </w:instrText>
        </w:r>
        <w:r w:rsidR="00BF74B6">
          <w:rPr>
            <w:noProof/>
            <w:webHidden/>
          </w:rPr>
        </w:r>
        <w:r w:rsidR="00BF74B6">
          <w:rPr>
            <w:noProof/>
            <w:webHidden/>
          </w:rPr>
          <w:fldChar w:fldCharType="separate"/>
        </w:r>
        <w:r w:rsidR="00530E24">
          <w:rPr>
            <w:noProof/>
            <w:webHidden/>
          </w:rPr>
          <w:t>26</w:t>
        </w:r>
        <w:r w:rsidR="00BF74B6">
          <w:rPr>
            <w:noProof/>
            <w:webHidden/>
          </w:rPr>
          <w:fldChar w:fldCharType="end"/>
        </w:r>
      </w:hyperlink>
    </w:p>
    <w:p w14:paraId="6C37EF94" w14:textId="790970D1" w:rsidR="00BF74B6" w:rsidRDefault="001A1775">
      <w:pPr>
        <w:pStyle w:val="Obsah3"/>
        <w:rPr>
          <w:rFonts w:asciiTheme="minorHAnsi" w:eastAsiaTheme="minorEastAsia" w:hAnsiTheme="minorHAnsi" w:cstheme="minorBidi"/>
          <w:noProof/>
          <w:sz w:val="22"/>
          <w:szCs w:val="22"/>
          <w:lang w:eastAsia="sk-SK"/>
        </w:rPr>
      </w:pPr>
      <w:hyperlink w:anchor="_Toc440636380" w:history="1">
        <w:r w:rsidR="00BF74B6" w:rsidRPr="00C420C2">
          <w:rPr>
            <w:rStyle w:val="Hypertextovprepojenie"/>
            <w:noProof/>
          </w:rPr>
          <w:t>2.4.1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Vedenie účtovníctva</w:t>
        </w:r>
        <w:r w:rsidR="00BF74B6">
          <w:rPr>
            <w:noProof/>
            <w:webHidden/>
          </w:rPr>
          <w:tab/>
        </w:r>
        <w:r w:rsidR="00BF74B6">
          <w:rPr>
            <w:noProof/>
            <w:webHidden/>
          </w:rPr>
          <w:fldChar w:fldCharType="begin"/>
        </w:r>
        <w:r w:rsidR="00BF74B6">
          <w:rPr>
            <w:noProof/>
            <w:webHidden/>
          </w:rPr>
          <w:instrText xml:space="preserve"> PAGEREF _Toc440636380 \h </w:instrText>
        </w:r>
        <w:r w:rsidR="00BF74B6">
          <w:rPr>
            <w:noProof/>
            <w:webHidden/>
          </w:rPr>
        </w:r>
        <w:r w:rsidR="00BF74B6">
          <w:rPr>
            <w:noProof/>
            <w:webHidden/>
          </w:rPr>
          <w:fldChar w:fldCharType="separate"/>
        </w:r>
        <w:r w:rsidR="00530E24">
          <w:rPr>
            <w:noProof/>
            <w:webHidden/>
          </w:rPr>
          <w:t>26</w:t>
        </w:r>
        <w:r w:rsidR="00BF74B6">
          <w:rPr>
            <w:noProof/>
            <w:webHidden/>
          </w:rPr>
          <w:fldChar w:fldCharType="end"/>
        </w:r>
      </w:hyperlink>
    </w:p>
    <w:p w14:paraId="38EEFE1F" w14:textId="7A39FE14" w:rsidR="00BF74B6" w:rsidRDefault="001A1775">
      <w:pPr>
        <w:pStyle w:val="Obsah3"/>
        <w:rPr>
          <w:rFonts w:asciiTheme="minorHAnsi" w:eastAsiaTheme="minorEastAsia" w:hAnsiTheme="minorHAnsi" w:cstheme="minorBidi"/>
          <w:noProof/>
          <w:sz w:val="22"/>
          <w:szCs w:val="22"/>
          <w:lang w:eastAsia="sk-SK"/>
        </w:rPr>
      </w:pPr>
      <w:hyperlink w:anchor="_Toc440636381" w:history="1">
        <w:r w:rsidR="00BF74B6" w:rsidRPr="00C420C2">
          <w:rPr>
            <w:rStyle w:val="Hypertextovprepojenie"/>
            <w:noProof/>
          </w:rPr>
          <w:t>2.4.2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Účty a platby prijímateľa</w:t>
        </w:r>
        <w:r w:rsidR="00BF74B6">
          <w:rPr>
            <w:noProof/>
            <w:webHidden/>
          </w:rPr>
          <w:tab/>
        </w:r>
        <w:r w:rsidR="00BF74B6">
          <w:rPr>
            <w:noProof/>
            <w:webHidden/>
          </w:rPr>
          <w:fldChar w:fldCharType="begin"/>
        </w:r>
        <w:r w:rsidR="00BF74B6">
          <w:rPr>
            <w:noProof/>
            <w:webHidden/>
          </w:rPr>
          <w:instrText xml:space="preserve"> PAGEREF _Toc440636381 \h </w:instrText>
        </w:r>
        <w:r w:rsidR="00BF74B6">
          <w:rPr>
            <w:noProof/>
            <w:webHidden/>
          </w:rPr>
        </w:r>
        <w:r w:rsidR="00BF74B6">
          <w:rPr>
            <w:noProof/>
            <w:webHidden/>
          </w:rPr>
          <w:fldChar w:fldCharType="separate"/>
        </w:r>
        <w:r w:rsidR="00530E24">
          <w:rPr>
            <w:noProof/>
            <w:webHidden/>
          </w:rPr>
          <w:t>27</w:t>
        </w:r>
        <w:r w:rsidR="00BF74B6">
          <w:rPr>
            <w:noProof/>
            <w:webHidden/>
          </w:rPr>
          <w:fldChar w:fldCharType="end"/>
        </w:r>
      </w:hyperlink>
    </w:p>
    <w:p w14:paraId="4397C0C1" w14:textId="1DD544B9" w:rsidR="00BF74B6" w:rsidRDefault="001A1775">
      <w:pPr>
        <w:pStyle w:val="Obsah3"/>
        <w:rPr>
          <w:rFonts w:asciiTheme="minorHAnsi" w:eastAsiaTheme="minorEastAsia" w:hAnsiTheme="minorHAnsi" w:cstheme="minorBidi"/>
          <w:noProof/>
          <w:sz w:val="22"/>
          <w:szCs w:val="22"/>
          <w:lang w:eastAsia="sk-SK"/>
        </w:rPr>
      </w:pPr>
      <w:hyperlink w:anchor="_Toc440636382" w:history="1">
        <w:r w:rsidR="00BF74B6" w:rsidRPr="00C420C2">
          <w:rPr>
            <w:rStyle w:val="Hypertextovprepojenie"/>
            <w:rFonts w:cs="Arial"/>
            <w:noProof/>
          </w:rPr>
          <w:t>Platby vo vzťahu prijímateľ – dodávateľ/zhotoviteľ</w:t>
        </w:r>
        <w:r w:rsidR="00BF74B6">
          <w:rPr>
            <w:noProof/>
            <w:webHidden/>
          </w:rPr>
          <w:tab/>
        </w:r>
        <w:r w:rsidR="00BF74B6">
          <w:rPr>
            <w:noProof/>
            <w:webHidden/>
          </w:rPr>
          <w:fldChar w:fldCharType="begin"/>
        </w:r>
        <w:r w:rsidR="00BF74B6">
          <w:rPr>
            <w:noProof/>
            <w:webHidden/>
          </w:rPr>
          <w:instrText xml:space="preserve"> PAGEREF _Toc440636382 \h </w:instrText>
        </w:r>
        <w:r w:rsidR="00BF74B6">
          <w:rPr>
            <w:noProof/>
            <w:webHidden/>
          </w:rPr>
        </w:r>
        <w:r w:rsidR="00BF74B6">
          <w:rPr>
            <w:noProof/>
            <w:webHidden/>
          </w:rPr>
          <w:fldChar w:fldCharType="separate"/>
        </w:r>
        <w:r w:rsidR="00530E24">
          <w:rPr>
            <w:noProof/>
            <w:webHidden/>
          </w:rPr>
          <w:t>29</w:t>
        </w:r>
        <w:r w:rsidR="00BF74B6">
          <w:rPr>
            <w:noProof/>
            <w:webHidden/>
          </w:rPr>
          <w:fldChar w:fldCharType="end"/>
        </w:r>
      </w:hyperlink>
    </w:p>
    <w:p w14:paraId="2FCA8F9F" w14:textId="19BA1FA3" w:rsidR="00BF74B6" w:rsidRDefault="001A1775">
      <w:pPr>
        <w:pStyle w:val="Obsah3"/>
        <w:rPr>
          <w:rFonts w:asciiTheme="minorHAnsi" w:eastAsiaTheme="minorEastAsia" w:hAnsiTheme="minorHAnsi" w:cstheme="minorBidi"/>
          <w:noProof/>
          <w:sz w:val="22"/>
          <w:szCs w:val="22"/>
          <w:lang w:eastAsia="sk-SK"/>
        </w:rPr>
      </w:pPr>
      <w:hyperlink w:anchor="_Toc440636383" w:history="1">
        <w:r w:rsidR="00BF74B6" w:rsidRPr="00C420C2">
          <w:rPr>
            <w:rStyle w:val="Hypertextovprepojenie"/>
            <w:noProof/>
          </w:rPr>
          <w:t>2.4.3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Oprávnenosť výdavkov</w:t>
        </w:r>
        <w:r w:rsidR="00BF74B6">
          <w:rPr>
            <w:noProof/>
            <w:webHidden/>
          </w:rPr>
          <w:tab/>
        </w:r>
        <w:r w:rsidR="00BF74B6">
          <w:rPr>
            <w:noProof/>
            <w:webHidden/>
          </w:rPr>
          <w:fldChar w:fldCharType="begin"/>
        </w:r>
        <w:r w:rsidR="00BF74B6">
          <w:rPr>
            <w:noProof/>
            <w:webHidden/>
          </w:rPr>
          <w:instrText xml:space="preserve"> PAGEREF _Toc440636383 \h </w:instrText>
        </w:r>
        <w:r w:rsidR="00BF74B6">
          <w:rPr>
            <w:noProof/>
            <w:webHidden/>
          </w:rPr>
        </w:r>
        <w:r w:rsidR="00BF74B6">
          <w:rPr>
            <w:noProof/>
            <w:webHidden/>
          </w:rPr>
          <w:fldChar w:fldCharType="separate"/>
        </w:r>
        <w:r w:rsidR="00530E24">
          <w:rPr>
            <w:noProof/>
            <w:webHidden/>
          </w:rPr>
          <w:t>30</w:t>
        </w:r>
        <w:r w:rsidR="00BF74B6">
          <w:rPr>
            <w:noProof/>
            <w:webHidden/>
          </w:rPr>
          <w:fldChar w:fldCharType="end"/>
        </w:r>
      </w:hyperlink>
    </w:p>
    <w:p w14:paraId="08F482A2" w14:textId="145C6D0F" w:rsidR="00BF74B6" w:rsidRDefault="001A1775">
      <w:pPr>
        <w:pStyle w:val="Obsah3"/>
        <w:rPr>
          <w:rFonts w:asciiTheme="minorHAnsi" w:eastAsiaTheme="minorEastAsia" w:hAnsiTheme="minorHAnsi" w:cstheme="minorBidi"/>
          <w:noProof/>
          <w:sz w:val="22"/>
          <w:szCs w:val="22"/>
          <w:lang w:eastAsia="sk-SK"/>
        </w:rPr>
      </w:pPr>
      <w:hyperlink w:anchor="_Toc440636384" w:history="1">
        <w:r w:rsidR="00BF74B6" w:rsidRPr="00C420C2">
          <w:rPr>
            <w:rStyle w:val="Hypertextovprepojenie"/>
            <w:noProof/>
          </w:rPr>
          <w:t>2.4.4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Postupy pri žiadosti o platbu</w:t>
        </w:r>
        <w:r w:rsidR="00BF74B6">
          <w:rPr>
            <w:noProof/>
            <w:webHidden/>
          </w:rPr>
          <w:tab/>
        </w:r>
        <w:r w:rsidR="00BF74B6">
          <w:rPr>
            <w:noProof/>
            <w:webHidden/>
          </w:rPr>
          <w:fldChar w:fldCharType="begin"/>
        </w:r>
        <w:r w:rsidR="00BF74B6">
          <w:rPr>
            <w:noProof/>
            <w:webHidden/>
          </w:rPr>
          <w:instrText xml:space="preserve"> PAGEREF _Toc440636384 \h </w:instrText>
        </w:r>
        <w:r w:rsidR="00BF74B6">
          <w:rPr>
            <w:noProof/>
            <w:webHidden/>
          </w:rPr>
        </w:r>
        <w:r w:rsidR="00BF74B6">
          <w:rPr>
            <w:noProof/>
            <w:webHidden/>
          </w:rPr>
          <w:fldChar w:fldCharType="separate"/>
        </w:r>
        <w:r w:rsidR="00530E24">
          <w:rPr>
            <w:noProof/>
            <w:webHidden/>
          </w:rPr>
          <w:t>50</w:t>
        </w:r>
        <w:r w:rsidR="00BF74B6">
          <w:rPr>
            <w:noProof/>
            <w:webHidden/>
          </w:rPr>
          <w:fldChar w:fldCharType="end"/>
        </w:r>
      </w:hyperlink>
    </w:p>
    <w:p w14:paraId="27443959" w14:textId="38D09ECF" w:rsidR="00BF74B6" w:rsidRDefault="001A1775">
      <w:pPr>
        <w:pStyle w:val="Obsah3"/>
        <w:rPr>
          <w:rFonts w:asciiTheme="minorHAnsi" w:eastAsiaTheme="minorEastAsia" w:hAnsiTheme="minorHAnsi" w:cstheme="minorBidi"/>
          <w:noProof/>
          <w:sz w:val="22"/>
          <w:szCs w:val="22"/>
          <w:lang w:eastAsia="sk-SK"/>
        </w:rPr>
      </w:pPr>
      <w:hyperlink w:anchor="_Toc440636385" w:history="1">
        <w:r w:rsidR="00BF74B6" w:rsidRPr="00C420C2">
          <w:rPr>
            <w:rStyle w:val="Hypertextovprepojenie"/>
            <w:noProof/>
          </w:rPr>
          <w:t>2.4.5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Špecifiká jednotlivých systémov financovania</w:t>
        </w:r>
        <w:r w:rsidR="00BF74B6">
          <w:rPr>
            <w:noProof/>
            <w:webHidden/>
          </w:rPr>
          <w:tab/>
        </w:r>
        <w:r w:rsidR="00BF74B6">
          <w:rPr>
            <w:noProof/>
            <w:webHidden/>
          </w:rPr>
          <w:fldChar w:fldCharType="begin"/>
        </w:r>
        <w:r w:rsidR="00BF74B6">
          <w:rPr>
            <w:noProof/>
            <w:webHidden/>
          </w:rPr>
          <w:instrText xml:space="preserve"> PAGEREF _Toc440636385 \h </w:instrText>
        </w:r>
        <w:r w:rsidR="00BF74B6">
          <w:rPr>
            <w:noProof/>
            <w:webHidden/>
          </w:rPr>
        </w:r>
        <w:r w:rsidR="00BF74B6">
          <w:rPr>
            <w:noProof/>
            <w:webHidden/>
          </w:rPr>
          <w:fldChar w:fldCharType="separate"/>
        </w:r>
        <w:r w:rsidR="00530E24">
          <w:rPr>
            <w:noProof/>
            <w:webHidden/>
          </w:rPr>
          <w:t>51</w:t>
        </w:r>
        <w:r w:rsidR="00BF74B6">
          <w:rPr>
            <w:noProof/>
            <w:webHidden/>
          </w:rPr>
          <w:fldChar w:fldCharType="end"/>
        </w:r>
      </w:hyperlink>
    </w:p>
    <w:p w14:paraId="7F58E385" w14:textId="3669342E" w:rsidR="00BF74B6" w:rsidRDefault="001A1775">
      <w:pPr>
        <w:pStyle w:val="Obsah3"/>
        <w:rPr>
          <w:rFonts w:asciiTheme="minorHAnsi" w:eastAsiaTheme="minorEastAsia" w:hAnsiTheme="minorHAnsi" w:cstheme="minorBidi"/>
          <w:noProof/>
          <w:sz w:val="22"/>
          <w:szCs w:val="22"/>
          <w:lang w:eastAsia="sk-SK"/>
        </w:rPr>
      </w:pPr>
      <w:hyperlink w:anchor="_Toc440636386" w:history="1">
        <w:r w:rsidR="00BF74B6" w:rsidRPr="00C420C2">
          <w:rPr>
            <w:rStyle w:val="Hypertextovprepojenie"/>
            <w:noProof/>
            <w:lang w:eastAsia="cs-CZ"/>
          </w:rPr>
          <w:t>2.4.6</w:t>
        </w:r>
        <w:r w:rsidR="00BF74B6">
          <w:rPr>
            <w:rFonts w:asciiTheme="minorHAnsi" w:eastAsiaTheme="minorEastAsia" w:hAnsiTheme="minorHAnsi" w:cstheme="minorBidi"/>
            <w:noProof/>
            <w:sz w:val="22"/>
            <w:szCs w:val="22"/>
            <w:lang w:eastAsia="sk-SK"/>
          </w:rPr>
          <w:tab/>
        </w:r>
        <w:r w:rsidR="00BF74B6" w:rsidRPr="00C420C2">
          <w:rPr>
            <w:rStyle w:val="Hypertextovprepojenie"/>
            <w:caps/>
            <w:noProof/>
            <w:lang w:eastAsia="cs-CZ"/>
          </w:rPr>
          <w:t>Ú</w:t>
        </w:r>
        <w:r w:rsidR="00BF74B6" w:rsidRPr="00C420C2">
          <w:rPr>
            <w:rStyle w:val="Hypertextovprepojenie"/>
            <w:noProof/>
            <w:lang w:eastAsia="cs-CZ"/>
          </w:rPr>
          <w:t>čtovné doklady a ich prílohy</w:t>
        </w:r>
        <w:r w:rsidR="00BF74B6">
          <w:rPr>
            <w:noProof/>
            <w:webHidden/>
          </w:rPr>
          <w:tab/>
        </w:r>
        <w:r w:rsidR="00BF74B6">
          <w:rPr>
            <w:noProof/>
            <w:webHidden/>
          </w:rPr>
          <w:fldChar w:fldCharType="begin"/>
        </w:r>
        <w:r w:rsidR="00BF74B6">
          <w:rPr>
            <w:noProof/>
            <w:webHidden/>
          </w:rPr>
          <w:instrText xml:space="preserve"> PAGEREF _Toc440636386 \h </w:instrText>
        </w:r>
        <w:r w:rsidR="00BF74B6">
          <w:rPr>
            <w:noProof/>
            <w:webHidden/>
          </w:rPr>
        </w:r>
        <w:r w:rsidR="00BF74B6">
          <w:rPr>
            <w:noProof/>
            <w:webHidden/>
          </w:rPr>
          <w:fldChar w:fldCharType="separate"/>
        </w:r>
        <w:r w:rsidR="00530E24">
          <w:rPr>
            <w:noProof/>
            <w:webHidden/>
          </w:rPr>
          <w:t>58</w:t>
        </w:r>
        <w:r w:rsidR="00BF74B6">
          <w:rPr>
            <w:noProof/>
            <w:webHidden/>
          </w:rPr>
          <w:fldChar w:fldCharType="end"/>
        </w:r>
      </w:hyperlink>
    </w:p>
    <w:p w14:paraId="101D5D81" w14:textId="7D039F66" w:rsidR="00BF74B6" w:rsidRDefault="001A1775">
      <w:pPr>
        <w:pStyle w:val="Obsah3"/>
        <w:rPr>
          <w:rFonts w:asciiTheme="minorHAnsi" w:eastAsiaTheme="minorEastAsia" w:hAnsiTheme="minorHAnsi" w:cstheme="minorBidi"/>
          <w:noProof/>
          <w:sz w:val="22"/>
          <w:szCs w:val="22"/>
          <w:lang w:eastAsia="sk-SK"/>
        </w:rPr>
      </w:pPr>
      <w:hyperlink w:anchor="_Toc440636387" w:history="1">
        <w:r w:rsidR="00BF74B6" w:rsidRPr="00C420C2">
          <w:rPr>
            <w:rStyle w:val="Hypertextovprepojenie"/>
            <w:noProof/>
          </w:rPr>
          <w:t>2.4.7</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Nezrovnalosti a vysporiadanie finančných vzťahov</w:t>
        </w:r>
        <w:r w:rsidR="00BF74B6">
          <w:rPr>
            <w:noProof/>
            <w:webHidden/>
          </w:rPr>
          <w:tab/>
        </w:r>
        <w:r w:rsidR="00BF74B6">
          <w:rPr>
            <w:noProof/>
            <w:webHidden/>
          </w:rPr>
          <w:fldChar w:fldCharType="begin"/>
        </w:r>
        <w:r w:rsidR="00BF74B6">
          <w:rPr>
            <w:noProof/>
            <w:webHidden/>
          </w:rPr>
          <w:instrText xml:space="preserve"> PAGEREF _Toc440636387 \h </w:instrText>
        </w:r>
        <w:r w:rsidR="00BF74B6">
          <w:rPr>
            <w:noProof/>
            <w:webHidden/>
          </w:rPr>
        </w:r>
        <w:r w:rsidR="00BF74B6">
          <w:rPr>
            <w:noProof/>
            <w:webHidden/>
          </w:rPr>
          <w:fldChar w:fldCharType="separate"/>
        </w:r>
        <w:r w:rsidR="00530E24">
          <w:rPr>
            <w:noProof/>
            <w:webHidden/>
          </w:rPr>
          <w:t>71</w:t>
        </w:r>
        <w:r w:rsidR="00BF74B6">
          <w:rPr>
            <w:noProof/>
            <w:webHidden/>
          </w:rPr>
          <w:fldChar w:fldCharType="end"/>
        </w:r>
      </w:hyperlink>
    </w:p>
    <w:p w14:paraId="5198DED3" w14:textId="0F071254"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88" w:history="1">
        <w:r w:rsidR="00BF74B6" w:rsidRPr="00C420C2">
          <w:rPr>
            <w:rStyle w:val="Hypertextovprepojenie"/>
            <w:noProof/>
          </w:rPr>
          <w:t>2.5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Verejné obstarávanie</w:t>
        </w:r>
        <w:r w:rsidR="00BF74B6">
          <w:rPr>
            <w:noProof/>
            <w:webHidden/>
          </w:rPr>
          <w:tab/>
        </w:r>
        <w:r w:rsidR="00BF74B6">
          <w:rPr>
            <w:noProof/>
            <w:webHidden/>
          </w:rPr>
          <w:fldChar w:fldCharType="begin"/>
        </w:r>
        <w:r w:rsidR="00BF74B6">
          <w:rPr>
            <w:noProof/>
            <w:webHidden/>
          </w:rPr>
          <w:instrText xml:space="preserve"> PAGEREF _Toc440636388 \h </w:instrText>
        </w:r>
        <w:r w:rsidR="00BF74B6">
          <w:rPr>
            <w:noProof/>
            <w:webHidden/>
          </w:rPr>
        </w:r>
        <w:r w:rsidR="00BF74B6">
          <w:rPr>
            <w:noProof/>
            <w:webHidden/>
          </w:rPr>
          <w:fldChar w:fldCharType="separate"/>
        </w:r>
        <w:r w:rsidR="00530E24">
          <w:rPr>
            <w:noProof/>
            <w:webHidden/>
          </w:rPr>
          <w:t>77</w:t>
        </w:r>
        <w:r w:rsidR="00BF74B6">
          <w:rPr>
            <w:noProof/>
            <w:webHidden/>
          </w:rPr>
          <w:fldChar w:fldCharType="end"/>
        </w:r>
      </w:hyperlink>
    </w:p>
    <w:p w14:paraId="70A930FF" w14:textId="1D56E72D" w:rsidR="00BF74B6" w:rsidRDefault="001A1775">
      <w:pPr>
        <w:pStyle w:val="Obsah3"/>
        <w:rPr>
          <w:rFonts w:asciiTheme="minorHAnsi" w:eastAsiaTheme="minorEastAsia" w:hAnsiTheme="minorHAnsi" w:cstheme="minorBidi"/>
          <w:noProof/>
          <w:sz w:val="22"/>
          <w:szCs w:val="22"/>
          <w:lang w:eastAsia="sk-SK"/>
        </w:rPr>
      </w:pPr>
      <w:hyperlink w:anchor="_Toc440636389" w:history="1">
        <w:r w:rsidR="00BF74B6" w:rsidRPr="00C420C2">
          <w:rPr>
            <w:rStyle w:val="Hypertextovprepojenie"/>
            <w:rFonts w:cs="Arial"/>
            <w:noProof/>
          </w:rPr>
          <w:t>2.5.1</w:t>
        </w:r>
        <w:r w:rsidR="00BF74B6">
          <w:rPr>
            <w:rFonts w:asciiTheme="minorHAnsi" w:eastAsiaTheme="minorEastAsia" w:hAnsiTheme="minorHAnsi" w:cstheme="minorBidi"/>
            <w:noProof/>
            <w:sz w:val="22"/>
            <w:szCs w:val="22"/>
            <w:lang w:eastAsia="sk-SK"/>
          </w:rPr>
          <w:tab/>
        </w:r>
        <w:r w:rsidR="00BF74B6" w:rsidRPr="00C420C2">
          <w:rPr>
            <w:rStyle w:val="Hypertextovprepojenie"/>
            <w:rFonts w:cs="Arial"/>
            <w:noProof/>
          </w:rPr>
          <w:t>Plán obstarávaní</w:t>
        </w:r>
        <w:r w:rsidR="00BF74B6">
          <w:rPr>
            <w:noProof/>
            <w:webHidden/>
          </w:rPr>
          <w:tab/>
        </w:r>
        <w:r w:rsidR="00BF74B6">
          <w:rPr>
            <w:noProof/>
            <w:webHidden/>
          </w:rPr>
          <w:fldChar w:fldCharType="begin"/>
        </w:r>
        <w:r w:rsidR="00BF74B6">
          <w:rPr>
            <w:noProof/>
            <w:webHidden/>
          </w:rPr>
          <w:instrText xml:space="preserve"> PAGEREF _Toc440636389 \h </w:instrText>
        </w:r>
        <w:r w:rsidR="00BF74B6">
          <w:rPr>
            <w:noProof/>
            <w:webHidden/>
          </w:rPr>
        </w:r>
        <w:r w:rsidR="00BF74B6">
          <w:rPr>
            <w:noProof/>
            <w:webHidden/>
          </w:rPr>
          <w:fldChar w:fldCharType="separate"/>
        </w:r>
        <w:r w:rsidR="00530E24">
          <w:rPr>
            <w:noProof/>
            <w:webHidden/>
          </w:rPr>
          <w:t>77</w:t>
        </w:r>
        <w:r w:rsidR="00BF74B6">
          <w:rPr>
            <w:noProof/>
            <w:webHidden/>
          </w:rPr>
          <w:fldChar w:fldCharType="end"/>
        </w:r>
      </w:hyperlink>
    </w:p>
    <w:p w14:paraId="25C99981" w14:textId="29EF67D7" w:rsidR="00BF74B6" w:rsidRDefault="001A1775">
      <w:pPr>
        <w:pStyle w:val="Obsah3"/>
        <w:rPr>
          <w:rFonts w:asciiTheme="minorHAnsi" w:eastAsiaTheme="minorEastAsia" w:hAnsiTheme="minorHAnsi" w:cstheme="minorBidi"/>
          <w:noProof/>
          <w:sz w:val="22"/>
          <w:szCs w:val="22"/>
          <w:lang w:eastAsia="sk-SK"/>
        </w:rPr>
      </w:pPr>
      <w:hyperlink w:anchor="_Toc440636390" w:history="1">
        <w:r w:rsidR="00BF74B6" w:rsidRPr="00C420C2">
          <w:rPr>
            <w:rStyle w:val="Hypertextovprepojenie"/>
            <w:noProof/>
          </w:rPr>
          <w:t>2.5.2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Predpokladaná hodnota zákazky (PHZ)</w:t>
        </w:r>
        <w:r w:rsidR="00BF74B6">
          <w:rPr>
            <w:noProof/>
            <w:webHidden/>
          </w:rPr>
          <w:tab/>
        </w:r>
        <w:r w:rsidR="00BF74B6">
          <w:rPr>
            <w:noProof/>
            <w:webHidden/>
          </w:rPr>
          <w:fldChar w:fldCharType="begin"/>
        </w:r>
        <w:r w:rsidR="00BF74B6">
          <w:rPr>
            <w:noProof/>
            <w:webHidden/>
          </w:rPr>
          <w:instrText xml:space="preserve"> PAGEREF _Toc440636390 \h </w:instrText>
        </w:r>
        <w:r w:rsidR="00BF74B6">
          <w:rPr>
            <w:noProof/>
            <w:webHidden/>
          </w:rPr>
        </w:r>
        <w:r w:rsidR="00BF74B6">
          <w:rPr>
            <w:noProof/>
            <w:webHidden/>
          </w:rPr>
          <w:fldChar w:fldCharType="separate"/>
        </w:r>
        <w:r w:rsidR="00530E24">
          <w:rPr>
            <w:noProof/>
            <w:webHidden/>
          </w:rPr>
          <w:t>78</w:t>
        </w:r>
        <w:r w:rsidR="00BF74B6">
          <w:rPr>
            <w:noProof/>
            <w:webHidden/>
          </w:rPr>
          <w:fldChar w:fldCharType="end"/>
        </w:r>
      </w:hyperlink>
    </w:p>
    <w:p w14:paraId="4212AEDF" w14:textId="606F6950" w:rsidR="00BF74B6" w:rsidRDefault="001A1775">
      <w:pPr>
        <w:pStyle w:val="Obsah3"/>
        <w:rPr>
          <w:rFonts w:asciiTheme="minorHAnsi" w:eastAsiaTheme="minorEastAsia" w:hAnsiTheme="minorHAnsi" w:cstheme="minorBidi"/>
          <w:noProof/>
          <w:sz w:val="22"/>
          <w:szCs w:val="22"/>
          <w:lang w:eastAsia="sk-SK"/>
        </w:rPr>
      </w:pPr>
      <w:hyperlink w:anchor="_Toc440636391" w:history="1">
        <w:r w:rsidR="00BF74B6" w:rsidRPr="00C420C2">
          <w:rPr>
            <w:rStyle w:val="Hypertextovprepojenie"/>
            <w:noProof/>
          </w:rPr>
          <w:t>2.5.3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Povinnosť uzatvoriť zmluvu</w:t>
        </w:r>
        <w:r w:rsidR="00BF74B6">
          <w:rPr>
            <w:noProof/>
            <w:webHidden/>
          </w:rPr>
          <w:tab/>
        </w:r>
        <w:r w:rsidR="00BF74B6">
          <w:rPr>
            <w:noProof/>
            <w:webHidden/>
          </w:rPr>
          <w:fldChar w:fldCharType="begin"/>
        </w:r>
        <w:r w:rsidR="00BF74B6">
          <w:rPr>
            <w:noProof/>
            <w:webHidden/>
          </w:rPr>
          <w:instrText xml:space="preserve"> PAGEREF _Toc440636391 \h </w:instrText>
        </w:r>
        <w:r w:rsidR="00BF74B6">
          <w:rPr>
            <w:noProof/>
            <w:webHidden/>
          </w:rPr>
        </w:r>
        <w:r w:rsidR="00BF74B6">
          <w:rPr>
            <w:noProof/>
            <w:webHidden/>
          </w:rPr>
          <w:fldChar w:fldCharType="separate"/>
        </w:r>
        <w:r w:rsidR="00530E24">
          <w:rPr>
            <w:noProof/>
            <w:webHidden/>
          </w:rPr>
          <w:t>79</w:t>
        </w:r>
        <w:r w:rsidR="00BF74B6">
          <w:rPr>
            <w:noProof/>
            <w:webHidden/>
          </w:rPr>
          <w:fldChar w:fldCharType="end"/>
        </w:r>
      </w:hyperlink>
    </w:p>
    <w:p w14:paraId="61CB8603" w14:textId="2D280379" w:rsidR="00BF74B6" w:rsidRDefault="001A1775">
      <w:pPr>
        <w:pStyle w:val="Obsah3"/>
        <w:rPr>
          <w:rFonts w:asciiTheme="minorHAnsi" w:eastAsiaTheme="minorEastAsia" w:hAnsiTheme="minorHAnsi" w:cstheme="minorBidi"/>
          <w:noProof/>
          <w:sz w:val="22"/>
          <w:szCs w:val="22"/>
          <w:lang w:eastAsia="sk-SK"/>
        </w:rPr>
      </w:pPr>
      <w:hyperlink w:anchor="_Toc440636392" w:history="1">
        <w:r w:rsidR="00BF74B6" w:rsidRPr="00C420C2">
          <w:rPr>
            <w:rStyle w:val="Hypertextovprepojenie"/>
            <w:noProof/>
          </w:rPr>
          <w:t>2.5.4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Finančné limity</w:t>
        </w:r>
        <w:r w:rsidR="00BF74B6">
          <w:rPr>
            <w:noProof/>
            <w:webHidden/>
          </w:rPr>
          <w:tab/>
        </w:r>
        <w:r w:rsidR="00BF74B6">
          <w:rPr>
            <w:noProof/>
            <w:webHidden/>
          </w:rPr>
          <w:fldChar w:fldCharType="begin"/>
        </w:r>
        <w:r w:rsidR="00BF74B6">
          <w:rPr>
            <w:noProof/>
            <w:webHidden/>
          </w:rPr>
          <w:instrText xml:space="preserve"> PAGEREF _Toc440636392 \h </w:instrText>
        </w:r>
        <w:r w:rsidR="00BF74B6">
          <w:rPr>
            <w:noProof/>
            <w:webHidden/>
          </w:rPr>
        </w:r>
        <w:r w:rsidR="00BF74B6">
          <w:rPr>
            <w:noProof/>
            <w:webHidden/>
          </w:rPr>
          <w:fldChar w:fldCharType="separate"/>
        </w:r>
        <w:r w:rsidR="00530E24">
          <w:rPr>
            <w:noProof/>
            <w:webHidden/>
          </w:rPr>
          <w:t>80</w:t>
        </w:r>
        <w:r w:rsidR="00BF74B6">
          <w:rPr>
            <w:noProof/>
            <w:webHidden/>
          </w:rPr>
          <w:fldChar w:fldCharType="end"/>
        </w:r>
      </w:hyperlink>
    </w:p>
    <w:p w14:paraId="57E11B99" w14:textId="7319F186" w:rsidR="00BF74B6" w:rsidRDefault="001A1775">
      <w:pPr>
        <w:pStyle w:val="Obsah3"/>
        <w:rPr>
          <w:rFonts w:asciiTheme="minorHAnsi" w:eastAsiaTheme="minorEastAsia" w:hAnsiTheme="minorHAnsi" w:cstheme="minorBidi"/>
          <w:noProof/>
          <w:sz w:val="22"/>
          <w:szCs w:val="22"/>
          <w:lang w:eastAsia="sk-SK"/>
        </w:rPr>
      </w:pPr>
      <w:hyperlink w:anchor="_Toc440636393" w:history="1">
        <w:r w:rsidR="00BF74B6" w:rsidRPr="00C420C2">
          <w:rPr>
            <w:rStyle w:val="Hypertextovprepojenie"/>
            <w:noProof/>
          </w:rPr>
          <w:t>2.5.5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Všeobecné ustanovenia</w:t>
        </w:r>
        <w:r w:rsidR="00BF74B6">
          <w:rPr>
            <w:noProof/>
            <w:webHidden/>
          </w:rPr>
          <w:tab/>
        </w:r>
        <w:r w:rsidR="00BF74B6">
          <w:rPr>
            <w:noProof/>
            <w:webHidden/>
          </w:rPr>
          <w:fldChar w:fldCharType="begin"/>
        </w:r>
        <w:r w:rsidR="00BF74B6">
          <w:rPr>
            <w:noProof/>
            <w:webHidden/>
          </w:rPr>
          <w:instrText xml:space="preserve"> PAGEREF _Toc440636393 \h </w:instrText>
        </w:r>
        <w:r w:rsidR="00BF74B6">
          <w:rPr>
            <w:noProof/>
            <w:webHidden/>
          </w:rPr>
        </w:r>
        <w:r w:rsidR="00BF74B6">
          <w:rPr>
            <w:noProof/>
            <w:webHidden/>
          </w:rPr>
          <w:fldChar w:fldCharType="separate"/>
        </w:r>
        <w:r w:rsidR="00530E24">
          <w:rPr>
            <w:noProof/>
            <w:webHidden/>
          </w:rPr>
          <w:t>80</w:t>
        </w:r>
        <w:r w:rsidR="00BF74B6">
          <w:rPr>
            <w:noProof/>
            <w:webHidden/>
          </w:rPr>
          <w:fldChar w:fldCharType="end"/>
        </w:r>
      </w:hyperlink>
    </w:p>
    <w:p w14:paraId="71EC95BE" w14:textId="4553A734" w:rsidR="00BF74B6" w:rsidRDefault="001A1775">
      <w:pPr>
        <w:pStyle w:val="Obsah3"/>
        <w:rPr>
          <w:rFonts w:asciiTheme="minorHAnsi" w:eastAsiaTheme="minorEastAsia" w:hAnsiTheme="minorHAnsi" w:cstheme="minorBidi"/>
          <w:noProof/>
          <w:sz w:val="22"/>
          <w:szCs w:val="22"/>
          <w:lang w:eastAsia="sk-SK"/>
        </w:rPr>
      </w:pPr>
      <w:hyperlink w:anchor="_Toc440636394" w:history="1">
        <w:r w:rsidR="00BF74B6" w:rsidRPr="00C420C2">
          <w:rPr>
            <w:rStyle w:val="Hypertextovprepojenie"/>
            <w:noProof/>
          </w:rPr>
          <w:t>2.5.6</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Typy administratívnej kontroly VO</w:t>
        </w:r>
        <w:r w:rsidR="00BF74B6">
          <w:rPr>
            <w:noProof/>
            <w:webHidden/>
          </w:rPr>
          <w:tab/>
        </w:r>
        <w:r w:rsidR="00BF74B6">
          <w:rPr>
            <w:noProof/>
            <w:webHidden/>
          </w:rPr>
          <w:fldChar w:fldCharType="begin"/>
        </w:r>
        <w:r w:rsidR="00BF74B6">
          <w:rPr>
            <w:noProof/>
            <w:webHidden/>
          </w:rPr>
          <w:instrText xml:space="preserve"> PAGEREF _Toc440636394 \h </w:instrText>
        </w:r>
        <w:r w:rsidR="00BF74B6">
          <w:rPr>
            <w:noProof/>
            <w:webHidden/>
          </w:rPr>
        </w:r>
        <w:r w:rsidR="00BF74B6">
          <w:rPr>
            <w:noProof/>
            <w:webHidden/>
          </w:rPr>
          <w:fldChar w:fldCharType="separate"/>
        </w:r>
        <w:r w:rsidR="00530E24">
          <w:rPr>
            <w:noProof/>
            <w:webHidden/>
          </w:rPr>
          <w:t>85</w:t>
        </w:r>
        <w:r w:rsidR="00BF74B6">
          <w:rPr>
            <w:noProof/>
            <w:webHidden/>
          </w:rPr>
          <w:fldChar w:fldCharType="end"/>
        </w:r>
      </w:hyperlink>
    </w:p>
    <w:p w14:paraId="1C39A013" w14:textId="354243BE" w:rsidR="00BF74B6" w:rsidRDefault="001A1775">
      <w:pPr>
        <w:pStyle w:val="Obsah3"/>
        <w:rPr>
          <w:rFonts w:asciiTheme="minorHAnsi" w:eastAsiaTheme="minorEastAsia" w:hAnsiTheme="minorHAnsi" w:cstheme="minorBidi"/>
          <w:noProof/>
          <w:sz w:val="22"/>
          <w:szCs w:val="22"/>
          <w:lang w:eastAsia="sk-SK"/>
        </w:rPr>
      </w:pPr>
      <w:hyperlink w:anchor="_Toc440636395" w:history="1">
        <w:r w:rsidR="00BF74B6" w:rsidRPr="00C420C2">
          <w:rPr>
            <w:rStyle w:val="Hypertextovprepojenie"/>
            <w:noProof/>
          </w:rPr>
          <w:t>2.5.7</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Finančné opravy</w:t>
        </w:r>
        <w:r w:rsidR="00BF74B6">
          <w:rPr>
            <w:noProof/>
            <w:webHidden/>
          </w:rPr>
          <w:tab/>
        </w:r>
        <w:r w:rsidR="00BF74B6">
          <w:rPr>
            <w:noProof/>
            <w:webHidden/>
          </w:rPr>
          <w:fldChar w:fldCharType="begin"/>
        </w:r>
        <w:r w:rsidR="00BF74B6">
          <w:rPr>
            <w:noProof/>
            <w:webHidden/>
          </w:rPr>
          <w:instrText xml:space="preserve"> PAGEREF _Toc440636395 \h </w:instrText>
        </w:r>
        <w:r w:rsidR="00BF74B6">
          <w:rPr>
            <w:noProof/>
            <w:webHidden/>
          </w:rPr>
        </w:r>
        <w:r w:rsidR="00BF74B6">
          <w:rPr>
            <w:noProof/>
            <w:webHidden/>
          </w:rPr>
          <w:fldChar w:fldCharType="separate"/>
        </w:r>
        <w:r w:rsidR="00530E24">
          <w:rPr>
            <w:noProof/>
            <w:webHidden/>
          </w:rPr>
          <w:t>97</w:t>
        </w:r>
        <w:r w:rsidR="00BF74B6">
          <w:rPr>
            <w:noProof/>
            <w:webHidden/>
          </w:rPr>
          <w:fldChar w:fldCharType="end"/>
        </w:r>
      </w:hyperlink>
    </w:p>
    <w:p w14:paraId="69BEAABA" w14:textId="4A2D9F4C" w:rsidR="00BF74B6" w:rsidRDefault="001A1775">
      <w:pPr>
        <w:pStyle w:val="Obsah3"/>
        <w:rPr>
          <w:rFonts w:asciiTheme="minorHAnsi" w:eastAsiaTheme="minorEastAsia" w:hAnsiTheme="minorHAnsi" w:cstheme="minorBidi"/>
          <w:noProof/>
          <w:sz w:val="22"/>
          <w:szCs w:val="22"/>
          <w:lang w:eastAsia="sk-SK"/>
        </w:rPr>
      </w:pPr>
      <w:hyperlink w:anchor="_Toc440636396" w:history="1">
        <w:r w:rsidR="00BF74B6" w:rsidRPr="00C420C2">
          <w:rPr>
            <w:rStyle w:val="Hypertextovprepojenie"/>
            <w:noProof/>
          </w:rPr>
          <w:t>2.5.8</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Postupy vo verejnom obstarávaní</w:t>
        </w:r>
        <w:r w:rsidR="00BF74B6">
          <w:rPr>
            <w:noProof/>
            <w:webHidden/>
          </w:rPr>
          <w:tab/>
        </w:r>
        <w:r w:rsidR="00BF74B6">
          <w:rPr>
            <w:noProof/>
            <w:webHidden/>
          </w:rPr>
          <w:fldChar w:fldCharType="begin"/>
        </w:r>
        <w:r w:rsidR="00BF74B6">
          <w:rPr>
            <w:noProof/>
            <w:webHidden/>
          </w:rPr>
          <w:instrText xml:space="preserve"> PAGEREF _Toc440636396 \h </w:instrText>
        </w:r>
        <w:r w:rsidR="00BF74B6">
          <w:rPr>
            <w:noProof/>
            <w:webHidden/>
          </w:rPr>
        </w:r>
        <w:r w:rsidR="00BF74B6">
          <w:rPr>
            <w:noProof/>
            <w:webHidden/>
          </w:rPr>
          <w:fldChar w:fldCharType="separate"/>
        </w:r>
        <w:r w:rsidR="00530E24">
          <w:rPr>
            <w:noProof/>
            <w:webHidden/>
          </w:rPr>
          <w:t>100</w:t>
        </w:r>
        <w:r w:rsidR="00BF74B6">
          <w:rPr>
            <w:noProof/>
            <w:webHidden/>
          </w:rPr>
          <w:fldChar w:fldCharType="end"/>
        </w:r>
      </w:hyperlink>
    </w:p>
    <w:p w14:paraId="52A899C1" w14:textId="53450731" w:rsidR="00BF74B6" w:rsidRDefault="001A1775">
      <w:pPr>
        <w:pStyle w:val="Obsah3"/>
        <w:rPr>
          <w:rFonts w:asciiTheme="minorHAnsi" w:eastAsiaTheme="minorEastAsia" w:hAnsiTheme="minorHAnsi" w:cstheme="minorBidi"/>
          <w:noProof/>
          <w:sz w:val="22"/>
          <w:szCs w:val="22"/>
          <w:lang w:eastAsia="sk-SK"/>
        </w:rPr>
      </w:pPr>
      <w:hyperlink w:anchor="_Toc440636397" w:history="1">
        <w:r w:rsidR="00BF74B6" w:rsidRPr="00C420C2">
          <w:rPr>
            <w:rStyle w:val="Hypertextovprepojenie"/>
            <w:noProof/>
          </w:rPr>
          <w:t>2.5.9</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Zákazky nespadajúce pod zákon o verejnom obstarávaní</w:t>
        </w:r>
        <w:r w:rsidR="00BF74B6">
          <w:rPr>
            <w:noProof/>
            <w:webHidden/>
          </w:rPr>
          <w:tab/>
        </w:r>
        <w:r w:rsidR="00BF74B6">
          <w:rPr>
            <w:noProof/>
            <w:webHidden/>
          </w:rPr>
          <w:fldChar w:fldCharType="begin"/>
        </w:r>
        <w:r w:rsidR="00BF74B6">
          <w:rPr>
            <w:noProof/>
            <w:webHidden/>
          </w:rPr>
          <w:instrText xml:space="preserve"> PAGEREF _Toc440636397 \h </w:instrText>
        </w:r>
        <w:r w:rsidR="00BF74B6">
          <w:rPr>
            <w:noProof/>
            <w:webHidden/>
          </w:rPr>
        </w:r>
        <w:r w:rsidR="00BF74B6">
          <w:rPr>
            <w:noProof/>
            <w:webHidden/>
          </w:rPr>
          <w:fldChar w:fldCharType="separate"/>
        </w:r>
        <w:r w:rsidR="00530E24">
          <w:rPr>
            <w:noProof/>
            <w:webHidden/>
          </w:rPr>
          <w:t>109</w:t>
        </w:r>
        <w:r w:rsidR="00BF74B6">
          <w:rPr>
            <w:noProof/>
            <w:webHidden/>
          </w:rPr>
          <w:fldChar w:fldCharType="end"/>
        </w:r>
      </w:hyperlink>
    </w:p>
    <w:p w14:paraId="291F6871" w14:textId="1A31C1D0" w:rsidR="00BF74B6" w:rsidRDefault="001A1775">
      <w:pPr>
        <w:pStyle w:val="Obsah3"/>
        <w:rPr>
          <w:rFonts w:asciiTheme="minorHAnsi" w:eastAsiaTheme="minorEastAsia" w:hAnsiTheme="minorHAnsi" w:cstheme="minorBidi"/>
          <w:noProof/>
          <w:sz w:val="22"/>
          <w:szCs w:val="22"/>
          <w:lang w:eastAsia="sk-SK"/>
        </w:rPr>
      </w:pPr>
      <w:hyperlink w:anchor="_Toc440636398" w:history="1">
        <w:r w:rsidR="00BF74B6" w:rsidRPr="00C420C2">
          <w:rPr>
            <w:rStyle w:val="Hypertextovprepojenie"/>
            <w:noProof/>
          </w:rPr>
          <w:t>2.5.10</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Konflikt záujmov</w:t>
        </w:r>
        <w:r w:rsidR="00BF74B6">
          <w:rPr>
            <w:noProof/>
            <w:webHidden/>
          </w:rPr>
          <w:tab/>
        </w:r>
        <w:r w:rsidR="00BF74B6">
          <w:rPr>
            <w:noProof/>
            <w:webHidden/>
          </w:rPr>
          <w:fldChar w:fldCharType="begin"/>
        </w:r>
        <w:r w:rsidR="00BF74B6">
          <w:rPr>
            <w:noProof/>
            <w:webHidden/>
          </w:rPr>
          <w:instrText xml:space="preserve"> PAGEREF _Toc440636398 \h </w:instrText>
        </w:r>
        <w:r w:rsidR="00BF74B6">
          <w:rPr>
            <w:noProof/>
            <w:webHidden/>
          </w:rPr>
        </w:r>
        <w:r w:rsidR="00BF74B6">
          <w:rPr>
            <w:noProof/>
            <w:webHidden/>
          </w:rPr>
          <w:fldChar w:fldCharType="separate"/>
        </w:r>
        <w:r w:rsidR="00530E24">
          <w:rPr>
            <w:noProof/>
            <w:webHidden/>
          </w:rPr>
          <w:t>113</w:t>
        </w:r>
        <w:r w:rsidR="00BF74B6">
          <w:rPr>
            <w:noProof/>
            <w:webHidden/>
          </w:rPr>
          <w:fldChar w:fldCharType="end"/>
        </w:r>
      </w:hyperlink>
    </w:p>
    <w:p w14:paraId="34F67D09" w14:textId="01E50855"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99" w:history="1">
        <w:r w:rsidR="00BF74B6" w:rsidRPr="00C420C2">
          <w:rPr>
            <w:rStyle w:val="Hypertextovprepojenie"/>
            <w:noProof/>
          </w:rPr>
          <w:t>2.6</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Informačný systém (ITMS2014+)</w:t>
        </w:r>
        <w:r w:rsidR="00BF74B6">
          <w:rPr>
            <w:noProof/>
            <w:webHidden/>
          </w:rPr>
          <w:tab/>
        </w:r>
        <w:r w:rsidR="00BF74B6">
          <w:rPr>
            <w:noProof/>
            <w:webHidden/>
          </w:rPr>
          <w:fldChar w:fldCharType="begin"/>
        </w:r>
        <w:r w:rsidR="00BF74B6">
          <w:rPr>
            <w:noProof/>
            <w:webHidden/>
          </w:rPr>
          <w:instrText xml:space="preserve"> PAGEREF _Toc440636399 \h </w:instrText>
        </w:r>
        <w:r w:rsidR="00BF74B6">
          <w:rPr>
            <w:noProof/>
            <w:webHidden/>
          </w:rPr>
        </w:r>
        <w:r w:rsidR="00BF74B6">
          <w:rPr>
            <w:noProof/>
            <w:webHidden/>
          </w:rPr>
          <w:fldChar w:fldCharType="separate"/>
        </w:r>
        <w:r w:rsidR="00530E24">
          <w:rPr>
            <w:noProof/>
            <w:webHidden/>
          </w:rPr>
          <w:t>119</w:t>
        </w:r>
        <w:r w:rsidR="00BF74B6">
          <w:rPr>
            <w:noProof/>
            <w:webHidden/>
          </w:rPr>
          <w:fldChar w:fldCharType="end"/>
        </w:r>
      </w:hyperlink>
    </w:p>
    <w:p w14:paraId="6F278EC5" w14:textId="4A7D4818"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0" w:history="1">
        <w:r w:rsidR="00BF74B6" w:rsidRPr="00C420C2">
          <w:rPr>
            <w:rStyle w:val="Hypertextovprepojenie"/>
            <w:noProof/>
          </w:rPr>
          <w:t>2.7</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Informovanie a komunikácia</w:t>
        </w:r>
        <w:r w:rsidR="00BF74B6">
          <w:rPr>
            <w:noProof/>
            <w:webHidden/>
          </w:rPr>
          <w:tab/>
        </w:r>
        <w:r w:rsidR="00BF74B6">
          <w:rPr>
            <w:noProof/>
            <w:webHidden/>
          </w:rPr>
          <w:fldChar w:fldCharType="begin"/>
        </w:r>
        <w:r w:rsidR="00BF74B6">
          <w:rPr>
            <w:noProof/>
            <w:webHidden/>
          </w:rPr>
          <w:instrText xml:space="preserve"> PAGEREF _Toc440636400 \h </w:instrText>
        </w:r>
        <w:r w:rsidR="00BF74B6">
          <w:rPr>
            <w:noProof/>
            <w:webHidden/>
          </w:rPr>
        </w:r>
        <w:r w:rsidR="00BF74B6">
          <w:rPr>
            <w:noProof/>
            <w:webHidden/>
          </w:rPr>
          <w:fldChar w:fldCharType="separate"/>
        </w:r>
        <w:r w:rsidR="00530E24">
          <w:rPr>
            <w:noProof/>
            <w:webHidden/>
          </w:rPr>
          <w:t>120</w:t>
        </w:r>
        <w:r w:rsidR="00BF74B6">
          <w:rPr>
            <w:noProof/>
            <w:webHidden/>
          </w:rPr>
          <w:fldChar w:fldCharType="end"/>
        </w:r>
      </w:hyperlink>
    </w:p>
    <w:p w14:paraId="5B9D06DD" w14:textId="4343A8CC" w:rsidR="00BF74B6" w:rsidRDefault="001A1775">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1" w:history="1">
        <w:r w:rsidR="00BF74B6" w:rsidRPr="00C420C2">
          <w:rPr>
            <w:rStyle w:val="Hypertextovprepojenie"/>
            <w:noProof/>
          </w:rPr>
          <w:t>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Kontrola a overovanie oprávnenosti výdavkov</w:t>
        </w:r>
        <w:r w:rsidR="00BF74B6">
          <w:rPr>
            <w:noProof/>
            <w:webHidden/>
          </w:rPr>
          <w:tab/>
        </w:r>
        <w:r w:rsidR="00BF74B6">
          <w:rPr>
            <w:noProof/>
            <w:webHidden/>
          </w:rPr>
          <w:fldChar w:fldCharType="begin"/>
        </w:r>
        <w:r w:rsidR="00BF74B6">
          <w:rPr>
            <w:noProof/>
            <w:webHidden/>
          </w:rPr>
          <w:instrText xml:space="preserve"> PAGEREF _Toc440636401 \h </w:instrText>
        </w:r>
        <w:r w:rsidR="00BF74B6">
          <w:rPr>
            <w:noProof/>
            <w:webHidden/>
          </w:rPr>
        </w:r>
        <w:r w:rsidR="00BF74B6">
          <w:rPr>
            <w:noProof/>
            <w:webHidden/>
          </w:rPr>
          <w:fldChar w:fldCharType="separate"/>
        </w:r>
        <w:r w:rsidR="00530E24">
          <w:rPr>
            <w:noProof/>
            <w:webHidden/>
          </w:rPr>
          <w:t>122</w:t>
        </w:r>
        <w:r w:rsidR="00BF74B6">
          <w:rPr>
            <w:noProof/>
            <w:webHidden/>
          </w:rPr>
          <w:fldChar w:fldCharType="end"/>
        </w:r>
      </w:hyperlink>
    </w:p>
    <w:p w14:paraId="321D2A52" w14:textId="15AF700E"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2" w:history="1">
        <w:r w:rsidR="00BF74B6" w:rsidRPr="00C420C2">
          <w:rPr>
            <w:rStyle w:val="Hypertextovprepojenie"/>
            <w:noProof/>
          </w:rPr>
          <w:t>3.1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 xml:space="preserve">Administratívna </w:t>
        </w:r>
        <w:r w:rsidR="008D701A">
          <w:rPr>
            <w:rStyle w:val="Hypertextovprepojenie"/>
            <w:noProof/>
          </w:rPr>
          <w:t xml:space="preserve">finančná </w:t>
        </w:r>
        <w:r w:rsidR="00BF74B6" w:rsidRPr="00C420C2">
          <w:rPr>
            <w:rStyle w:val="Hypertextovprepojenie"/>
            <w:noProof/>
          </w:rPr>
          <w:t>kontrola</w:t>
        </w:r>
        <w:r w:rsidR="00BF74B6">
          <w:rPr>
            <w:noProof/>
            <w:webHidden/>
          </w:rPr>
          <w:tab/>
        </w:r>
        <w:r w:rsidR="00BF74B6">
          <w:rPr>
            <w:noProof/>
            <w:webHidden/>
          </w:rPr>
          <w:fldChar w:fldCharType="begin"/>
        </w:r>
        <w:r w:rsidR="00BF74B6">
          <w:rPr>
            <w:noProof/>
            <w:webHidden/>
          </w:rPr>
          <w:instrText xml:space="preserve"> PAGEREF _Toc440636402 \h </w:instrText>
        </w:r>
        <w:r w:rsidR="00BF74B6">
          <w:rPr>
            <w:noProof/>
            <w:webHidden/>
          </w:rPr>
        </w:r>
        <w:r w:rsidR="00BF74B6">
          <w:rPr>
            <w:noProof/>
            <w:webHidden/>
          </w:rPr>
          <w:fldChar w:fldCharType="separate"/>
        </w:r>
        <w:r w:rsidR="00530E24">
          <w:rPr>
            <w:noProof/>
            <w:webHidden/>
          </w:rPr>
          <w:t>122</w:t>
        </w:r>
        <w:r w:rsidR="00BF74B6">
          <w:rPr>
            <w:noProof/>
            <w:webHidden/>
          </w:rPr>
          <w:fldChar w:fldCharType="end"/>
        </w:r>
      </w:hyperlink>
    </w:p>
    <w:p w14:paraId="23ED640E" w14:textId="066A89AE" w:rsidR="00BF74B6" w:rsidRDefault="001A1775">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3" w:history="1">
        <w:r w:rsidR="00BF74B6" w:rsidRPr="00C420C2">
          <w:rPr>
            <w:rStyle w:val="Hypertextovprepojenie"/>
            <w:noProof/>
          </w:rPr>
          <w:t>3.2</w:t>
        </w:r>
        <w:r w:rsidR="00BF74B6">
          <w:rPr>
            <w:rFonts w:asciiTheme="minorHAnsi" w:eastAsiaTheme="minorEastAsia" w:hAnsiTheme="minorHAnsi" w:cstheme="minorBidi"/>
            <w:noProof/>
            <w:sz w:val="22"/>
            <w:szCs w:val="22"/>
            <w:lang w:eastAsia="sk-SK"/>
          </w:rPr>
          <w:tab/>
        </w:r>
        <w:r w:rsidR="00D96AD0" w:rsidRPr="00D96AD0">
          <w:rPr>
            <w:rStyle w:val="Hypertextovprepojenie"/>
            <w:noProof/>
          </w:rPr>
          <w:t xml:space="preserve">Finančná </w:t>
        </w:r>
        <w:r w:rsidR="00D96AD0">
          <w:rPr>
            <w:rStyle w:val="Hypertextovprepojenie"/>
            <w:noProof/>
          </w:rPr>
          <w:t>k</w:t>
        </w:r>
        <w:r w:rsidR="00BF74B6" w:rsidRPr="00C420C2">
          <w:rPr>
            <w:rStyle w:val="Hypertextovprepojenie"/>
            <w:noProof/>
          </w:rPr>
          <w:t>ontrola na mieste</w:t>
        </w:r>
        <w:r w:rsidR="00BF74B6">
          <w:rPr>
            <w:noProof/>
            <w:webHidden/>
          </w:rPr>
          <w:tab/>
        </w:r>
        <w:r w:rsidR="00BF74B6">
          <w:rPr>
            <w:noProof/>
            <w:webHidden/>
          </w:rPr>
          <w:fldChar w:fldCharType="begin"/>
        </w:r>
        <w:r w:rsidR="00BF74B6">
          <w:rPr>
            <w:noProof/>
            <w:webHidden/>
          </w:rPr>
          <w:instrText xml:space="preserve"> PAGEREF _Toc440636403 \h </w:instrText>
        </w:r>
        <w:r w:rsidR="00BF74B6">
          <w:rPr>
            <w:noProof/>
            <w:webHidden/>
          </w:rPr>
        </w:r>
        <w:r w:rsidR="00BF74B6">
          <w:rPr>
            <w:noProof/>
            <w:webHidden/>
          </w:rPr>
          <w:fldChar w:fldCharType="separate"/>
        </w:r>
        <w:r w:rsidR="00530E24">
          <w:rPr>
            <w:noProof/>
            <w:webHidden/>
          </w:rPr>
          <w:t>125</w:t>
        </w:r>
        <w:r w:rsidR="00BF74B6">
          <w:rPr>
            <w:noProof/>
            <w:webHidden/>
          </w:rPr>
          <w:fldChar w:fldCharType="end"/>
        </w:r>
      </w:hyperlink>
    </w:p>
    <w:p w14:paraId="652445E0" w14:textId="40307B5A" w:rsidR="00BF74B6" w:rsidRDefault="001A1775">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4" w:history="1">
        <w:r w:rsidR="00BF74B6" w:rsidRPr="00C420C2">
          <w:rPr>
            <w:rStyle w:val="Hypertextovprepojenie"/>
            <w:noProof/>
          </w:rPr>
          <w:t>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Prechodné a záverečné ustanovenia</w:t>
        </w:r>
        <w:r w:rsidR="00BF74B6">
          <w:rPr>
            <w:noProof/>
            <w:webHidden/>
          </w:rPr>
          <w:tab/>
        </w:r>
        <w:r w:rsidR="00BF74B6">
          <w:rPr>
            <w:noProof/>
            <w:webHidden/>
          </w:rPr>
          <w:fldChar w:fldCharType="begin"/>
        </w:r>
        <w:r w:rsidR="00BF74B6">
          <w:rPr>
            <w:noProof/>
            <w:webHidden/>
          </w:rPr>
          <w:instrText xml:space="preserve"> PAGEREF _Toc440636404 \h </w:instrText>
        </w:r>
        <w:r w:rsidR="00BF74B6">
          <w:rPr>
            <w:noProof/>
            <w:webHidden/>
          </w:rPr>
        </w:r>
        <w:r w:rsidR="00BF74B6">
          <w:rPr>
            <w:noProof/>
            <w:webHidden/>
          </w:rPr>
          <w:fldChar w:fldCharType="separate"/>
        </w:r>
        <w:r w:rsidR="00530E24">
          <w:rPr>
            <w:noProof/>
            <w:webHidden/>
          </w:rPr>
          <w:t>131</w:t>
        </w:r>
        <w:r w:rsidR="00BF74B6">
          <w:rPr>
            <w:noProof/>
            <w:webHidden/>
          </w:rPr>
          <w:fldChar w:fldCharType="end"/>
        </w:r>
      </w:hyperlink>
    </w:p>
    <w:p w14:paraId="3B998595" w14:textId="1EF90CCE" w:rsidR="00BF74B6" w:rsidRDefault="001A1775">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5" w:history="1">
        <w:r w:rsidR="00BF74B6" w:rsidRPr="00C420C2">
          <w:rPr>
            <w:rStyle w:val="Hypertextovprepojenie"/>
            <w:noProof/>
          </w:rPr>
          <w:t>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Prílohy</w:t>
        </w:r>
        <w:r w:rsidR="00BF74B6">
          <w:rPr>
            <w:noProof/>
            <w:webHidden/>
          </w:rPr>
          <w:tab/>
        </w:r>
        <w:r w:rsidR="00BF74B6">
          <w:rPr>
            <w:noProof/>
            <w:webHidden/>
          </w:rPr>
          <w:fldChar w:fldCharType="begin"/>
        </w:r>
        <w:r w:rsidR="00BF74B6">
          <w:rPr>
            <w:noProof/>
            <w:webHidden/>
          </w:rPr>
          <w:instrText xml:space="preserve"> PAGEREF _Toc440636405 \h </w:instrText>
        </w:r>
        <w:r w:rsidR="00BF74B6">
          <w:rPr>
            <w:noProof/>
            <w:webHidden/>
          </w:rPr>
        </w:r>
        <w:r w:rsidR="00BF74B6">
          <w:rPr>
            <w:noProof/>
            <w:webHidden/>
          </w:rPr>
          <w:fldChar w:fldCharType="separate"/>
        </w:r>
        <w:r w:rsidR="00530E24">
          <w:rPr>
            <w:noProof/>
            <w:webHidden/>
          </w:rPr>
          <w:t>132</w:t>
        </w:r>
        <w:r w:rsidR="00BF74B6">
          <w:rPr>
            <w:noProof/>
            <w:webHidden/>
          </w:rPr>
          <w:fldChar w:fldCharType="end"/>
        </w:r>
      </w:hyperlink>
    </w:p>
    <w:p w14:paraId="7A55CDA1" w14:textId="77777777" w:rsidR="003979B2" w:rsidRPr="0073389C" w:rsidRDefault="000C0542" w:rsidP="003979B2">
      <w:pPr>
        <w:spacing w:after="120"/>
        <w:rPr>
          <w:sz w:val="20"/>
        </w:rPr>
      </w:pPr>
      <w:r w:rsidRPr="0073389C">
        <w:rPr>
          <w:b/>
          <w:sz w:val="20"/>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64D40AC2"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 prijímateľa OP EVS (ďalej len „príručka“) </w:t>
      </w:r>
      <w:r>
        <w:t xml:space="preserve">je vypracovaná v súlade s Nariadením Ministerstva vnútra Slovenskej republiky č. </w:t>
      </w:r>
      <w:r w:rsidR="001B46EA">
        <w:t>56</w:t>
      </w:r>
      <w:r>
        <w:t>/2015</w:t>
      </w:r>
      <w:r w:rsidR="001B46EA">
        <w:t xml:space="preserve"> zo dňa 29. 04. 2015</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6A1CA3F2" w14:textId="18FDBB82" w:rsidR="00A96D1C" w:rsidRDefault="00AE5A8F" w:rsidP="00986274">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na predkladanie </w:t>
      </w:r>
      <w:proofErr w:type="spellStart"/>
      <w:r w:rsidR="00533D7E" w:rsidRPr="006905E9">
        <w:rPr>
          <w:rFonts w:cs="Arial"/>
          <w:szCs w:val="19"/>
          <w:lang w:val="sk-SK"/>
        </w:rPr>
        <w:t>ŽoNFP</w:t>
      </w:r>
      <w:proofErr w:type="spellEnd"/>
      <w:r w:rsidR="005875D9" w:rsidRPr="0073389C">
        <w:rPr>
          <w:rFonts w:cs="Arial"/>
          <w:lang w:val="sk-SK"/>
        </w:rPr>
        <w:t xml:space="preserve">, ktoré prispievajú k dosiahnutiu konkrétneho výsledku a majú definovaný výstup, ktorý predstavuje pridanú </w:t>
      </w:r>
    </w:p>
    <w:p w14:paraId="7A55CDB7" w14:textId="5B02ADBA" w:rsidR="00AE5A8F" w:rsidRPr="0073389C" w:rsidRDefault="005875D9" w:rsidP="00986274">
      <w:pPr>
        <w:pStyle w:val="Bulletslevel1"/>
        <w:numPr>
          <w:ilvl w:val="0"/>
          <w:numId w:val="0"/>
        </w:numPr>
        <w:spacing w:before="0" w:line="288" w:lineRule="auto"/>
        <w:ind w:left="567"/>
        <w:jc w:val="both"/>
        <w:rPr>
          <w:rFonts w:cs="Arial"/>
          <w:lang w:val="sk-SK"/>
        </w:rPr>
      </w:pPr>
      <w:r w:rsidRPr="0073389C">
        <w:rPr>
          <w:rFonts w:cs="Arial"/>
          <w:lang w:val="sk-SK"/>
        </w:rPr>
        <w:t xml:space="preserve">hodnotu pre </w:t>
      </w:r>
      <w:r w:rsidR="00C57815" w:rsidRPr="0073389C">
        <w:rPr>
          <w:rFonts w:cs="Arial"/>
          <w:lang w:val="sk-SK"/>
        </w:rPr>
        <w:t>p</w:t>
      </w:r>
      <w:r w:rsidRPr="0073389C">
        <w:rPr>
          <w:rFonts w:cs="Arial"/>
          <w:lang w:val="sk-SK"/>
        </w:rPr>
        <w:t xml:space="preserve">rijímateľa a/alebo cieľovú skupinu/užívateľov výsledkov </w:t>
      </w:r>
      <w:r w:rsidR="00C57815" w:rsidRPr="0073389C">
        <w:rPr>
          <w:rFonts w:cs="Arial"/>
          <w:lang w:val="sk-SK"/>
        </w:rPr>
        <w:t>p</w:t>
      </w:r>
      <w:r w:rsidRPr="0073389C">
        <w:rPr>
          <w:rFonts w:cs="Arial"/>
          <w:lang w:val="sk-SK"/>
        </w:rPr>
        <w:t xml:space="preserve">rojektu nezávisle na realizácii ostatných </w:t>
      </w:r>
      <w:r w:rsidR="00C57815" w:rsidRPr="0073389C">
        <w:rPr>
          <w:rFonts w:cs="Arial"/>
          <w:lang w:val="sk-SK"/>
        </w:rPr>
        <w:t>a</w:t>
      </w:r>
      <w:r w:rsidRPr="0073389C">
        <w:rPr>
          <w:rFonts w:cs="Arial"/>
          <w:lang w:val="sk-SK"/>
        </w:rPr>
        <w:t>ktivít. Aktivity sa členia na hlavné aktivity a podporné aktivity. Hlavná aktivita je vymedzená časom, t.</w:t>
      </w:r>
      <w:r w:rsidR="00E42C5B">
        <w:rPr>
          <w:rFonts w:cs="Arial"/>
          <w:lang w:val="sk-SK"/>
        </w:rPr>
        <w:t xml:space="preserve"> </w:t>
      </w:r>
      <w:r w:rsidRPr="0073389C">
        <w:rPr>
          <w:rFonts w:cs="Arial"/>
          <w:lang w:val="sk-SK"/>
        </w:rPr>
        <w:t xml:space="preserve">j. musí byť realizovaná v rámci doby </w:t>
      </w:r>
      <w:r w:rsidR="00C57815" w:rsidRPr="0073389C">
        <w:rPr>
          <w:rFonts w:cs="Arial"/>
          <w:lang w:val="sk-SK"/>
        </w:rPr>
        <w:t>r</w:t>
      </w:r>
      <w:r w:rsidRPr="0073389C">
        <w:rPr>
          <w:rFonts w:cs="Arial"/>
          <w:lang w:val="sk-SK"/>
        </w:rPr>
        <w:t xml:space="preserve">ealizácie hlavných aktivít </w:t>
      </w:r>
      <w:r w:rsidR="00C57815" w:rsidRPr="0073389C">
        <w:rPr>
          <w:rFonts w:cs="Arial"/>
          <w:lang w:val="sk-SK"/>
        </w:rPr>
        <w:t>p</w:t>
      </w:r>
      <w:r w:rsidRPr="0073389C">
        <w:rPr>
          <w:rFonts w:cs="Arial"/>
          <w:lang w:val="sk-SK"/>
        </w:rPr>
        <w:t xml:space="preserve">rojektu, je vymedzená vecne a finančne. Podporné aktivity sú vymedzené vecne, </w:t>
      </w:r>
      <w:proofErr w:type="spellStart"/>
      <w:r w:rsidRPr="0073389C">
        <w:rPr>
          <w:rFonts w:cs="Arial"/>
          <w:lang w:val="sk-SK"/>
        </w:rPr>
        <w:t>t.j</w:t>
      </w:r>
      <w:proofErr w:type="spellEnd"/>
      <w:r w:rsidRPr="0073389C">
        <w:rPr>
          <w:rFonts w:cs="Arial"/>
          <w:lang w:val="sk-SK"/>
        </w:rPr>
        <w:t xml:space="preserve">. vecne musia súvisieť s hlavnými </w:t>
      </w:r>
      <w:r w:rsidR="00C57815" w:rsidRPr="0073389C">
        <w:rPr>
          <w:rFonts w:cs="Arial"/>
          <w:lang w:val="sk-SK"/>
        </w:rPr>
        <w:t>a</w:t>
      </w:r>
      <w:r w:rsidRPr="0073389C">
        <w:rPr>
          <w:rFonts w:cs="Arial"/>
          <w:lang w:val="sk-SK"/>
        </w:rPr>
        <w:t xml:space="preserve">ktivitami a podporovať ich realizáciu v zmysle </w:t>
      </w:r>
      <w:r w:rsidR="00C57815" w:rsidRPr="0073389C">
        <w:rPr>
          <w:rFonts w:cs="Arial"/>
          <w:lang w:val="sk-SK"/>
        </w:rPr>
        <w:t>z</w:t>
      </w:r>
      <w:r w:rsidRPr="0073389C">
        <w:rPr>
          <w:rFonts w:cs="Arial"/>
          <w:lang w:val="sk-SK"/>
        </w:rPr>
        <w:t>m</w:t>
      </w:r>
      <w:r w:rsidR="005A28B2" w:rsidRPr="0073389C">
        <w:rPr>
          <w:rFonts w:cs="Arial"/>
          <w:lang w:val="sk-SK"/>
        </w:rPr>
        <w:t>luvy o </w:t>
      </w:r>
      <w:r w:rsidRPr="0073389C">
        <w:rPr>
          <w:rFonts w:cs="Arial"/>
          <w:lang w:val="sk-SK"/>
        </w:rPr>
        <w:t>NFP, a finančne. Pokiaľ sa osobitne v </w:t>
      </w:r>
      <w:r w:rsidR="00C57815" w:rsidRPr="0073389C">
        <w:rPr>
          <w:rFonts w:cs="Arial"/>
          <w:lang w:val="sk-SK"/>
        </w:rPr>
        <w:t>z</w:t>
      </w:r>
      <w:r w:rsidRPr="0073389C">
        <w:rPr>
          <w:rFonts w:cs="Arial"/>
          <w:lang w:val="sk-SK"/>
        </w:rPr>
        <w:t xml:space="preserve">mluve o  NFP neuvádza inak, všeobecný pojem </w:t>
      </w:r>
      <w:r w:rsidR="00C57815" w:rsidRPr="0073389C">
        <w:rPr>
          <w:rFonts w:cs="Arial"/>
          <w:lang w:val="sk-SK"/>
        </w:rPr>
        <w:t>a</w:t>
      </w:r>
      <w:r w:rsidRPr="0073389C">
        <w:rPr>
          <w:rFonts w:cs="Arial"/>
          <w:lang w:val="sk-SK"/>
        </w:rPr>
        <w:t xml:space="preserve">ktivita bez prívlastku „hlavná“ alebo „podporná“, zahŕňa hlavné aj podporné </w:t>
      </w:r>
      <w:r w:rsidR="00C57815" w:rsidRPr="0073389C">
        <w:rPr>
          <w:rFonts w:cs="Arial"/>
          <w:lang w:val="sk-SK"/>
        </w:rPr>
        <w:t>a</w:t>
      </w:r>
      <w:r w:rsidRPr="0073389C">
        <w:rPr>
          <w:rFonts w:cs="Arial"/>
          <w:lang w:val="sk-SK"/>
        </w:rPr>
        <w:t>ktivity</w:t>
      </w:r>
      <w:r w:rsidR="00AE5A8F"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B13AFDE"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1917F5" w:rsidRPr="0073389C">
        <w:rPr>
          <w:rFonts w:cs="Arial"/>
          <w:szCs w:val="19"/>
          <w:lang w:val="sk-SK"/>
        </w:rPr>
        <w:t xml:space="preserve">znamená, že úkon je potrebné vykonať bez akéhokoľvek časového odkladu, najneskôr však do </w:t>
      </w:r>
      <w:r w:rsidR="00631C47">
        <w:rPr>
          <w:rFonts w:cs="Arial"/>
          <w:b/>
          <w:szCs w:val="19"/>
          <w:lang w:val="sk-SK"/>
        </w:rPr>
        <w:t>7</w:t>
      </w:r>
      <w:r w:rsidR="001917F5" w:rsidRPr="0073389C">
        <w:rPr>
          <w:rFonts w:cs="Arial"/>
          <w:b/>
          <w:szCs w:val="19"/>
          <w:lang w:val="sk-SK"/>
        </w:rPr>
        <w:t xml:space="preserve"> pracovných dní</w:t>
      </w:r>
      <w:r w:rsidR="001917F5" w:rsidRPr="0073389C">
        <w:rPr>
          <w:rFonts w:cs="Arial"/>
          <w:szCs w:val="19"/>
          <w:lang w:val="sk-SK"/>
        </w:rPr>
        <w:t>, ak nie je v tomto dokumente uvedené inak;</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w:t>
      </w:r>
      <w:r w:rsidRPr="0073389C">
        <w:rPr>
          <w:rFonts w:cs="Arial"/>
          <w:szCs w:val="19"/>
          <w:lang w:val="sk-SK"/>
        </w:rPr>
        <w:lastRenderedPageBreak/>
        <w:t>rámci Partnerskej dohody. V podmienkach Slovenskej republiky plní úlohy centrálneho koordinačného orgánu Úrad vlády SR;</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7E2CE25F"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 </w:t>
      </w:r>
      <w:r w:rsidRPr="0073389C">
        <w:rPr>
          <w:rFonts w:cs="Arial"/>
          <w:szCs w:val="19"/>
          <w:lang w:val="sk-SK"/>
        </w:rPr>
        <w:t>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7ECB6D7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273E39" w:rsidRPr="0073389C">
        <w:rPr>
          <w:rFonts w:cs="Arial"/>
          <w:szCs w:val="19"/>
          <w:lang w:val="sk-SK"/>
        </w:rPr>
        <w:t>p</w:t>
      </w:r>
      <w:r w:rsidRPr="0073389C">
        <w:rPr>
          <w:rFonts w:cs="Arial"/>
          <w:szCs w:val="19"/>
          <w:lang w:val="sk-SK"/>
        </w:rPr>
        <w:t>äť štrukturálnych a investičných fondov EÚ, ktoré sa riadia súborom jednotných pravidiel</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1D9788AA"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w:t>
      </w:r>
      <w:r w:rsidRPr="0073389C">
        <w:rPr>
          <w:rFonts w:cs="Arial"/>
          <w:szCs w:val="19"/>
          <w:lang w:val="sk-SK"/>
        </w:rPr>
        <w:lastRenderedPageBreak/>
        <w:t>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1589BA9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 xml:space="preserve">rojektu.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7D0CC3F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w:t>
      </w:r>
      <w:r w:rsidR="00C6030F" w:rsidRPr="0073389C">
        <w:rPr>
          <w:rFonts w:cs="Arial"/>
          <w:szCs w:val="19"/>
          <w:lang w:val="sk-SK"/>
        </w:rPr>
        <w:t xml:space="preserve">výdavky </w:t>
      </w:r>
      <w:r w:rsidR="00C57815" w:rsidRPr="0073389C">
        <w:rPr>
          <w:rFonts w:cs="Arial"/>
          <w:szCs w:val="19"/>
          <w:lang w:val="sk-SK"/>
        </w:rPr>
        <w:t>p</w:t>
      </w:r>
      <w:r w:rsidR="00C6030F" w:rsidRPr="0073389C">
        <w:rPr>
          <w:rFonts w:cs="Arial"/>
          <w:szCs w:val="19"/>
          <w:lang w:val="sk-SK"/>
        </w:rPr>
        <w:t xml:space="preserve">rojektu, ktoré nie sú </w:t>
      </w:r>
      <w:r w:rsidR="00C57815" w:rsidRPr="0073389C">
        <w:rPr>
          <w:rFonts w:cs="Arial"/>
          <w:szCs w:val="19"/>
          <w:lang w:val="sk-SK"/>
        </w:rPr>
        <w:t>o</w:t>
      </w:r>
      <w:r w:rsidR="00C6030F" w:rsidRPr="0073389C">
        <w:rPr>
          <w:rFonts w:cs="Arial"/>
          <w:szCs w:val="19"/>
          <w:lang w:val="sk-SK"/>
        </w:rPr>
        <w:t xml:space="preserve">právnenými výdavkami; ide najmä o výdavky, ktoré sú v rozpore so </w:t>
      </w:r>
      <w:r w:rsidR="00C57815" w:rsidRPr="0073389C">
        <w:rPr>
          <w:rFonts w:cs="Arial"/>
          <w:szCs w:val="19"/>
          <w:lang w:val="sk-SK"/>
        </w:rPr>
        <w:t>z</w:t>
      </w:r>
      <w:r w:rsidR="00C6030F" w:rsidRPr="0073389C">
        <w:rPr>
          <w:rFonts w:cs="Arial"/>
          <w:szCs w:val="19"/>
          <w:lang w:val="sk-SK"/>
        </w:rPr>
        <w:t xml:space="preserve">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w:t>
      </w:r>
      <w:r w:rsidR="00C57815" w:rsidRPr="0073389C">
        <w:rPr>
          <w:rFonts w:cs="Arial"/>
          <w:szCs w:val="19"/>
          <w:lang w:val="sk-SK"/>
        </w:rPr>
        <w:t>p</w:t>
      </w:r>
      <w:r w:rsidR="00C6030F" w:rsidRPr="0073389C">
        <w:rPr>
          <w:rFonts w:cs="Arial"/>
          <w:szCs w:val="19"/>
          <w:lang w:val="sk-SK"/>
        </w:rPr>
        <w:t xml:space="preserve">rojektu, alebo sú v rozpore  s inými podmienkami pre oprávnenosť výdavkov definovaných v článku 14 VZP, alebo sú v rozpore s podmienkami príslušnej </w:t>
      </w:r>
      <w:r w:rsidR="00C57815" w:rsidRPr="0073389C">
        <w:rPr>
          <w:rFonts w:cs="Arial"/>
          <w:szCs w:val="19"/>
          <w:lang w:val="sk-SK"/>
        </w:rPr>
        <w:t>v</w:t>
      </w:r>
      <w:r w:rsidR="00C6030F" w:rsidRPr="0073389C">
        <w:rPr>
          <w:rFonts w:cs="Arial"/>
          <w:szCs w:val="19"/>
          <w:lang w:val="sk-SK"/>
        </w:rPr>
        <w:t>ýzvy</w:t>
      </w:r>
      <w:r w:rsidRPr="0073389C">
        <w:rPr>
          <w:rFonts w:cs="Arial"/>
          <w:szCs w:val="19"/>
          <w:lang w:val="sk-SK"/>
        </w:rPr>
        <w:t>;</w:t>
      </w:r>
    </w:p>
    <w:p w14:paraId="7A55CDD8" w14:textId="4A385ECD"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 xml:space="preserve">rojektu, vychádzajúc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 xml:space="preserve">mluvy o NFP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p>
    <w:p w14:paraId="7A55CDD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00F576F7" w:rsidRPr="0073389C">
        <w:rPr>
          <w:rFonts w:cs="Arial"/>
          <w:szCs w:val="19"/>
          <w:lang w:val="sk-SK"/>
        </w:rPr>
        <w:t>pododsek</w:t>
      </w:r>
      <w:proofErr w:type="spellEnd"/>
      <w:r w:rsidR="00F576F7" w:rsidRPr="0073389C">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 xml:space="preserve">rčuje vláda SR v súlade s osobitným predpisom. Vo vzťahu </w:t>
      </w:r>
      <w:r w:rsidR="00F576F7" w:rsidRPr="0073389C">
        <w:rPr>
          <w:rFonts w:cs="Arial"/>
          <w:szCs w:val="19"/>
          <w:lang w:val="sk-SK"/>
        </w:rPr>
        <w:lastRenderedPageBreak/>
        <w:t>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Pomoc "de </w:t>
      </w:r>
      <w:proofErr w:type="spellStart"/>
      <w:r w:rsidRPr="0073389C">
        <w:rPr>
          <w:rFonts w:cs="Arial"/>
          <w:b/>
          <w:szCs w:val="19"/>
          <w:lang w:val="sk-SK"/>
        </w:rPr>
        <w:t>minimis</w:t>
      </w:r>
      <w:proofErr w:type="spellEnd"/>
      <w:r w:rsidRPr="0073389C">
        <w:rPr>
          <w:rFonts w:cs="Arial"/>
          <w:b/>
          <w:szCs w:val="19"/>
          <w:lang w:val="sk-SK"/>
        </w:rPr>
        <w:t>"</w:t>
      </w:r>
      <w:r w:rsidRPr="0073389C">
        <w:rPr>
          <w:rFonts w:cs="Arial"/>
          <w:szCs w:val="19"/>
          <w:lang w:val="sk-SK"/>
        </w:rPr>
        <w:t xml:space="preserve"> - </w:t>
      </w:r>
      <w:r w:rsidR="00F576F7"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F576F7" w:rsidRPr="0073389C">
        <w:rPr>
          <w:rFonts w:cs="Arial"/>
          <w:szCs w:val="19"/>
          <w:lang w:val="sk-SK"/>
        </w:rPr>
        <w:t>minimis</w:t>
      </w:r>
      <w:proofErr w:type="spellEnd"/>
      <w:r w:rsidR="00F576F7" w:rsidRPr="0073389C">
        <w:rPr>
          <w:rFonts w:cs="Arial"/>
          <w:szCs w:val="19"/>
          <w:lang w:val="sk-SK"/>
        </w:rPr>
        <w:t xml:space="preserve">". Celková pomoc "de </w:t>
      </w:r>
      <w:proofErr w:type="spellStart"/>
      <w:r w:rsidR="00F576F7" w:rsidRPr="0073389C">
        <w:rPr>
          <w:rFonts w:cs="Arial"/>
          <w:szCs w:val="19"/>
          <w:lang w:val="sk-SK"/>
        </w:rPr>
        <w:t>minimis</w:t>
      </w:r>
      <w:proofErr w:type="spellEnd"/>
      <w:r w:rsidR="00F576F7"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F576F7" w:rsidRPr="0073389C">
        <w:rPr>
          <w:rFonts w:cs="Arial"/>
          <w:szCs w:val="19"/>
          <w:lang w:val="sk-SK"/>
        </w:rPr>
        <w:t>minimis</w:t>
      </w:r>
      <w:proofErr w:type="spellEnd"/>
      <w:r w:rsidR="00F576F7" w:rsidRPr="0073389C">
        <w:rPr>
          <w:rFonts w:cs="Arial"/>
          <w:szCs w:val="19"/>
          <w:lang w:val="sk-SK"/>
        </w:rPr>
        <w:t>"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F576F7" w:rsidRPr="0073389C">
        <w:rPr>
          <w:rFonts w:cs="Arial"/>
          <w:szCs w:val="19"/>
          <w:lang w:val="sk-SK"/>
        </w:rPr>
        <w:t>minimis</w:t>
      </w:r>
      <w:proofErr w:type="spellEnd"/>
      <w:r w:rsidR="00F576F7" w:rsidRPr="0073389C">
        <w:rPr>
          <w:rFonts w:cs="Arial"/>
          <w:szCs w:val="19"/>
          <w:lang w:val="sk-SK"/>
        </w:rPr>
        <w:t>"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xml:space="preserve">, ktorej bola schválená žiadosť v konaní podľa tohto zákona. Z hľadiska pravidiel štátnej pomoci, dátumom poskytnutia pomoci podľa schém štátnej pomoci a schém pomoci "de </w:t>
      </w:r>
      <w:proofErr w:type="spellStart"/>
      <w:r w:rsidR="00F576F7" w:rsidRPr="0073389C">
        <w:rPr>
          <w:rFonts w:cs="Arial"/>
          <w:szCs w:val="19"/>
          <w:lang w:val="sk-SK"/>
        </w:rPr>
        <w:t>minimis</w:t>
      </w:r>
      <w:proofErr w:type="spellEnd"/>
      <w:r w:rsidR="00F576F7" w:rsidRPr="0073389C">
        <w:rPr>
          <w:rFonts w:cs="Arial"/>
          <w:szCs w:val="19"/>
          <w:lang w:val="sk-SK"/>
        </w:rPr>
        <w:t>"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030FC0F3"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 xml:space="preserve">rojektu 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lastRenderedPageBreak/>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7A55CDEF"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122865" w:rsidRPr="0073389C">
        <w:rPr>
          <w:rFonts w:cs="Arial"/>
          <w:szCs w:val="19"/>
          <w:lang w:val="sk-SK"/>
        </w:rPr>
        <w:t>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26E33E8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122865" w:rsidRPr="0073389C">
        <w:rPr>
          <w:rFonts w:cs="Arial"/>
          <w:szCs w:val="19"/>
          <w:lang w:val="sk-SK"/>
        </w:rPr>
        <w:t>dokument vyplnený riadiacim orgánom,</w:t>
      </w:r>
      <w:r w:rsidR="00CA742A">
        <w:rPr>
          <w:rFonts w:cs="Arial"/>
          <w:szCs w:val="19"/>
          <w:lang w:val="sk-SK"/>
        </w:rPr>
        <w:t xml:space="preserve"> </w:t>
      </w:r>
      <w:r w:rsidR="00122865" w:rsidRPr="0073389C">
        <w:rPr>
          <w:rFonts w:cs="Arial"/>
          <w:szCs w:val="19"/>
          <w:lang w:val="sk-SK"/>
        </w:rPr>
        <w:t>platobnou jednotkou, certifikačným orgánom, orgánom auditu a jeho spolupracujúc</w:t>
      </w:r>
      <w:r w:rsidR="00321074">
        <w:rPr>
          <w:rFonts w:cs="Arial"/>
          <w:szCs w:val="19"/>
          <w:lang w:val="sk-SK"/>
        </w:rPr>
        <w:t>i</w:t>
      </w:r>
      <w:r w:rsidR="00122865" w:rsidRPr="0073389C">
        <w:rPr>
          <w:rFonts w:cs="Arial"/>
          <w:szCs w:val="19"/>
          <w:lang w:val="sk-SK"/>
        </w:rPr>
        <w:t xml:space="preserve">m orgánom alebo </w:t>
      </w:r>
      <w:r w:rsidR="00F538F2">
        <w:rPr>
          <w:rFonts w:cs="Arial"/>
          <w:szCs w:val="19"/>
          <w:lang w:val="sk-SK"/>
        </w:rPr>
        <w:t>Úradom vládneho auditu</w:t>
      </w:r>
      <w:r w:rsidR="00122865" w:rsidRPr="0073389C">
        <w:rPr>
          <w:rFonts w:cs="Arial"/>
          <w:szCs w:val="19"/>
          <w:lang w:val="sk-SK"/>
        </w:rPr>
        <w:t>,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13C7A39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 </w:t>
      </w:r>
      <w:r w:rsidR="00122865" w:rsidRPr="0073389C">
        <w:rPr>
          <w:rFonts w:cs="Arial"/>
          <w:szCs w:val="19"/>
          <w:lang w:val="sk-SK"/>
        </w:rPr>
        <w:t xml:space="preserve">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w:t>
      </w:r>
      <w:r w:rsidR="00A269AA">
        <w:rPr>
          <w:rFonts w:cs="Arial"/>
          <w:szCs w:val="19"/>
          <w:lang w:val="sk-SK"/>
        </w:rPr>
        <w:t>únii.</w:t>
      </w:r>
      <w:r w:rsidR="00122865" w:rsidRPr="0073389C">
        <w:rPr>
          <w:rFonts w:cs="Arial"/>
          <w:szCs w:val="19"/>
          <w:lang w:val="sk-SK"/>
        </w:rPr>
        <w:t xml:space="preserve"> </w:t>
      </w:r>
      <w:r w:rsidR="00574AC5" w:rsidRPr="0073389C">
        <w:rPr>
          <w:rFonts w:cs="Arial"/>
          <w:szCs w:val="19"/>
          <w:lang w:val="sk-SK"/>
        </w:rPr>
        <w:t xml:space="preserve">Aktuálna verzia SFR je zverejnená na webovom </w:t>
      </w:r>
      <w:r w:rsidR="00A93CB2" w:rsidRPr="0073389C">
        <w:rPr>
          <w:rFonts w:cs="Arial"/>
          <w:szCs w:val="19"/>
          <w:lang w:val="sk-SK"/>
        </w:rPr>
        <w:t>s</w:t>
      </w:r>
      <w:r w:rsidR="00A93CB2">
        <w:rPr>
          <w:rFonts w:cs="Arial"/>
          <w:szCs w:val="19"/>
          <w:lang w:val="sk-SK"/>
        </w:rPr>
        <w:t>í</w:t>
      </w:r>
      <w:r w:rsidR="00A93CB2" w:rsidRPr="0073389C">
        <w:rPr>
          <w:rFonts w:cs="Arial"/>
          <w:szCs w:val="19"/>
          <w:lang w:val="sk-SK"/>
        </w:rPr>
        <w:t xml:space="preserve">dle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FDE196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 xml:space="preserve">mluvy o  NFP je záväzná vždy aktuálna </w:t>
      </w:r>
      <w:r w:rsidR="000201F9">
        <w:rPr>
          <w:szCs w:val="19"/>
          <w:lang w:val="sk-SK"/>
        </w:rPr>
        <w:t>z</w:t>
      </w:r>
      <w:r w:rsidR="00C6030F" w:rsidRPr="0073389C">
        <w:rPr>
          <w:szCs w:val="19"/>
          <w:lang w:val="sk-SK"/>
        </w:rPr>
        <w:t xml:space="preserve">verejnená verzia uvedeného dokumentu na webovom sídle CKO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 </w:t>
      </w:r>
      <w:r w:rsidR="00574AC5" w:rsidRPr="0073389C">
        <w:rPr>
          <w:rFonts w:cs="Arial"/>
          <w:szCs w:val="19"/>
          <w:lang w:val="sk-SK"/>
        </w:rPr>
        <w:t>SR EŠIF je zverejnen</w:t>
      </w:r>
      <w:r w:rsidR="00C6030F" w:rsidRPr="0073389C">
        <w:rPr>
          <w:rFonts w:cs="Arial"/>
          <w:szCs w:val="19"/>
          <w:lang w:val="sk-SK"/>
        </w:rPr>
        <w:t>ý</w:t>
      </w:r>
      <w:r w:rsidR="00574AC5" w:rsidRPr="0073389C">
        <w:rPr>
          <w:rFonts w:cs="Arial"/>
          <w:szCs w:val="19"/>
          <w:lang w:val="sk-SK"/>
        </w:rPr>
        <w:t xml:space="preserve"> na webovom sídle </w:t>
      </w:r>
      <w:hyperlink r:id="rId17" w:history="1">
        <w:r w:rsidR="00574AC5" w:rsidRPr="0073389C">
          <w:rPr>
            <w:rStyle w:val="Hypertextovprepojenie"/>
            <w:rFonts w:cs="Arial"/>
            <w:szCs w:val="19"/>
            <w:lang w:val="sk-SK"/>
          </w:rPr>
          <w:t>www.partnerskadohoda.gov.sk</w:t>
        </w:r>
      </w:hyperlink>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6E229E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4D3090AD"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lastRenderedPageBreak/>
        <w:t>Účastníci projektu</w:t>
      </w:r>
      <w:r w:rsidRPr="0073389C">
        <w:rPr>
          <w:rFonts w:cs="Arial"/>
          <w:szCs w:val="19"/>
          <w:lang w:val="sk-SK"/>
        </w:rPr>
        <w:t xml:space="preserve"> – </w:t>
      </w:r>
      <w:r w:rsidR="00B04438" w:rsidRPr="0073389C">
        <w:rPr>
          <w:lang w:val="sk-SK"/>
        </w:rPr>
        <w:t>účastníkmi projektu sa rozumejú osoby priamo zúčastňujúce sa aktivít projektu (napr. frekventanti vzdelávacích programov, účastníci sociálnych programov), pričom platí, že na každého účastníka projektu sa viažu výdavky projektu. Účastníkmi projektu nie sú osoby, ktoré využívajú výsledky projektu nepriamo, t.</w:t>
      </w:r>
      <w:r w:rsidR="00875E6E" w:rsidRPr="0073389C">
        <w:rPr>
          <w:lang w:val="sk-SK"/>
        </w:rPr>
        <w:t xml:space="preserve"> </w:t>
      </w:r>
      <w:r w:rsidR="00B04438" w:rsidRPr="0073389C">
        <w:rPr>
          <w:lang w:val="sk-SK"/>
        </w:rPr>
        <w:t>j. nezúčastňujú sa priamo aktivít projektu</w:t>
      </w:r>
      <w:r w:rsidR="001E445D">
        <w:rPr>
          <w:lang w:val="sk-SK"/>
        </w:rPr>
        <w:t>;</w:t>
      </w:r>
      <w:r w:rsidR="00B04438" w:rsidRPr="0073389C">
        <w:rPr>
          <w:lang w:val="sk-SK"/>
        </w:rPr>
        <w:br/>
      </w:r>
    </w:p>
    <w:p w14:paraId="3600387B" w14:textId="0AB5D1BA" w:rsidR="00D55D90" w:rsidRDefault="00AE5A8F" w:rsidP="00994D51">
      <w:pPr>
        <w:pStyle w:val="Bulletslevel1"/>
        <w:numPr>
          <w:ilvl w:val="1"/>
          <w:numId w:val="32"/>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5F97A9A5" w:rsidR="00346DA0" w:rsidRPr="0073389C" w:rsidRDefault="00346DA0" w:rsidP="00994D51">
      <w:pPr>
        <w:pStyle w:val="Bulletslevel1"/>
        <w:numPr>
          <w:ilvl w:val="1"/>
          <w:numId w:val="32"/>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p>
    <w:p w14:paraId="7A55CDF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výsledku 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D" w14:textId="77777777" w:rsidR="006C44C7" w:rsidRPr="0073389C" w:rsidRDefault="006C44C7" w:rsidP="00994D51">
      <w:pPr>
        <w:numPr>
          <w:ilvl w:val="1"/>
          <w:numId w:val="33"/>
        </w:numPr>
        <w:spacing w:before="120" w:after="120" w:line="288" w:lineRule="auto"/>
        <w:ind w:left="568" w:hanging="284"/>
        <w:jc w:val="both"/>
        <w:rPr>
          <w:rFonts w:eastAsia="Times"/>
          <w:color w:val="000000"/>
        </w:rPr>
      </w:pPr>
      <w:r w:rsidRPr="0073389C">
        <w:rPr>
          <w:rFonts w:eastAsia="Times"/>
          <w:b/>
          <w:color w:val="000000"/>
        </w:rPr>
        <w:t>Účtovný doklad</w:t>
      </w:r>
      <w:r w:rsidRPr="0073389C">
        <w:rPr>
          <w:rFonts w:eastAsia="Times"/>
          <w:color w:val="000000"/>
        </w:rPr>
        <w:t xml:space="preserve"> - doklad definovaný v § 10 ods. 1 zákona o účtovníctve. Na účely predkladania </w:t>
      </w:r>
      <w:proofErr w:type="spellStart"/>
      <w:r w:rsidRPr="0073389C">
        <w:rPr>
          <w:rFonts w:eastAsia="Times"/>
          <w:color w:val="000000"/>
        </w:rPr>
        <w:t>ŽoP</w:t>
      </w:r>
      <w:proofErr w:type="spellEnd"/>
      <w:r w:rsidRPr="0073389C">
        <w:rPr>
          <w:rFonts w:eastAsia="Times"/>
          <w:color w:val="000000"/>
        </w:rPr>
        <w:t xml:space="preserve"> (</w:t>
      </w:r>
      <w:proofErr w:type="spellStart"/>
      <w:r w:rsidRPr="0073389C">
        <w:rPr>
          <w:rFonts w:eastAsia="Times"/>
          <w:color w:val="000000"/>
        </w:rPr>
        <w:t>predfinancovanie</w:t>
      </w:r>
      <w:proofErr w:type="spellEnd"/>
      <w:r w:rsidRPr="0073389C">
        <w:rPr>
          <w:rFonts w:eastAsia="Times"/>
          <w:color w:val="000000"/>
        </w:rPr>
        <w:t>, refundácia – priebežná platba, zúčtovanie zálohovej platby) sa vyžaduje splnenie náležitostí definovaných v § 10 ods. 1 písm. a) až f) predmetného zákona, pričom za dostatočné splnenie náležitosti podľa p</w:t>
      </w:r>
      <w:r w:rsidR="005F7F8E" w:rsidRPr="0073389C">
        <w:rPr>
          <w:rFonts w:eastAsia="Times"/>
          <w:color w:val="000000"/>
        </w:rPr>
        <w:t>ísm. f) sa považuje vyhlásenie p</w:t>
      </w:r>
      <w:r w:rsidRPr="0073389C">
        <w:rPr>
          <w:rFonts w:eastAsia="Times"/>
          <w:color w:val="000000"/>
        </w:rPr>
        <w:t>rijímateľa v </w:t>
      </w:r>
      <w:proofErr w:type="spellStart"/>
      <w:r w:rsidRPr="0073389C">
        <w:rPr>
          <w:rFonts w:eastAsia="Times"/>
          <w:color w:val="000000"/>
        </w:rPr>
        <w:t>ŽoP</w:t>
      </w:r>
      <w:proofErr w:type="spellEnd"/>
      <w:r w:rsidRPr="0073389C">
        <w:rPr>
          <w:rFonts w:eastAsia="Times"/>
          <w:color w:val="000000"/>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0ABDD45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0E69DB22"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V prípade realizácie národných projektov, veľkých projektov alebo projektov technickej pomoci ide o vyzvanie;</w:t>
      </w:r>
    </w:p>
    <w:p w14:paraId="7A55CE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Začiatok realizácie aktivity projektu</w:t>
      </w:r>
      <w:r w:rsidRPr="0073389C">
        <w:rPr>
          <w:rFonts w:cs="Arial"/>
          <w:szCs w:val="19"/>
          <w:lang w:val="sk-SK"/>
        </w:rPr>
        <w:t xml:space="preserve"> –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963E5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prostriedky EÚ a štátneho rozpočtu na spolufinancovanie v príslušnom pomere. Žiadosť o platbu prijímateľ eviduje v ITMS2014+</w:t>
      </w:r>
      <w:r w:rsidR="00DC55DD" w:rsidRPr="0073389C">
        <w:rPr>
          <w:rFonts w:cs="Arial"/>
          <w:szCs w:val="19"/>
          <w:lang w:val="sk-SK"/>
        </w:rPr>
        <w:t>;</w:t>
      </w:r>
    </w:p>
    <w:p w14:paraId="7A55CE08" w14:textId="3F758F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821A36" w:rsidRPr="0073389C">
        <w:rPr>
          <w:rFonts w:cs="Arial"/>
          <w:szCs w:val="19"/>
          <w:lang w:val="sk-SK"/>
        </w:rPr>
        <w:t>P</w:t>
      </w:r>
      <w:r w:rsidRPr="0073389C">
        <w:rPr>
          <w:rFonts w:cs="Arial"/>
          <w:szCs w:val="19"/>
          <w:lang w:val="sk-SK"/>
        </w:rPr>
        <w:t>rijímateľ 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77777777" w:rsidR="00AE5A8F" w:rsidRPr="0073389C" w:rsidRDefault="00AE5A8F" w:rsidP="009F56AB">
      <w:pPr>
        <w:pStyle w:val="Nadpis2"/>
        <w:spacing w:line="288" w:lineRule="auto"/>
        <w:rPr>
          <w:lang w:val="sk-SK"/>
        </w:rPr>
      </w:pPr>
      <w:bookmarkStart w:id="12" w:name="_Toc410907847"/>
      <w:bookmarkStart w:id="13" w:name="_Toc440372857"/>
      <w:bookmarkStart w:id="14" w:name="_Toc440636368"/>
      <w:r w:rsidRPr="0073389C">
        <w:rPr>
          <w:lang w:val="sk-SK"/>
        </w:rPr>
        <w:lastRenderedPageBreak/>
        <w:t>Skratky</w:t>
      </w:r>
      <w:bookmarkEnd w:id="12"/>
      <w:bookmarkEnd w:id="13"/>
      <w:bookmarkEnd w:id="14"/>
    </w:p>
    <w:p w14:paraId="08CF1C1F" w14:textId="4182EE60" w:rsidR="00FE7987" w:rsidRPr="00556189" w:rsidRDefault="00FE7987" w:rsidP="00FE7987">
      <w:pPr>
        <w:pStyle w:val="Bulletslevel1"/>
        <w:spacing w:line="288" w:lineRule="auto"/>
        <w:ind w:left="567" w:hanging="283"/>
        <w:jc w:val="both"/>
        <w:rPr>
          <w:rFonts w:cs="Arial"/>
          <w:lang w:val="sk-SK"/>
        </w:rPr>
      </w:pPr>
      <w:r>
        <w:rPr>
          <w:rFonts w:cs="Arial"/>
          <w:lang w:val="sk-SK"/>
        </w:rPr>
        <w:t xml:space="preserve">AFK – Administratívna </w:t>
      </w:r>
      <w:proofErr w:type="spellStart"/>
      <w:r>
        <w:rPr>
          <w:rFonts w:cs="Arial"/>
          <w:szCs w:val="19"/>
        </w:rPr>
        <w:t>finan</w:t>
      </w:r>
      <w:bookmarkStart w:id="15" w:name="_GoBack"/>
      <w:bookmarkEnd w:id="15"/>
      <w:r>
        <w:rPr>
          <w:rFonts w:cs="Arial"/>
          <w:szCs w:val="19"/>
        </w:rPr>
        <w:t>čná</w:t>
      </w:r>
      <w:proofErr w:type="spellEnd"/>
      <w:r>
        <w:rPr>
          <w:rFonts w:cs="Arial"/>
          <w:szCs w:val="19"/>
        </w:rPr>
        <w:t xml:space="preserve"> </w:t>
      </w:r>
      <w:proofErr w:type="spellStart"/>
      <w:r>
        <w:rPr>
          <w:rFonts w:cs="Arial"/>
          <w:szCs w:val="19"/>
        </w:rPr>
        <w:t>kontrola</w:t>
      </w:r>
      <w:proofErr w:type="spellEnd"/>
    </w:p>
    <w:p w14:paraId="7A55CE0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CKO – Centrálny koordinačný orgán</w:t>
      </w:r>
    </w:p>
    <w:p w14:paraId="7A55CE0D" w14:textId="77777777" w:rsidR="00AE5A8F" w:rsidRDefault="00AE5A8F" w:rsidP="007B5322">
      <w:pPr>
        <w:pStyle w:val="Bulletslevel1"/>
        <w:spacing w:line="288" w:lineRule="auto"/>
        <w:ind w:left="567" w:hanging="283"/>
        <w:jc w:val="both"/>
        <w:rPr>
          <w:rFonts w:cs="Arial"/>
          <w:lang w:val="sk-SK"/>
        </w:rPr>
      </w:pPr>
      <w:r w:rsidRPr="0073389C">
        <w:rPr>
          <w:rFonts w:cs="Arial"/>
          <w:lang w:val="sk-SK"/>
        </w:rPr>
        <w:t>CO - Certifikačný orgán</w:t>
      </w:r>
    </w:p>
    <w:p w14:paraId="4457FF1F" w14:textId="5990787F" w:rsidR="005C0840" w:rsidRPr="0073389C" w:rsidRDefault="005C0840" w:rsidP="007B5322">
      <w:pPr>
        <w:pStyle w:val="Bulletslevel1"/>
        <w:spacing w:line="288" w:lineRule="auto"/>
        <w:ind w:left="567" w:hanging="283"/>
        <w:jc w:val="both"/>
        <w:rPr>
          <w:rFonts w:cs="Arial"/>
          <w:lang w:val="sk-SK"/>
        </w:rPr>
      </w:pPr>
      <w:r>
        <w:rPr>
          <w:rFonts w:cs="Arial"/>
          <w:lang w:val="sk-SK"/>
        </w:rPr>
        <w:t>CRZ – Centrálny register zmlúv</w:t>
      </w:r>
    </w:p>
    <w:p w14:paraId="7A55CE0E"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DOP – 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DPH – Daň z pridanej hodnoty</w:t>
      </w:r>
    </w:p>
    <w:p w14:paraId="7A55CE10"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EK – Európska komisia</w:t>
      </w:r>
    </w:p>
    <w:p w14:paraId="7A55CE1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ESF - Európsky sociálny fond</w:t>
      </w:r>
    </w:p>
    <w:p w14:paraId="7A55CE12"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EŠIF – Európske štrukturálne a investičné fondy</w:t>
      </w:r>
    </w:p>
    <w:p w14:paraId="7A55CE13" w14:textId="77777777" w:rsidR="00AE5A8F" w:rsidRDefault="00AE5A8F" w:rsidP="007B5322">
      <w:pPr>
        <w:pStyle w:val="Bulletslevel1"/>
        <w:spacing w:line="288" w:lineRule="auto"/>
        <w:ind w:left="567" w:hanging="283"/>
        <w:jc w:val="both"/>
        <w:rPr>
          <w:rFonts w:cs="Arial"/>
          <w:lang w:val="sk-SK"/>
        </w:rPr>
      </w:pPr>
      <w:r w:rsidRPr="0073389C">
        <w:rPr>
          <w:rFonts w:cs="Arial"/>
          <w:lang w:val="sk-SK"/>
        </w:rPr>
        <w:t>EÚ – Európska únia</w:t>
      </w:r>
    </w:p>
    <w:p w14:paraId="6536978A" w14:textId="519C3910" w:rsidR="00556189" w:rsidRPr="0073389C" w:rsidRDefault="00ED682D" w:rsidP="007B5322">
      <w:pPr>
        <w:pStyle w:val="Bulletslevel1"/>
        <w:spacing w:line="288" w:lineRule="auto"/>
        <w:ind w:left="567" w:hanging="283"/>
        <w:jc w:val="both"/>
        <w:rPr>
          <w:rFonts w:cs="Arial"/>
          <w:lang w:val="sk-SK"/>
        </w:rPr>
      </w:pPr>
      <w:proofErr w:type="spellStart"/>
      <w:r>
        <w:rPr>
          <w:rFonts w:cs="Arial"/>
          <w:lang w:val="sk-SK"/>
        </w:rPr>
        <w:t>FKnM</w:t>
      </w:r>
      <w:proofErr w:type="spellEnd"/>
      <w:r>
        <w:rPr>
          <w:rFonts w:cs="Arial"/>
          <w:lang w:val="sk-SK"/>
        </w:rPr>
        <w:t xml:space="preserve"> – Finančná kontrola na mieste</w:t>
      </w:r>
    </w:p>
    <w:p w14:paraId="7A55CE14" w14:textId="58AFD5CF"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ITMS</w:t>
      </w:r>
      <w:r w:rsidR="00660B38" w:rsidRPr="0073389C">
        <w:rPr>
          <w:rFonts w:cs="Arial"/>
          <w:lang w:val="sk-SK"/>
        </w:rPr>
        <w:t>2014+</w:t>
      </w:r>
      <w:r w:rsidRPr="0073389C">
        <w:rPr>
          <w:rFonts w:cs="Arial"/>
          <w:lang w:val="sk-SK"/>
        </w:rPr>
        <w:t xml:space="preserve"> – IT monitorovací </w:t>
      </w:r>
      <w:r w:rsidR="00660B38" w:rsidRPr="0073389C">
        <w:rPr>
          <w:rFonts w:cs="Arial"/>
          <w:lang w:val="sk-SK"/>
        </w:rPr>
        <w:t>systém pre programové obdobie 2014-2020</w:t>
      </w:r>
    </w:p>
    <w:p w14:paraId="7A55CE1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MV SR - Ministerstvo vnútra Slovenskej republiky</w:t>
      </w:r>
    </w:p>
    <w:p w14:paraId="7A55CE1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MS - Monitorovacia správa</w:t>
      </w:r>
    </w:p>
    <w:p w14:paraId="7A55CE17"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MSP – 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NFP – Nenávratný finančný príspevok</w:t>
      </w:r>
    </w:p>
    <w:p w14:paraId="7A55CE19"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NP – </w:t>
      </w:r>
      <w:r w:rsidR="00D66C7A" w:rsidRPr="0073389C">
        <w:rPr>
          <w:rFonts w:cs="Arial"/>
          <w:lang w:val="sk-SK"/>
        </w:rPr>
        <w:t>N</w:t>
      </w:r>
      <w:r w:rsidRPr="0073389C">
        <w:rPr>
          <w:rFonts w:cs="Arial"/>
          <w:lang w:val="sk-SK"/>
        </w:rPr>
        <w:t>árodný projekt</w:t>
      </w:r>
    </w:p>
    <w:p w14:paraId="7A55CE1A"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NR SR – Národná rada Slovenskej republiky</w:t>
      </w:r>
    </w:p>
    <w:p w14:paraId="7A55CE1B"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OP EVS – Operačný program Efektívna verejná správa</w:t>
      </w:r>
    </w:p>
    <w:p w14:paraId="7A55CE1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PJ - Platobná jednotka</w:t>
      </w:r>
    </w:p>
    <w:p w14:paraId="7A55CE1D"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RO – Riadiaci orgán</w:t>
      </w:r>
    </w:p>
    <w:p w14:paraId="7A55CE1E"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 – Riadiaci orgán pre operačný program Efektívna verejná správa</w:t>
      </w:r>
      <w:r w:rsidR="0082781E" w:rsidRPr="0073389C">
        <w:rPr>
          <w:rFonts w:cs="Arial"/>
          <w:lang w:val="sk-SK"/>
        </w:rPr>
        <w:t>; Poskytovateľ</w:t>
      </w:r>
    </w:p>
    <w:p w14:paraId="7A55CE1F" w14:textId="5AEC5E3D" w:rsidR="00AE5A8F" w:rsidRPr="0073389C" w:rsidRDefault="00AE5A8F" w:rsidP="007B5322">
      <w:pPr>
        <w:pStyle w:val="Bulletslevel1"/>
        <w:spacing w:line="288" w:lineRule="auto"/>
        <w:ind w:left="567" w:hanging="283"/>
        <w:rPr>
          <w:rFonts w:cs="Arial"/>
          <w:lang w:val="sk-SK"/>
        </w:rPr>
      </w:pPr>
      <w:r w:rsidRPr="0073389C">
        <w:rPr>
          <w:rFonts w:cs="Arial"/>
          <w:lang w:val="sk-SK"/>
        </w:rPr>
        <w:t>SFR</w:t>
      </w:r>
      <w:r w:rsidR="00D45062">
        <w:rPr>
          <w:rFonts w:cs="Arial"/>
          <w:lang w:val="sk-SK"/>
        </w:rPr>
        <w:t xml:space="preserve"> </w:t>
      </w:r>
      <w:r w:rsidRPr="0073389C">
        <w:rPr>
          <w:rFonts w:cs="Arial"/>
          <w:lang w:val="sk-SK"/>
        </w:rPr>
        <w:t>– Systém finančného riadenia štrukturálnych fondov, Kohézneho fondu a Európskeho námorného a rybárskeho fondu na programové obdobie 2014 – 2020</w:t>
      </w:r>
    </w:p>
    <w:p w14:paraId="7A55CE20" w14:textId="77777777" w:rsidR="00AE5A8F" w:rsidRPr="0073389C" w:rsidRDefault="00AE5A8F" w:rsidP="007B5322">
      <w:pPr>
        <w:pStyle w:val="Bulletslevel1"/>
        <w:spacing w:line="288" w:lineRule="auto"/>
        <w:ind w:left="567" w:hanging="283"/>
        <w:rPr>
          <w:rFonts w:cs="Arial"/>
          <w:lang w:val="sk-SK"/>
        </w:rPr>
      </w:pPr>
      <w:r w:rsidRPr="0073389C">
        <w:rPr>
          <w:rFonts w:cs="Arial"/>
          <w:lang w:val="sk-SK"/>
        </w:rPr>
        <w:t>SR EŠIF – Systém riadenia Európskych štrukturálnych a investičných fondov</w:t>
      </w:r>
    </w:p>
    <w:p w14:paraId="7A55CE2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ŠR – Štátny rozpočet</w:t>
      </w:r>
    </w:p>
    <w:p w14:paraId="7A55CE22" w14:textId="77777777" w:rsidR="00B92A83" w:rsidRDefault="00B92A83" w:rsidP="007B5322">
      <w:pPr>
        <w:pStyle w:val="Bulletslevel1"/>
        <w:spacing w:line="288" w:lineRule="auto"/>
        <w:ind w:left="567" w:hanging="283"/>
        <w:jc w:val="both"/>
        <w:rPr>
          <w:rFonts w:cs="Arial"/>
          <w:lang w:val="sk-SK"/>
        </w:rPr>
      </w:pPr>
      <w:r w:rsidRPr="0073389C">
        <w:rPr>
          <w:rFonts w:cs="Arial"/>
          <w:lang w:val="sk-SK"/>
        </w:rPr>
        <w:t xml:space="preserve">TP – </w:t>
      </w:r>
      <w:r w:rsidR="00D66C7A" w:rsidRPr="0073389C">
        <w:rPr>
          <w:rFonts w:cs="Arial"/>
          <w:lang w:val="sk-SK"/>
        </w:rPr>
        <w:t>T</w:t>
      </w:r>
      <w:r w:rsidRPr="0073389C">
        <w:rPr>
          <w:rFonts w:cs="Arial"/>
          <w:lang w:val="sk-SK"/>
        </w:rPr>
        <w:t>echnická pomoc</w:t>
      </w:r>
    </w:p>
    <w:p w14:paraId="721AB98D" w14:textId="7D686556" w:rsidR="00F435FD" w:rsidRPr="0073389C" w:rsidRDefault="00F435FD" w:rsidP="007B5322">
      <w:pPr>
        <w:pStyle w:val="Bulletslevel1"/>
        <w:spacing w:line="288" w:lineRule="auto"/>
        <w:ind w:left="567" w:hanging="283"/>
        <w:jc w:val="both"/>
        <w:rPr>
          <w:rFonts w:cs="Arial"/>
          <w:lang w:val="sk-SK"/>
        </w:rPr>
      </w:pPr>
      <w:r>
        <w:rPr>
          <w:rFonts w:cs="Arial"/>
          <w:lang w:val="sk-SK"/>
        </w:rPr>
        <w:t>ÚVA – Úrad vládneho auditu</w:t>
      </w:r>
    </w:p>
    <w:p w14:paraId="7A55CE23"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ÚVO – Úrad pre verejné obstarávanie</w:t>
      </w:r>
    </w:p>
    <w:p w14:paraId="7A55CE24"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VO - Verejné obstarávanie</w:t>
      </w:r>
    </w:p>
    <w:p w14:paraId="7A55CE2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VZP –</w:t>
      </w:r>
      <w:r w:rsidR="0086688B" w:rsidRPr="0073389C">
        <w:rPr>
          <w:rFonts w:cs="Arial"/>
          <w:lang w:val="sk-SK"/>
        </w:rPr>
        <w:t xml:space="preserve"> Všeobecné zmluvné podmienky k z</w:t>
      </w:r>
      <w:r w:rsidRPr="0073389C">
        <w:rPr>
          <w:rFonts w:cs="Arial"/>
          <w:lang w:val="sk-SK"/>
        </w:rPr>
        <w:t>mluve o NFP</w:t>
      </w:r>
    </w:p>
    <w:p w14:paraId="7A55CE26" w14:textId="77777777" w:rsidR="00AE5A8F" w:rsidRPr="0073389C" w:rsidRDefault="00AE5A8F" w:rsidP="007B5322">
      <w:pPr>
        <w:pStyle w:val="Bulletslevel1"/>
        <w:spacing w:line="288" w:lineRule="auto"/>
        <w:ind w:left="567" w:hanging="283"/>
        <w:jc w:val="both"/>
        <w:rPr>
          <w:rFonts w:cs="Arial"/>
          <w:lang w:val="sk-SK"/>
        </w:rPr>
      </w:pPr>
      <w:proofErr w:type="spellStart"/>
      <w:r w:rsidRPr="0073389C">
        <w:rPr>
          <w:rFonts w:cs="Arial"/>
          <w:lang w:val="sk-SK"/>
        </w:rPr>
        <w:t>ŽoNFP</w:t>
      </w:r>
      <w:proofErr w:type="spellEnd"/>
      <w:r w:rsidRPr="0073389C">
        <w:rPr>
          <w:rFonts w:cs="Arial"/>
          <w:lang w:val="sk-SK"/>
        </w:rPr>
        <w:t xml:space="preserve"> - Žiadosť o nenávratný finančný príspevok</w:t>
      </w:r>
    </w:p>
    <w:p w14:paraId="7A55CE27" w14:textId="77777777" w:rsidR="00AE5A8F" w:rsidRPr="0073389C" w:rsidRDefault="00AE5A8F" w:rsidP="007B5322">
      <w:pPr>
        <w:pStyle w:val="Bulletslevel1"/>
        <w:spacing w:line="288" w:lineRule="auto"/>
        <w:ind w:left="567" w:hanging="283"/>
        <w:jc w:val="both"/>
        <w:rPr>
          <w:rFonts w:cs="Arial"/>
          <w:lang w:val="sk-SK"/>
        </w:rPr>
      </w:pPr>
      <w:proofErr w:type="spellStart"/>
      <w:r w:rsidRPr="0073389C">
        <w:rPr>
          <w:rFonts w:cs="Arial"/>
          <w:lang w:val="sk-SK"/>
        </w:rPr>
        <w:t>ŽoP</w:t>
      </w:r>
      <w:proofErr w:type="spellEnd"/>
      <w:r w:rsidRPr="0073389C">
        <w:rPr>
          <w:rFonts w:cs="Arial"/>
          <w:lang w:val="sk-SK"/>
        </w:rPr>
        <w:t xml:space="preserve"> - Žiadosť o platbu</w:t>
      </w:r>
    </w:p>
    <w:p w14:paraId="7A55CE28" w14:textId="77777777" w:rsidR="009D7F63" w:rsidRPr="0073389C" w:rsidRDefault="00821A36" w:rsidP="007B5322">
      <w:pPr>
        <w:pStyle w:val="Bulletslevel1"/>
        <w:spacing w:line="288" w:lineRule="auto"/>
        <w:ind w:left="567" w:hanging="283"/>
        <w:jc w:val="both"/>
        <w:rPr>
          <w:rFonts w:cs="Arial"/>
          <w:lang w:val="sk-SK"/>
        </w:rPr>
      </w:pPr>
      <w:proofErr w:type="spellStart"/>
      <w:r w:rsidRPr="0073389C">
        <w:rPr>
          <w:rFonts w:cs="Arial"/>
          <w:lang w:val="sk-SK"/>
        </w:rPr>
        <w:t>ŽoVFP</w:t>
      </w:r>
      <w:proofErr w:type="spellEnd"/>
      <w:r w:rsidRPr="0073389C">
        <w:rPr>
          <w:rFonts w:cs="Arial"/>
          <w:lang w:val="sk-SK"/>
        </w:rPr>
        <w:t xml:space="preserve"> – 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7AAC3EE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5B2B1F3A"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5F77D0A1"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 alebo faxom</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 resp. faxové čísla</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3764DD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 xml:space="preserve">môže pristúpiť k pozastaveniu, zamietnutiu alebo upraveniu výšky platby v </w:t>
      </w:r>
      <w:proofErr w:type="spellStart"/>
      <w:r w:rsidRPr="0073389C">
        <w:t>ŽoP</w:t>
      </w:r>
      <w:proofErr w:type="spellEnd"/>
      <w:r w:rsidRPr="0073389C">
        <w:t>.</w:t>
      </w:r>
    </w:p>
    <w:p w14:paraId="7A55CE4B" w14:textId="03A6FA79"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w:t>
      </w:r>
      <w:r w:rsidR="0014799B">
        <w:t xml:space="preserve">finančnej </w:t>
      </w:r>
      <w:r w:rsidRPr="0073389C">
        <w:t xml:space="preserve">kontroly na mieste </w:t>
      </w:r>
      <w:r w:rsidRPr="0073389C">
        <w:lastRenderedPageBreak/>
        <w:t xml:space="preserve">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5EE3339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lastRenderedPageBreak/>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94D51">
      <w:pPr>
        <w:numPr>
          <w:ilvl w:val="0"/>
          <w:numId w:val="31"/>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994D51">
      <w:pPr>
        <w:numPr>
          <w:ilvl w:val="0"/>
          <w:numId w:val="31"/>
        </w:numPr>
        <w:spacing w:before="120" w:after="120" w:line="288" w:lineRule="auto"/>
        <w:ind w:left="567" w:hanging="283"/>
        <w:jc w:val="both"/>
      </w:pPr>
      <w:r w:rsidRPr="0073389C">
        <w:t>Doplňujúce monitorovacie údaje k </w:t>
      </w:r>
      <w:proofErr w:type="spellStart"/>
      <w:r w:rsidRPr="0073389C">
        <w:t>ŽoP</w:t>
      </w:r>
      <w:proofErr w:type="spellEnd"/>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proofErr w:type="spellStart"/>
      <w:r w:rsidR="00215D0B" w:rsidRPr="0073389C">
        <w:rPr>
          <w:szCs w:val="19"/>
          <w:lang w:val="sk-SK"/>
        </w:rPr>
        <w:t>ŽoP</w:t>
      </w:r>
      <w:proofErr w:type="spellEnd"/>
      <w:r w:rsidRPr="0073389C">
        <w:rPr>
          <w:szCs w:val="19"/>
          <w:lang w:val="sk-SK"/>
        </w:rPr>
        <w:t xml:space="preserve"> </w:t>
      </w:r>
      <w:r w:rsidR="0044377D" w:rsidRPr="0073389C">
        <w:rPr>
          <w:szCs w:val="19"/>
          <w:lang w:val="sk-SK"/>
        </w:rPr>
        <w:t xml:space="preserve">typu priebežná platba, zúčtovanie zálohovej platby a poskytnutie </w:t>
      </w:r>
      <w:proofErr w:type="spellStart"/>
      <w:r w:rsidR="0044377D" w:rsidRPr="0073389C">
        <w:rPr>
          <w:szCs w:val="19"/>
          <w:lang w:val="sk-SK"/>
        </w:rPr>
        <w:t>predfinancovania</w:t>
      </w:r>
      <w:proofErr w:type="spellEnd"/>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lastRenderedPageBreak/>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94D51">
      <w:pPr>
        <w:pStyle w:val="Bulletslevel2"/>
        <w:numPr>
          <w:ilvl w:val="0"/>
          <w:numId w:val="81"/>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94D51">
      <w:pPr>
        <w:pStyle w:val="Bulletslevel2"/>
        <w:numPr>
          <w:ilvl w:val="0"/>
          <w:numId w:val="81"/>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94D51">
      <w:pPr>
        <w:pStyle w:val="Bulletslevel2"/>
        <w:numPr>
          <w:ilvl w:val="0"/>
          <w:numId w:val="81"/>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77777777" w:rsidR="00C67932" w:rsidRPr="0073389C" w:rsidRDefault="00C67932" w:rsidP="00AE0D10">
      <w:pPr>
        <w:spacing w:before="120" w:after="120" w:line="288" w:lineRule="auto"/>
        <w:jc w:val="both"/>
        <w:rPr>
          <w:b/>
        </w:rPr>
      </w:pPr>
      <w:r w:rsidRPr="0073389C">
        <w:rPr>
          <w:b/>
        </w:rPr>
        <w:t>Monitorovanie počas obdobia udržateľnosti projektu:</w:t>
      </w:r>
    </w:p>
    <w:p w14:paraId="7A55CE74" w14:textId="045EBC9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36CDB730" w:rsidR="00274ECC" w:rsidRPr="0073389C" w:rsidRDefault="00DF22AA" w:rsidP="00994D51">
      <w:pPr>
        <w:pStyle w:val="Bulletslevel1"/>
        <w:numPr>
          <w:ilvl w:val="1"/>
          <w:numId w:val="82"/>
        </w:numPr>
        <w:rPr>
          <w:lang w:val="sk-SK"/>
        </w:rPr>
      </w:pPr>
      <w:r w:rsidRPr="0073389C">
        <w:rPr>
          <w:lang w:val="sk-SK"/>
        </w:rPr>
        <w:t>Identifikované problémy, riziká a ďalšie informácie v súvislosti s udržateľnosťou projektu</w:t>
      </w:r>
      <w:r w:rsidR="00570FA4">
        <w:rPr>
          <w:lang w:val="sk-SK"/>
        </w:rPr>
        <w:t>;</w:t>
      </w:r>
      <w:r w:rsidRPr="0073389C">
        <w:rPr>
          <w:lang w:val="sk-SK"/>
        </w:rPr>
        <w:t xml:space="preserve"> </w:t>
      </w:r>
    </w:p>
    <w:p w14:paraId="7A55CE77" w14:textId="77777777" w:rsidR="00274ECC" w:rsidRPr="0073389C" w:rsidRDefault="00274ECC" w:rsidP="00994D51">
      <w:pPr>
        <w:pStyle w:val="Bulletslevel1"/>
        <w:numPr>
          <w:ilvl w:val="1"/>
          <w:numId w:val="82"/>
        </w:numPr>
        <w:rPr>
          <w:lang w:val="sk-SK"/>
        </w:rPr>
      </w:pPr>
      <w:r w:rsidRPr="0073389C">
        <w:rPr>
          <w:lang w:val="sk-SK"/>
        </w:rPr>
        <w:t xml:space="preserve">aktuálne hodnoty ukazovateľov; </w:t>
      </w:r>
    </w:p>
    <w:p w14:paraId="7A55CE78" w14:textId="77777777" w:rsidR="00274ECC" w:rsidRPr="0073389C" w:rsidRDefault="00274ECC" w:rsidP="00994D51">
      <w:pPr>
        <w:pStyle w:val="Bulletslevel1"/>
        <w:numPr>
          <w:ilvl w:val="1"/>
          <w:numId w:val="82"/>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7A55CE7D" w14:textId="0D38771C" w:rsidR="007223B7" w:rsidRPr="0073389C" w:rsidRDefault="00F93253" w:rsidP="007223B7">
      <w:pPr>
        <w:pStyle w:val="Nadpis2"/>
        <w:rPr>
          <w:lang w:val="sk-SK"/>
        </w:rPr>
      </w:pPr>
      <w:r w:rsidRPr="00F93253">
        <w:rPr>
          <w:color w:val="auto"/>
          <w:sz w:val="19"/>
          <w:lang w:val="sk-SK"/>
        </w:rPr>
        <w:lastRenderedPageBreak/>
        <w:t xml:space="preserve"> </w:t>
      </w:r>
      <w:bookmarkStart w:id="33" w:name="_Toc440372864"/>
      <w:bookmarkStart w:id="34" w:name="_Toc440636375"/>
      <w:r w:rsidR="007223B7"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E" w14:textId="61ECDF79" w:rsidR="00B3113C" w:rsidRPr="0073389C" w:rsidRDefault="00B3113C" w:rsidP="009B5B97">
      <w:pPr>
        <w:spacing w:before="120" w:after="120" w:line="288" w:lineRule="auto"/>
        <w:jc w:val="both"/>
      </w:pPr>
      <w:r w:rsidRPr="0073389C">
        <w:t xml:space="preserve">Zmenovú procedúru upraví </w:t>
      </w:r>
      <w:r w:rsidR="0082781E" w:rsidRPr="0073389C">
        <w:t xml:space="preserve">poskytovateľ </w:t>
      </w:r>
      <w:r w:rsidRPr="0073389C">
        <w:t>samostatným usmernením RO pre zmenové konanie</w:t>
      </w:r>
      <w:r w:rsidR="006545A0">
        <w:t xml:space="preserve">, ktoré bude zverejnené na webovom sídle </w:t>
      </w:r>
      <w:r w:rsidR="00D924FD">
        <w:t>p</w:t>
      </w:r>
      <w:r w:rsidR="006545A0">
        <w:t>oskytovateľa</w:t>
      </w:r>
      <w:r w:rsidR="008646BC">
        <w:t>.</w:t>
      </w:r>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0E086B51" w:rsidR="0097608B" w:rsidRPr="0073389C" w:rsidRDefault="0097608B" w:rsidP="009B5B97">
      <w:pPr>
        <w:spacing w:before="120" w:after="120" w:line="288" w:lineRule="auto"/>
        <w:jc w:val="both"/>
      </w:pPr>
      <w:r w:rsidRPr="0073389C">
        <w:t>Zmenou projektu, resp. zmenou zmluvných podmienok sa rozumie zmena práv, povinností a iných skutočností definovaných zmluvou/rozhodnutím o poskytnutí NFP. Cieľom zmenového konania je odborne, objektívne a so zabezpečením dodržania zásady rovnakého prístupu, nediskriminácie a transparentnosti, posúdiť potrebu a vhodnosť zmeny projektu, celkový dopad zmeny v kontexte podmienok stanovených v zmluve/rozhodnutí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7A55CE82" w14:textId="2D337976"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 zmluvy o</w:t>
      </w:r>
      <w:r w:rsidR="005309BA">
        <w:rPr>
          <w:b/>
        </w:rPr>
        <w:t> </w:t>
      </w:r>
      <w:r w:rsidRPr="0073389C">
        <w:rPr>
          <w:b/>
        </w:rPr>
        <w:t>NFP</w:t>
      </w:r>
      <w:r w:rsidR="005309BA">
        <w:rPr>
          <w:b/>
        </w:rPr>
        <w:t>:</w:t>
      </w:r>
    </w:p>
    <w:p w14:paraId="7A55CE83"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zmluvy z dôvodu jej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w:t>
      </w:r>
      <w:r w:rsidRPr="0073389C">
        <w:rPr>
          <w:b/>
        </w:rPr>
        <w:t>sa vykoná vo forme písomného a očíslovaného dodatku</w:t>
      </w:r>
      <w:r w:rsidRPr="0073389C">
        <w:t xml:space="preserve"> k </w:t>
      </w:r>
      <w:r w:rsidR="00E55ACE" w:rsidRPr="0073389C">
        <w:t>z</w:t>
      </w:r>
      <w:r w:rsidRPr="0073389C">
        <w:t>mluve o NFP.</w:t>
      </w:r>
    </w:p>
    <w:p w14:paraId="7A55CE84" w14:textId="3DC1CD61"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VZP z dôvodu ich aktualizácie</w:t>
      </w:r>
      <w:r w:rsidRPr="0073389C">
        <w:t xml:space="preserve"> a zosúladenia s platným znením všeobecného nariadenia, Implementačných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po vykonaní ich zmien len v rozsahu vyplývajúcom z uvedených dokumentov </w:t>
      </w:r>
      <w:r w:rsidRPr="0073389C">
        <w:rPr>
          <w:b/>
        </w:rPr>
        <w:t xml:space="preserve">sa vykoná vo forme písomného a očíslovaného dodatku k </w:t>
      </w:r>
      <w:r w:rsidR="00E55ACE" w:rsidRPr="0073389C">
        <w:rPr>
          <w:b/>
        </w:rPr>
        <w:t>z</w:t>
      </w:r>
      <w:r w:rsidRPr="0073389C">
        <w:rPr>
          <w:b/>
        </w:rPr>
        <w:t>mluve o NFP</w:t>
      </w:r>
      <w:r w:rsidRPr="0073389C">
        <w:t xml:space="preserve"> alebo oznámením </w:t>
      </w:r>
      <w:r w:rsidR="00E55ACE" w:rsidRPr="0073389C">
        <w:t>p</w:t>
      </w:r>
      <w:r w:rsidRPr="0073389C">
        <w:t xml:space="preserve">oskytovateľa, ktoré zašle </w:t>
      </w:r>
      <w:r w:rsidR="00E55ACE" w:rsidRPr="0073389C">
        <w:t>p</w:t>
      </w:r>
      <w:r w:rsidRPr="0073389C">
        <w:t xml:space="preserve">rijímateľovi elektronicky, spolu s odkazom na číslo, pod ktorým sú aktualizované VZP už zverejnené v </w:t>
      </w:r>
      <w:r w:rsidR="00A672FF">
        <w:t>CRZ</w:t>
      </w:r>
      <w:r w:rsidRPr="0073389C">
        <w:t xml:space="preserve">. Doručením oznámenia dochádza k zmene </w:t>
      </w:r>
      <w:r w:rsidR="00E55ACE" w:rsidRPr="0073389C">
        <w:t>z</w:t>
      </w:r>
      <w:r w:rsidRPr="0073389C">
        <w:t xml:space="preserve">mluvy o NFP v časti zmeny VZP z dôvodu ich aktualizácie podľa tohto písm. b).  </w:t>
      </w:r>
    </w:p>
    <w:p w14:paraId="7A55CE85"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 xml:space="preserve">mluvných strán (obchodné meno/názov, sídlo, štatutárny zástupca, zmena v kontaktných údajoch, zmena čísla účtu určeného na úhradu NFP alebo iná zmena, ktorá má vo vzťahu k </w:t>
      </w:r>
      <w:r w:rsidR="00E55ACE" w:rsidRPr="0073389C">
        <w:t>z</w:t>
      </w:r>
      <w:r w:rsidRPr="0073389C">
        <w:t xml:space="preserve">mluve o NFP iba deklaratórny účinok) alebo zmena v subjekte </w:t>
      </w:r>
      <w:r w:rsidR="00E55ACE" w:rsidRPr="0073389C">
        <w:t>p</w:t>
      </w:r>
      <w:r w:rsidRPr="0073389C">
        <w:t xml:space="preserve">oskytovateľa, ku ktorej dôjde na základe všeobecne záväzného právneho predpisu, nie je zmenou, ktorá pre svoju platnosť vyžaduje zmenu </w:t>
      </w:r>
      <w:r w:rsidR="00E55ACE" w:rsidRPr="0073389C">
        <w:t>z</w:t>
      </w:r>
      <w:r w:rsidRPr="0073389C">
        <w:t xml:space="preserve">mluvy o NFP. To znamená, že takúto zmenu </w:t>
      </w:r>
      <w:r w:rsidRPr="0073389C">
        <w:rPr>
          <w:b/>
        </w:rPr>
        <w:t xml:space="preserve">oznámi jedna </w:t>
      </w:r>
      <w:r w:rsidR="00E55ACE" w:rsidRPr="0073389C">
        <w:rPr>
          <w:b/>
        </w:rPr>
        <w:t>z</w:t>
      </w:r>
      <w:r w:rsidRPr="0073389C">
        <w:rPr>
          <w:b/>
        </w:rPr>
        <w:t xml:space="preserve">mluvná strana druhej </w:t>
      </w:r>
      <w:r w:rsidR="00E55ACE" w:rsidRPr="0073389C">
        <w:rPr>
          <w:b/>
        </w:rPr>
        <w:t>z</w:t>
      </w:r>
      <w:r w:rsidRPr="0073389C">
        <w:rPr>
          <w:b/>
        </w:rPr>
        <w:t>mluvnej strane</w:t>
      </w:r>
      <w:r w:rsidRPr="0073389C">
        <w:t xml:space="preserve"> spôsobom dohodnutým v </w:t>
      </w:r>
      <w:r w:rsidR="00D37971" w:rsidRPr="0073389C">
        <w:t>z</w:t>
      </w:r>
      <w:r w:rsidRPr="0073389C">
        <w:t xml:space="preserve">mluve </w:t>
      </w:r>
      <w:r w:rsidR="00E55ACE" w:rsidRPr="0073389C">
        <w:t>o</w:t>
      </w:r>
      <w:r w:rsidRPr="0073389C">
        <w:t xml:space="preserve"> NFP a premietne sa do </w:t>
      </w:r>
      <w:r w:rsidR="00E55ACE" w:rsidRPr="0073389C">
        <w:t>z</w:t>
      </w:r>
      <w:r w:rsidRPr="0073389C">
        <w:t xml:space="preserve">mluvy o NFP pri najbližšom písomnom dodatku. Súčasťou oznámenia sú doklady, z ktorých zmena vyplýva, najmä výpis z obchodného alebo iného registra, rozhodnutie </w:t>
      </w:r>
      <w:r w:rsidR="00E55ACE" w:rsidRPr="0073389C">
        <w:t>p</w:t>
      </w:r>
      <w:r w:rsidRPr="0073389C">
        <w:t>rijímateľa, odkaz na príslušný právny predpis a podobne.</w:t>
      </w:r>
    </w:p>
    <w:p w14:paraId="7A55CE86" w14:textId="644E4139"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t xml:space="preserve">V prípade </w:t>
      </w:r>
      <w:r w:rsidRPr="0073389C">
        <w:rPr>
          <w:b/>
        </w:rPr>
        <w:t>menej významných zmien</w:t>
      </w:r>
      <w:r w:rsidRPr="0073389C">
        <w:t xml:space="preserve"> </w:t>
      </w:r>
      <w:r w:rsidR="00E55ACE" w:rsidRPr="0073389C">
        <w:t>p</w:t>
      </w:r>
      <w:r w:rsidRPr="0073389C">
        <w:t xml:space="preserve">rojektu, ktoré sú vymedzené v tomto písmene, alebo ich </w:t>
      </w:r>
      <w:r w:rsidR="00E55ACE" w:rsidRPr="0073389C">
        <w:t>p</w:t>
      </w:r>
      <w:r w:rsidRPr="0073389C">
        <w:t xml:space="preserve">oskytovateľ pre zjednodušenie zahrnul do </w:t>
      </w:r>
      <w:r w:rsidR="00E55ACE" w:rsidRPr="0073389C">
        <w:t>p</w:t>
      </w:r>
      <w:r w:rsidRPr="0073389C">
        <w:t xml:space="preserve">rávnych dokumentov týkajúcich sa zmien projektov, </w:t>
      </w:r>
      <w:r w:rsidR="00E55ACE" w:rsidRPr="0073389C">
        <w:t>p</w:t>
      </w:r>
      <w:r w:rsidRPr="0073389C">
        <w:t xml:space="preserve">rijímateľ je povinný bezodkladne písomne oznámiť </w:t>
      </w:r>
      <w:r w:rsidR="00E55ACE" w:rsidRPr="0073389C">
        <w:t>p</w:t>
      </w:r>
      <w:r w:rsidRPr="0073389C">
        <w:t xml:space="preserve">oskytovateľovi, že nastala takáto zmena, avšak </w:t>
      </w:r>
      <w:r w:rsidRPr="0073389C">
        <w:rPr>
          <w:b/>
        </w:rPr>
        <w:t>nie je povinný požiadať</w:t>
      </w:r>
      <w:r w:rsidRPr="0073389C">
        <w:t xml:space="preserve"> o zmenu </w:t>
      </w:r>
      <w:r w:rsidR="00E55ACE" w:rsidRPr="0073389C">
        <w:t>z</w:t>
      </w:r>
      <w:r w:rsidRPr="0073389C">
        <w:t>mluvy o NFP:</w:t>
      </w:r>
    </w:p>
    <w:p w14:paraId="7A55CE87" w14:textId="15745B14"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omeškanie </w:t>
      </w:r>
      <w:r w:rsidR="00E55ACE" w:rsidRPr="0073389C">
        <w:rPr>
          <w:szCs w:val="19"/>
          <w:lang w:val="sk-SK"/>
        </w:rPr>
        <w:t>p</w:t>
      </w:r>
      <w:r w:rsidRPr="0073389C">
        <w:rPr>
          <w:szCs w:val="19"/>
          <w:lang w:val="sk-SK"/>
        </w:rPr>
        <w:t xml:space="preserve">rijímateľa so </w:t>
      </w:r>
      <w:r w:rsidR="00E55ACE" w:rsidRPr="0073389C">
        <w:rPr>
          <w:szCs w:val="19"/>
          <w:lang w:val="sk-SK"/>
        </w:rPr>
        <w:t>z</w:t>
      </w:r>
      <w:r w:rsidRPr="0073389C">
        <w:rPr>
          <w:szCs w:val="19"/>
          <w:lang w:val="sk-SK"/>
        </w:rPr>
        <w:t xml:space="preserve">ačatím realizácie hlavných aktivít </w:t>
      </w:r>
      <w:r w:rsidR="00E55ACE" w:rsidRPr="0073389C">
        <w:rPr>
          <w:szCs w:val="19"/>
          <w:lang w:val="sk-SK"/>
        </w:rPr>
        <w:t>p</w:t>
      </w:r>
      <w:r w:rsidRPr="0073389C">
        <w:rPr>
          <w:szCs w:val="19"/>
          <w:lang w:val="sk-SK"/>
        </w:rPr>
        <w:t xml:space="preserve">rojektu </w:t>
      </w:r>
      <w:r w:rsidRPr="0073389C">
        <w:rPr>
          <w:b/>
          <w:szCs w:val="19"/>
          <w:lang w:val="sk-SK"/>
        </w:rPr>
        <w:t>o menej ako 3 mesiace</w:t>
      </w:r>
      <w:r w:rsidRPr="0073389C">
        <w:rPr>
          <w:szCs w:val="19"/>
          <w:lang w:val="sk-SK"/>
        </w:rPr>
        <w:t xml:space="preserve"> od termínu uvedeného v </w:t>
      </w:r>
      <w:r w:rsidR="00E55ACE" w:rsidRPr="0073389C">
        <w:rPr>
          <w:szCs w:val="19"/>
          <w:lang w:val="sk-SK"/>
        </w:rPr>
        <w:t>p</w:t>
      </w:r>
      <w:r w:rsidRPr="0073389C">
        <w:rPr>
          <w:szCs w:val="19"/>
          <w:lang w:val="sk-SK"/>
        </w:rPr>
        <w:t xml:space="preserve">rílohe č. 2 </w:t>
      </w:r>
      <w:r w:rsidR="00E55ACE" w:rsidRPr="0073389C">
        <w:rPr>
          <w:szCs w:val="19"/>
          <w:lang w:val="sk-SK"/>
        </w:rPr>
        <w:t>z</w:t>
      </w:r>
      <w:r w:rsidRPr="0073389C">
        <w:rPr>
          <w:szCs w:val="19"/>
          <w:lang w:val="sk-SK"/>
        </w:rPr>
        <w:t>mluvy o</w:t>
      </w:r>
      <w:r w:rsidR="00526B00">
        <w:rPr>
          <w:szCs w:val="19"/>
          <w:lang w:val="sk-SK"/>
        </w:rPr>
        <w:t> </w:t>
      </w:r>
      <w:r w:rsidRPr="0073389C">
        <w:rPr>
          <w:szCs w:val="19"/>
          <w:lang w:val="sk-SK"/>
        </w:rPr>
        <w:t>NFP</w:t>
      </w:r>
      <w:r w:rsidR="00526B00">
        <w:rPr>
          <w:szCs w:val="19"/>
          <w:lang w:val="sk-SK"/>
        </w:rPr>
        <w:t>;</w:t>
      </w:r>
      <w:r w:rsidRPr="0073389C">
        <w:rPr>
          <w:szCs w:val="19"/>
          <w:lang w:val="sk-SK"/>
        </w:rPr>
        <w:t xml:space="preserve"> </w:t>
      </w:r>
    </w:p>
    <w:p w14:paraId="7A55CE88" w14:textId="26FBF4B6"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zníženie hodnoty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w:t>
      </w:r>
      <w:r w:rsidRPr="0073389C">
        <w:rPr>
          <w:b/>
          <w:szCs w:val="19"/>
          <w:lang w:val="sk-SK"/>
        </w:rPr>
        <w:t>o 5%</w:t>
      </w:r>
      <w:r w:rsidR="006F5007">
        <w:rPr>
          <w:b/>
          <w:szCs w:val="19"/>
          <w:lang w:val="sk-SK"/>
        </w:rPr>
        <w:t xml:space="preserve"> alebo menej</w:t>
      </w:r>
      <w:r w:rsidRPr="0073389C">
        <w:rPr>
          <w:szCs w:val="19"/>
          <w:lang w:val="sk-SK"/>
        </w:rPr>
        <w:t xml:space="preserve"> oproti výške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ktorá bola schválená v </w:t>
      </w:r>
      <w:r w:rsidR="00E55ACE" w:rsidRPr="0073389C">
        <w:rPr>
          <w:szCs w:val="19"/>
          <w:lang w:val="sk-SK"/>
        </w:rPr>
        <w:t>ž</w:t>
      </w:r>
      <w:r w:rsidRPr="0073389C">
        <w:rPr>
          <w:szCs w:val="19"/>
          <w:lang w:val="sk-SK"/>
        </w:rPr>
        <w:t>iadosti o NFP;</w:t>
      </w:r>
    </w:p>
    <w:p w14:paraId="7A55CE89" w14:textId="77777777" w:rsidR="00267952" w:rsidRPr="0073389C" w:rsidRDefault="00267952" w:rsidP="006A2332">
      <w:pPr>
        <w:pStyle w:val="Bulletslevel2"/>
        <w:spacing w:after="120" w:line="288" w:lineRule="auto"/>
        <w:ind w:left="851" w:hanging="284"/>
        <w:jc w:val="both"/>
        <w:rPr>
          <w:szCs w:val="19"/>
          <w:lang w:val="sk-SK"/>
        </w:rPr>
      </w:pPr>
      <w:r w:rsidRPr="0073389C">
        <w:rPr>
          <w:b/>
          <w:szCs w:val="19"/>
          <w:lang w:val="sk-SK"/>
        </w:rPr>
        <w:t>zmena projektovej</w:t>
      </w:r>
      <w:r w:rsidRPr="0073389C">
        <w:rPr>
          <w:szCs w:val="19"/>
          <w:lang w:val="sk-SK"/>
        </w:rPr>
        <w:t xml:space="preserve"> alebo inej podkladovej </w:t>
      </w:r>
      <w:r w:rsidRPr="0073389C">
        <w:rPr>
          <w:b/>
          <w:szCs w:val="19"/>
          <w:lang w:val="sk-SK"/>
        </w:rPr>
        <w:t>dokumentácie</w:t>
      </w:r>
      <w:r w:rsidRPr="0073389C">
        <w:rPr>
          <w:szCs w:val="19"/>
          <w:lang w:val="sk-SK"/>
        </w:rPr>
        <w:t xml:space="preserve"> vo vzťahu k </w:t>
      </w:r>
      <w:r w:rsidR="00E55ACE" w:rsidRPr="0073389C">
        <w:rPr>
          <w:szCs w:val="19"/>
          <w:lang w:val="sk-SK"/>
        </w:rPr>
        <w:t>p</w:t>
      </w:r>
      <w:r w:rsidRPr="0073389C">
        <w:rPr>
          <w:szCs w:val="19"/>
          <w:lang w:val="sk-SK"/>
        </w:rPr>
        <w:t xml:space="preserve">rojektu, ktorá </w:t>
      </w:r>
      <w:r w:rsidRPr="0073389C">
        <w:rPr>
          <w:b/>
          <w:szCs w:val="19"/>
          <w:lang w:val="sk-SK"/>
        </w:rPr>
        <w:t xml:space="preserve">nemá vplyv na rozpočet </w:t>
      </w:r>
      <w:r w:rsidR="00E55ACE" w:rsidRPr="0073389C">
        <w:rPr>
          <w:b/>
          <w:szCs w:val="19"/>
          <w:lang w:val="sk-SK"/>
        </w:rPr>
        <w:t>p</w:t>
      </w:r>
      <w:r w:rsidRPr="0073389C">
        <w:rPr>
          <w:b/>
          <w:szCs w:val="19"/>
          <w:lang w:val="sk-SK"/>
        </w:rPr>
        <w:t>rojektu</w:t>
      </w:r>
      <w:r w:rsidRPr="0073389C">
        <w:rPr>
          <w:szCs w:val="19"/>
          <w:lang w:val="sk-SK"/>
        </w:rPr>
        <w:t xml:space="preserve">, hodnotu </w:t>
      </w:r>
      <w:r w:rsidR="00E55ACE" w:rsidRPr="0073389C">
        <w:rPr>
          <w:szCs w:val="19"/>
          <w:lang w:val="sk-SK"/>
        </w:rPr>
        <w:t>m</w:t>
      </w:r>
      <w:r w:rsidRPr="0073389C">
        <w:rPr>
          <w:szCs w:val="19"/>
          <w:lang w:val="sk-SK"/>
        </w:rPr>
        <w:t>erateľných ukazovateľov ani dodržanie podmienok poskytnutia príspevku (napríklad zmena výkresovej dokumentácie, zmena technických správ, zmena štúdií a podobne)</w:t>
      </w:r>
      <w:r w:rsidR="00B3113C" w:rsidRPr="0073389C">
        <w:rPr>
          <w:szCs w:val="19"/>
          <w:lang w:val="sk-SK"/>
        </w:rPr>
        <w:t>.</w:t>
      </w:r>
    </w:p>
    <w:p w14:paraId="7A55CE8A" w14:textId="7D155866" w:rsidR="00993A6C" w:rsidRPr="0073389C" w:rsidRDefault="00C03150"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lastRenderedPageBreak/>
        <w:t>V</w:t>
      </w:r>
      <w:r w:rsidR="00E55ACE" w:rsidRPr="0073389C">
        <w:t>ý</w:t>
      </w:r>
      <w:r w:rsidRPr="0073389C">
        <w:t xml:space="preserve">znamnejšie zmeny </w:t>
      </w:r>
      <w:r w:rsidR="00E55ACE" w:rsidRPr="0073389C">
        <w:t>p</w:t>
      </w:r>
      <w:r w:rsidRPr="0073389C">
        <w:t xml:space="preserve">rojektu  je možné vykonať len na základe vzájomnej dohody oboch </w:t>
      </w:r>
      <w:r w:rsidR="00E55ACE" w:rsidRPr="0073389C">
        <w:t>z</w:t>
      </w:r>
      <w:r w:rsidRPr="0073389C">
        <w:t xml:space="preserve">mluvných strán vo </w:t>
      </w:r>
      <w:r w:rsidRPr="0073389C">
        <w:rPr>
          <w:b/>
        </w:rPr>
        <w:t xml:space="preserve">forme písomného a vzostupne očíslovaného dodatku k </w:t>
      </w:r>
      <w:r w:rsidR="00E55ACE" w:rsidRPr="0073389C">
        <w:rPr>
          <w:b/>
        </w:rPr>
        <w:t>z</w:t>
      </w:r>
      <w:r w:rsidRPr="0073389C">
        <w:rPr>
          <w:b/>
        </w:rPr>
        <w:t>mluve o NFP</w:t>
      </w:r>
      <w:r w:rsidRPr="0073389C">
        <w:t xml:space="preserve">, pokiaľ v </w:t>
      </w:r>
      <w:r w:rsidR="00E55ACE" w:rsidRPr="0073389C">
        <w:t>z</w:t>
      </w:r>
      <w:r w:rsidRPr="0073389C">
        <w:t xml:space="preserve">mluve o NFP nie je uvedené inak. Zmene </w:t>
      </w:r>
      <w:r w:rsidR="00DD40CC" w:rsidRPr="0073389C">
        <w:t>z</w:t>
      </w:r>
      <w:r w:rsidRPr="0073389C">
        <w:t xml:space="preserve">mluvy o NFP o významnejšie zmeny predchádza žiadosť </w:t>
      </w:r>
      <w:r w:rsidR="00E55ACE" w:rsidRPr="0073389C">
        <w:t>p</w:t>
      </w:r>
      <w:r w:rsidRPr="0073389C">
        <w:t xml:space="preserve">rijímateľa o zmenu </w:t>
      </w:r>
      <w:r w:rsidR="00E55ACE" w:rsidRPr="0073389C">
        <w:t>z</w:t>
      </w:r>
      <w:r w:rsidRPr="0073389C">
        <w:t>mluvy</w:t>
      </w:r>
      <w:r w:rsidR="00E55ACE" w:rsidRPr="0073389C">
        <w:t>,</w:t>
      </w:r>
      <w:r w:rsidR="003D162B" w:rsidRPr="0073389C">
        <w:t xml:space="preserve"> </w:t>
      </w:r>
      <w:r w:rsidRPr="0073389C">
        <w:t xml:space="preserve">ktorú podáva </w:t>
      </w:r>
      <w:r w:rsidR="00E55ACE" w:rsidRPr="0073389C">
        <w:t>p</w:t>
      </w:r>
      <w:r w:rsidRPr="0073389C">
        <w:t xml:space="preserve">oskytovateľovi na formulári </w:t>
      </w:r>
      <w:r w:rsidR="00E55ACE" w:rsidRPr="0073389C">
        <w:t>ž</w:t>
      </w:r>
      <w:r w:rsidRPr="0073389C">
        <w:t xml:space="preserve">iadosť o zmenu </w:t>
      </w:r>
      <w:r w:rsidR="00E55ACE" w:rsidRPr="0073389C">
        <w:t>z</w:t>
      </w:r>
      <w:r w:rsidRPr="0073389C">
        <w:t>ml</w:t>
      </w:r>
      <w:r w:rsidR="00E55ACE" w:rsidRPr="0073389C">
        <w:t>u</w:t>
      </w:r>
      <w:r w:rsidRPr="0073389C">
        <w:t>vy o NFP (</w:t>
      </w:r>
      <w:r w:rsidR="00110014" w:rsidRPr="0073389C">
        <w:t>príloha č</w:t>
      </w:r>
      <w:r w:rsidRPr="0073389C">
        <w:t>.</w:t>
      </w:r>
      <w:r w:rsidR="000970B7" w:rsidRPr="0073389C">
        <w:t xml:space="preserve"> </w:t>
      </w:r>
      <w:r w:rsidR="004D0353" w:rsidRPr="0073389C">
        <w:t>1</w:t>
      </w:r>
      <w:r w:rsidR="004D0353">
        <w:t>7</w:t>
      </w:r>
      <w:r w:rsidRPr="0073389C">
        <w:t xml:space="preserve">). </w:t>
      </w:r>
      <w:r w:rsidR="00B3113C" w:rsidRPr="0073389C">
        <w:t>Ide najmä o zmeny:</w:t>
      </w:r>
    </w:p>
    <w:p w14:paraId="7A55CE8B"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7A55CE8C" w14:textId="77777777"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miesta, kde sa nachádza predmet p</w:t>
      </w:r>
      <w:r w:rsidR="00B3113C" w:rsidRPr="0073389C">
        <w:rPr>
          <w:lang w:eastAsia="cs-CZ"/>
        </w:rPr>
        <w:t>rojektu alebo zál</w:t>
      </w:r>
      <w:r w:rsidRPr="0073389C">
        <w:rPr>
          <w:lang w:eastAsia="cs-CZ"/>
        </w:rPr>
        <w:t>oh, ak nie je záloh súčasne aj predmetom p</w:t>
      </w:r>
      <w:r w:rsidR="00B3113C" w:rsidRPr="0073389C">
        <w:rPr>
          <w:lang w:eastAsia="cs-CZ"/>
        </w:rPr>
        <w:t xml:space="preserve">rojektu, </w:t>
      </w:r>
    </w:p>
    <w:p w14:paraId="7A55CE8D" w14:textId="7409C33C" w:rsidR="00B3113C" w:rsidRPr="0073389C" w:rsidRDefault="00B3113C" w:rsidP="00DE2902">
      <w:pPr>
        <w:spacing w:before="120" w:after="120" w:line="288" w:lineRule="auto"/>
        <w:ind w:left="851"/>
        <w:jc w:val="both"/>
        <w:rPr>
          <w:lang w:eastAsia="cs-CZ"/>
        </w:rPr>
      </w:pPr>
      <w:r w:rsidRPr="0073389C">
        <w:rPr>
          <w:lang w:eastAsia="cs-CZ"/>
        </w:rPr>
        <w:t>(Pozn.: V p</w:t>
      </w:r>
      <w:r w:rsidR="005F7F8E" w:rsidRPr="0073389C">
        <w:rPr>
          <w:lang w:eastAsia="cs-CZ"/>
        </w:rPr>
        <w:t>rípade zmeny miesta realizácie p</w:t>
      </w:r>
      <w:r w:rsidRPr="0073389C">
        <w:rPr>
          <w:lang w:eastAsia="cs-CZ"/>
        </w:rPr>
        <w:t>rojektu a m</w:t>
      </w:r>
      <w:r w:rsidR="005F7F8E" w:rsidRPr="0073389C">
        <w:rPr>
          <w:lang w:eastAsia="cs-CZ"/>
        </w:rPr>
        <w:t>iesta, kde sa nachádza predmet p</w:t>
      </w:r>
      <w:r w:rsidRPr="0073389C">
        <w:rPr>
          <w:lang w:eastAsia="cs-CZ"/>
        </w:rPr>
        <w:t>rojektu alebo záloh, ak nie</w:t>
      </w:r>
      <w:r w:rsidR="005F7F8E" w:rsidRPr="0073389C">
        <w:rPr>
          <w:lang w:eastAsia="cs-CZ"/>
        </w:rPr>
        <w:t xml:space="preserve"> je záloh súčasne aj predmetom projektu pôjde o podstatnú zmenu p</w:t>
      </w:r>
      <w:r w:rsidRPr="0073389C">
        <w:rPr>
          <w:lang w:eastAsia="cs-CZ"/>
        </w:rPr>
        <w:t xml:space="preserve">rojektu najmä v prípade, ak dôjde k premiestneniu mimo oprávnené územie/miesto vymedzené vo </w:t>
      </w:r>
      <w:r w:rsidR="00D76DD9">
        <w:rPr>
          <w:lang w:eastAsia="cs-CZ"/>
        </w:rPr>
        <w:t>v</w:t>
      </w:r>
      <w:r w:rsidRPr="0073389C">
        <w:rPr>
          <w:lang w:eastAsia="cs-CZ"/>
        </w:rPr>
        <w:t>ýzve.)</w:t>
      </w:r>
    </w:p>
    <w:p w14:paraId="7A55CE8E" w14:textId="77777777" w:rsidR="00B3113C" w:rsidRPr="0073389C" w:rsidRDefault="00DE2902" w:rsidP="00994D51">
      <w:pPr>
        <w:numPr>
          <w:ilvl w:val="0"/>
          <w:numId w:val="42"/>
        </w:numPr>
        <w:spacing w:before="120" w:after="120" w:line="288" w:lineRule="auto"/>
        <w:ind w:left="851" w:hanging="284"/>
        <w:jc w:val="both"/>
        <w:rPr>
          <w:lang w:eastAsia="cs-CZ"/>
        </w:rPr>
      </w:pPr>
      <w:r w:rsidRPr="0073389C">
        <w:rPr>
          <w:lang w:eastAsia="cs-CZ"/>
        </w:rPr>
        <w:t>m</w:t>
      </w:r>
      <w:r w:rsidR="005F7F8E" w:rsidRPr="0073389C">
        <w:rPr>
          <w:lang w:eastAsia="cs-CZ"/>
        </w:rPr>
        <w:t>erateľných ukazovateľov p</w:t>
      </w:r>
      <w:r w:rsidR="00B3113C" w:rsidRPr="0073389C">
        <w:rPr>
          <w:lang w:eastAsia="cs-CZ"/>
        </w:rPr>
        <w:t>rojektu, ak ide o zníženie hodn</w:t>
      </w:r>
      <w:r w:rsidR="005F7F8E" w:rsidRPr="0073389C">
        <w:rPr>
          <w:lang w:eastAsia="cs-CZ"/>
        </w:rPr>
        <w:t>oty o viac ako 5% oproti výške m</w:t>
      </w:r>
      <w:r w:rsidR="00B3113C" w:rsidRPr="0073389C">
        <w:rPr>
          <w:lang w:eastAsia="cs-CZ"/>
        </w:rPr>
        <w:t>erateľného ukazo</w:t>
      </w:r>
      <w:r w:rsidR="005F7F8E" w:rsidRPr="0073389C">
        <w:rPr>
          <w:lang w:eastAsia="cs-CZ"/>
        </w:rPr>
        <w:t>vateľa, ktorá bola schválená v ž</w:t>
      </w:r>
      <w:r w:rsidR="00B3113C" w:rsidRPr="0073389C">
        <w:rPr>
          <w:lang w:eastAsia="cs-CZ"/>
        </w:rPr>
        <w:t xml:space="preserve">iadosti o NFP, </w:t>
      </w:r>
    </w:p>
    <w:p w14:paraId="7A55CE8F" w14:textId="77777777"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týkajúcu sa z</w:t>
      </w:r>
      <w:r w:rsidR="00B3113C" w:rsidRPr="0073389C">
        <w:rPr>
          <w:lang w:eastAsia="cs-CZ"/>
        </w:rPr>
        <w:t>ačatia realizácie</w:t>
      </w:r>
      <w:r w:rsidRPr="0073389C">
        <w:rPr>
          <w:lang w:eastAsia="cs-CZ"/>
        </w:rPr>
        <w:t xml:space="preserve"> hlavných aktivít projektu, ak p</w:t>
      </w:r>
      <w:r w:rsidR="00B3113C" w:rsidRPr="0073389C">
        <w:rPr>
          <w:lang w:eastAsia="cs-CZ"/>
        </w:rPr>
        <w:t>rijímateľ nezačne s</w:t>
      </w:r>
      <w:r w:rsidRPr="0073389C">
        <w:rPr>
          <w:lang w:eastAsia="cs-CZ"/>
        </w:rPr>
        <w:t xml:space="preserve"> realizáciou hlavných aktivít p</w:t>
      </w:r>
      <w:r w:rsidR="00B3113C" w:rsidRPr="0073389C">
        <w:rPr>
          <w:lang w:eastAsia="cs-CZ"/>
        </w:rPr>
        <w:t>rojektu do 3 m</w:t>
      </w:r>
      <w:r w:rsidRPr="0073389C">
        <w:rPr>
          <w:lang w:eastAsia="cs-CZ"/>
        </w:rPr>
        <w:t>esiacov od termínu uvedeného v p</w:t>
      </w:r>
      <w:r w:rsidR="00B3113C" w:rsidRPr="0073389C">
        <w:rPr>
          <w:lang w:eastAsia="cs-CZ"/>
        </w:rPr>
        <w:t xml:space="preserve">redmete podpory NFP, </w:t>
      </w:r>
    </w:p>
    <w:p w14:paraId="7A55CE90" w14:textId="1CE94F00"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týkajúcu sa začatia v</w:t>
      </w:r>
      <w:r w:rsidR="00B3113C" w:rsidRPr="0073389C">
        <w:rPr>
          <w:lang w:eastAsia="cs-CZ"/>
        </w:rPr>
        <w:t>erejného o</w:t>
      </w:r>
      <w:r w:rsidRPr="0073389C">
        <w:rPr>
          <w:lang w:eastAsia="cs-CZ"/>
        </w:rPr>
        <w:t>bstarávania na hlavné aktivity p</w:t>
      </w:r>
      <w:r w:rsidR="00B3113C" w:rsidRPr="0073389C">
        <w:rPr>
          <w:lang w:eastAsia="cs-CZ"/>
        </w:rPr>
        <w:t>rojektu, ak sa s ním neza</w:t>
      </w:r>
      <w:r w:rsidRPr="0073389C">
        <w:rPr>
          <w:lang w:eastAsia="cs-CZ"/>
        </w:rPr>
        <w:t>čne do 3 mesiacov od účinnosti z</w:t>
      </w:r>
      <w:r w:rsidR="00B3113C" w:rsidRPr="0073389C">
        <w:rPr>
          <w:lang w:eastAsia="cs-CZ"/>
        </w:rPr>
        <w:t>mluvy</w:t>
      </w:r>
      <w:r w:rsidR="00B23AC8">
        <w:rPr>
          <w:lang w:eastAsia="cs-CZ"/>
        </w:rPr>
        <w:t xml:space="preserve"> o NFP</w:t>
      </w:r>
      <w:r w:rsidR="00B3113C" w:rsidRPr="0073389C">
        <w:rPr>
          <w:lang w:eastAsia="cs-CZ"/>
        </w:rPr>
        <w:t>,</w:t>
      </w:r>
    </w:p>
    <w:p w14:paraId="7A55CE91" w14:textId="77777777"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hlavných aktivít </w:t>
      </w:r>
      <w:r w:rsidR="00DE2902" w:rsidRPr="0073389C">
        <w:rPr>
          <w:lang w:eastAsia="cs-CZ"/>
        </w:rPr>
        <w:t>p</w:t>
      </w:r>
      <w:r w:rsidR="00B3113C" w:rsidRPr="0073389C">
        <w:rPr>
          <w:lang w:eastAsia="cs-CZ"/>
        </w:rPr>
        <w:t xml:space="preserve">rojektu </w:t>
      </w:r>
      <w:r w:rsidRPr="0073389C">
        <w:rPr>
          <w:lang w:eastAsia="cs-CZ"/>
        </w:rPr>
        <w:t>oproti termínom vyplývajúcim z p</w:t>
      </w:r>
      <w:r w:rsidR="00B3113C" w:rsidRPr="0073389C">
        <w:rPr>
          <w:lang w:eastAsia="cs-CZ"/>
        </w:rPr>
        <w:t>redmetu podpory NFP,</w:t>
      </w:r>
    </w:p>
    <w:p w14:paraId="7A55CE92"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počtu alebo charakteru/povahy hlavných </w:t>
      </w:r>
      <w:r w:rsidR="00DE2902" w:rsidRPr="0073389C">
        <w:rPr>
          <w:lang w:eastAsia="cs-CZ"/>
        </w:rPr>
        <w:t>a</w:t>
      </w:r>
      <w:r w:rsidRPr="0073389C">
        <w:rPr>
          <w:lang w:eastAsia="cs-CZ"/>
        </w:rPr>
        <w:t xml:space="preserve">ktivít </w:t>
      </w:r>
      <w:r w:rsidR="00DE2902" w:rsidRPr="0073389C">
        <w:rPr>
          <w:lang w:eastAsia="cs-CZ"/>
        </w:rPr>
        <w:t>p</w:t>
      </w:r>
      <w:r w:rsidRPr="0073389C">
        <w:rPr>
          <w:lang w:eastAsia="cs-CZ"/>
        </w:rPr>
        <w:t xml:space="preserve">rojektu alebo podmienok </w:t>
      </w:r>
      <w:r w:rsidR="00DE2902" w:rsidRPr="0073389C">
        <w:rPr>
          <w:lang w:eastAsia="cs-CZ"/>
        </w:rPr>
        <w:t>realizácie aktivít p</w:t>
      </w:r>
      <w:r w:rsidRPr="0073389C">
        <w:rPr>
          <w:lang w:eastAsia="cs-CZ"/>
        </w:rPr>
        <w:t>rojektu, vrátane zmeny, ktorou sa navrhu</w:t>
      </w:r>
      <w:r w:rsidR="00DE2902" w:rsidRPr="0073389C">
        <w:rPr>
          <w:lang w:eastAsia="cs-CZ"/>
        </w:rPr>
        <w:t>je rozšírenie rozsahu hlavných aktivít p</w:t>
      </w:r>
      <w:r w:rsidRPr="0073389C">
        <w:rPr>
          <w:lang w:eastAsia="cs-CZ"/>
        </w:rPr>
        <w:t xml:space="preserve">rojektu a zvýšenie pôvodnej schválenej hodnoty </w:t>
      </w:r>
      <w:r w:rsidR="00DE2902" w:rsidRPr="0073389C">
        <w:rPr>
          <w:lang w:eastAsia="cs-CZ"/>
        </w:rPr>
        <w:t>m</w:t>
      </w:r>
      <w:r w:rsidRPr="0073389C">
        <w:rPr>
          <w:lang w:eastAsia="cs-CZ"/>
        </w:rPr>
        <w:t>erateľných ukazovateľov v dôsledku úspor v rámci pôvodne schváleného rozpočtu pri zachovaní podmienky neprekročenia maximálnej výšky schváleného NFP,</w:t>
      </w:r>
    </w:p>
    <w:p w14:paraId="7A55CE93"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p>
    <w:p w14:paraId="7A55CE94"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 v</w:t>
      </w:r>
      <w:r w:rsidRPr="0073389C">
        <w:rPr>
          <w:lang w:eastAsia="cs-CZ"/>
        </w:rPr>
        <w:t xml:space="preserve">ýzvy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používaného systému financovania,</w:t>
      </w:r>
    </w:p>
    <w:p w14:paraId="7A55CE96"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doplnenie </w:t>
      </w:r>
      <w:r w:rsidR="00DE2902" w:rsidRPr="0073389C">
        <w:rPr>
          <w:lang w:eastAsia="cs-CZ"/>
        </w:rPr>
        <w:t>novej skupiny výdavkov a/alebo a</w:t>
      </w:r>
      <w:r w:rsidRPr="0073389C">
        <w:rPr>
          <w:lang w:eastAsia="cs-CZ"/>
        </w:rPr>
        <w:t>ktivity, ktorá je oprávnená v zmysle výzvy,</w:t>
      </w:r>
    </w:p>
    <w:p w14:paraId="7A55CE97" w14:textId="32CA27BB" w:rsidR="0051084F" w:rsidRDefault="00DE2902" w:rsidP="00994D51">
      <w:pPr>
        <w:numPr>
          <w:ilvl w:val="0"/>
          <w:numId w:val="42"/>
        </w:numPr>
        <w:spacing w:before="120" w:after="120" w:line="288" w:lineRule="auto"/>
        <w:ind w:left="851" w:hanging="284"/>
        <w:jc w:val="both"/>
        <w:rPr>
          <w:lang w:eastAsia="cs-CZ"/>
        </w:rPr>
      </w:pPr>
      <w:r w:rsidRPr="0073389C">
        <w:rPr>
          <w:lang w:eastAsia="cs-CZ"/>
        </w:rPr>
        <w:t>p</w:t>
      </w:r>
      <w:r w:rsidR="00B3113C" w:rsidRPr="0073389C">
        <w:rPr>
          <w:lang w:eastAsia="cs-CZ"/>
        </w:rPr>
        <w:t>rijímateľa, spôsobu spolufinancovania projektu,</w:t>
      </w:r>
      <w:r w:rsidR="00085367">
        <w:rPr>
          <w:lang w:eastAsia="cs-CZ"/>
        </w:rPr>
        <w:t xml:space="preserve"> </w:t>
      </w:r>
      <w:r w:rsidR="00B11D33" w:rsidRPr="0073389C">
        <w:rPr>
          <w:lang w:eastAsia="cs-CZ"/>
        </w:rPr>
        <w:t>rozpočtu, t.</w:t>
      </w:r>
      <w:r w:rsidR="004868DE" w:rsidRPr="0073389C">
        <w:rPr>
          <w:lang w:eastAsia="cs-CZ"/>
        </w:rPr>
        <w:t xml:space="preserve"> </w:t>
      </w:r>
      <w:r w:rsidR="00B11D33" w:rsidRPr="0073389C">
        <w:rPr>
          <w:lang w:eastAsia="cs-CZ"/>
        </w:rPr>
        <w:t>j. akákoľvek zmena rozpo</w:t>
      </w:r>
      <w:r w:rsidR="008C6825" w:rsidRPr="0073389C">
        <w:rPr>
          <w:lang w:eastAsia="cs-CZ"/>
        </w:rPr>
        <w:t>čtu</w:t>
      </w:r>
      <w:r w:rsidR="00B2259B" w:rsidRPr="0073389C">
        <w:rPr>
          <w:lang w:eastAsia="cs-CZ"/>
        </w:rPr>
        <w:t>, resp.</w:t>
      </w:r>
      <w:r w:rsidR="008C6825" w:rsidRPr="0073389C">
        <w:rPr>
          <w:lang w:eastAsia="cs-CZ"/>
        </w:rPr>
        <w:t xml:space="preserve"> komentára k rozpočtu, ktorá</w:t>
      </w:r>
      <w:r w:rsidR="00B11D33" w:rsidRPr="0073389C">
        <w:rPr>
          <w:lang w:eastAsia="cs-CZ"/>
        </w:rPr>
        <w:t xml:space="preserve"> má vplyv na </w:t>
      </w:r>
      <w:r w:rsidR="008C6825" w:rsidRPr="0073389C">
        <w:rPr>
          <w:lang w:eastAsia="cs-CZ"/>
        </w:rPr>
        <w:t xml:space="preserve">oprávnené </w:t>
      </w:r>
      <w:r w:rsidR="00B11D33" w:rsidRPr="0073389C">
        <w:rPr>
          <w:lang w:eastAsia="cs-CZ"/>
        </w:rPr>
        <w:t xml:space="preserve">výdavky </w:t>
      </w:r>
      <w:r w:rsidR="008C6825" w:rsidRPr="0073389C">
        <w:rPr>
          <w:lang w:eastAsia="cs-CZ"/>
        </w:rPr>
        <w:t xml:space="preserve">projektu </w:t>
      </w:r>
      <w:r w:rsidR="008C6825" w:rsidRPr="0073389C">
        <w:t xml:space="preserve">za podmienky neprekročenia celkových oprávnených výdavkov projektu. </w:t>
      </w:r>
      <w:r w:rsidR="00106510" w:rsidRPr="0073389C">
        <w:t>Zmena rozpočtu</w:t>
      </w:r>
      <w:r w:rsidR="008C6825" w:rsidRPr="0073389C">
        <w:t xml:space="preserve"> nesmie mať za následok zvýšenie výdavkov určených na podporné aktivity projektu (nepriame výdavky).</w:t>
      </w:r>
    </w:p>
    <w:p w14:paraId="7A55CE98" w14:textId="3CF58533"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 </w:t>
      </w:r>
      <w:r w:rsidRPr="0073389C">
        <w:rPr>
          <w:b/>
        </w:rPr>
        <w:t>podstatnej zmene projektu</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DE2902" w:rsidRPr="0073389C">
        <w:t> </w:t>
      </w:r>
      <w:r w:rsidRPr="0073389C">
        <w:t>NFP</w:t>
      </w:r>
      <w:r w:rsidR="00DE2902" w:rsidRPr="0073389C">
        <w:t>,</w:t>
      </w:r>
      <w:r w:rsidRPr="0073389C">
        <w:t xml:space="preserve"> je povinný bezodkladne požiadať o jej zmenu.</w:t>
      </w:r>
    </w:p>
    <w:p w14:paraId="7A55CE9A" w14:textId="2BD6DE37" w:rsidR="00C31FD2" w:rsidRPr="0073389C" w:rsidRDefault="00C31FD2" w:rsidP="009B5B97">
      <w:pPr>
        <w:spacing w:before="120" w:after="120" w:line="288" w:lineRule="auto"/>
        <w:jc w:val="both"/>
      </w:pPr>
      <w:r w:rsidRPr="0073389C">
        <w:lastRenderedPageBreak/>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 xml:space="preserve">oskytovateľ má právo odstúpiť od </w:t>
      </w:r>
      <w:r w:rsidR="00E55ACE" w:rsidRPr="0073389C">
        <w:t>z</w:t>
      </w:r>
      <w:r w:rsidRPr="0073389C">
        <w:t>mluvy o NFP.</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lastRenderedPageBreak/>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77777777" w:rsidR="00563905" w:rsidRPr="0073389C" w:rsidRDefault="0016783A" w:rsidP="009B5B97">
      <w:pPr>
        <w:autoSpaceDE w:val="0"/>
        <w:autoSpaceDN w:val="0"/>
        <w:adjustRightInd w:val="0"/>
        <w:spacing w:before="120" w:after="120" w:line="288" w:lineRule="auto"/>
        <w:jc w:val="both"/>
        <w:sectPr w:rsidR="00563905" w:rsidRPr="0073389C" w:rsidSect="009F56AB">
          <w:footerReference w:type="default" r:id="rId20"/>
          <w:footerReference w:type="first" r:id="rId21"/>
          <w:pgSz w:w="11906" w:h="16838" w:code="9"/>
          <w:pgMar w:top="1418" w:right="1418" w:bottom="1418" w:left="1418" w:header="709" w:footer="709" w:gutter="0"/>
          <w:paperSrc w:first="15" w:other="15"/>
          <w:cols w:space="708"/>
          <w:titlePg/>
          <w:docGrid w:linePitch="360"/>
        </w:sectPr>
      </w:pPr>
      <w:r w:rsidRPr="0073389C">
        <w:t xml:space="preserve">V prípade návrhu zmeny údajov, prípadne zmluvných podmienok v zmluve o NFP na základe požiadavky poskytovateľa, bude prijímateľ o rozsahu zmien informovaný najneskôr spolu s predloženým návrhom dodatku. </w:t>
      </w:r>
    </w:p>
    <w:p w14:paraId="7A55CEBE" w14:textId="77777777" w:rsidR="0016783A" w:rsidRPr="0073389C" w:rsidRDefault="0016783A" w:rsidP="009B5B97">
      <w:pPr>
        <w:autoSpaceDE w:val="0"/>
        <w:autoSpaceDN w:val="0"/>
        <w:adjustRightInd w:val="0"/>
        <w:spacing w:before="120" w:after="120" w:line="288" w:lineRule="auto"/>
        <w:jc w:val="both"/>
      </w:pPr>
    </w:p>
    <w:p w14:paraId="7A55CEBF" w14:textId="20BED9FB" w:rsidR="007A1F5B" w:rsidRPr="0073389C" w:rsidRDefault="007A1F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00602261" w:rsidRPr="0073389C">
        <w:rPr>
          <w:sz w:val="22"/>
        </w:rPr>
        <w:t xml:space="preserve"> </w:t>
      </w:r>
      <w:r w:rsidR="00602261" w:rsidRPr="0073389C">
        <w:t xml:space="preserve">Prijímateľ je povinný </w:t>
      </w:r>
      <w:r w:rsidR="00F278B1" w:rsidRPr="0073389C">
        <w:t>bezodkladne oznámiť p</w:t>
      </w:r>
      <w:r w:rsidR="00602261" w:rsidRPr="0073389C">
        <w:t>oskytovateľovi všetky zmeny alebo skutočnosti, ktoré ma</w:t>
      </w:r>
      <w:r w:rsidR="005A28B2" w:rsidRPr="0073389C">
        <w:t>jú negatívny vplyv na plnenie z</w:t>
      </w:r>
      <w:r w:rsidR="00602261" w:rsidRPr="0073389C">
        <w:t>mluvy o  NFP alebo dosiahnutie/udržanie cieľa, alebo sa akýmkoľvek spôsobom týkajú alebo môžu týkať ne</w:t>
      </w:r>
      <w:r w:rsidR="002B28DF" w:rsidRPr="0073389C">
        <w:t>s</w:t>
      </w:r>
      <w:r w:rsidR="00602261" w:rsidRPr="0073389C">
        <w:t xml:space="preserve">plnenia povinností </w:t>
      </w:r>
      <w:r w:rsidR="00F278B1" w:rsidRPr="0073389C">
        <w:t>p</w:t>
      </w:r>
      <w:r w:rsidR="00602261" w:rsidRPr="0073389C">
        <w:t>rijímateľa zo</w:t>
      </w:r>
      <w:r w:rsidR="005A28B2" w:rsidRPr="0073389C">
        <w:t xml:space="preserve"> z</w:t>
      </w:r>
      <w:r w:rsidR="00602261" w:rsidRPr="0073389C">
        <w:t>mluvy o NFP alebo nedosiahnutia/neudržania cieľa. Uvedená oznamovacia povinnosť platí aj v prípade, ak má prijímateľ čo i len pochybnosť o dodržiavaní svojich závä</w:t>
      </w:r>
      <w:r w:rsidR="005A28B2" w:rsidRPr="0073389C">
        <w:t>zkov vyplývajúcich zo z</w:t>
      </w:r>
      <w:r w:rsidR="00E61650" w:rsidRPr="0073389C">
        <w:t>mluvy o </w:t>
      </w:r>
      <w:r w:rsidR="00602261" w:rsidRPr="0073389C">
        <w:t>NFP alebo</w:t>
      </w:r>
      <w:r w:rsidR="005E215D">
        <w:t xml:space="preserve"> </w:t>
      </w:r>
      <w:r w:rsidR="00602261" w:rsidRPr="0073389C">
        <w:t>dosiahnutí/udržaní cieľa</w:t>
      </w:r>
      <w:r w:rsidR="00F278B1" w:rsidRPr="0073389C">
        <w:t>.</w:t>
      </w:r>
    </w:p>
    <w:p w14:paraId="7A55CEC0" w14:textId="77777777" w:rsidR="007A1F5B" w:rsidRPr="0073389C" w:rsidRDefault="007A1F5B" w:rsidP="009B5B97">
      <w:pPr>
        <w:pStyle w:val="Bulletslevel1"/>
        <w:numPr>
          <w:ilvl w:val="0"/>
          <w:numId w:val="0"/>
        </w:numPr>
        <w:spacing w:after="120" w:line="288" w:lineRule="auto"/>
        <w:jc w:val="both"/>
        <w:rPr>
          <w:lang w:val="sk-SK"/>
        </w:rPr>
      </w:pPr>
    </w:p>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lastRenderedPageBreak/>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16097DEC"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6"/>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E" w14:textId="77777777" w:rsidR="00DE2902" w:rsidRPr="0073389C" w:rsidRDefault="00DE2902" w:rsidP="00994D51">
      <w:pPr>
        <w:pStyle w:val="Zoznamsodrkami"/>
        <w:numPr>
          <w:ilvl w:val="0"/>
          <w:numId w:val="25"/>
        </w:numPr>
        <w:spacing w:before="120" w:after="120" w:line="288" w:lineRule="auto"/>
        <w:ind w:left="567" w:hanging="283"/>
        <w:rPr>
          <w:rFonts w:ascii="Arial" w:hAnsi="Arial" w:cs="Arial"/>
          <w:sz w:val="19"/>
          <w:szCs w:val="19"/>
          <w:lang w:eastAsia="en-AU"/>
        </w:rPr>
        <w:sectPr w:rsidR="00DE2902" w:rsidRPr="0073389C" w:rsidSect="009F56AB">
          <w:pgSz w:w="11906" w:h="16838" w:code="9"/>
          <w:pgMar w:top="1418" w:right="1418" w:bottom="1418" w:left="1418" w:header="709" w:footer="709" w:gutter="0"/>
          <w:paperSrc w:first="15" w:other="15"/>
          <w:cols w:space="708"/>
          <w:titlePg/>
          <w:docGrid w:linePitch="360"/>
        </w:sectPr>
      </w:pP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lastRenderedPageBreak/>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53087C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7"/>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94D51">
      <w:pPr>
        <w:pStyle w:val="Odsekzoznamu"/>
        <w:numPr>
          <w:ilvl w:val="0"/>
          <w:numId w:val="83"/>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94D51">
      <w:pPr>
        <w:pStyle w:val="Odsekzoznamu"/>
        <w:numPr>
          <w:ilvl w:val="0"/>
          <w:numId w:val="83"/>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31D583E2" w:rsidR="00521CFB" w:rsidRDefault="008D2E36" w:rsidP="008D0CA7">
      <w:pPr>
        <w:pStyle w:val="Odsekzoznamu"/>
        <w:numPr>
          <w:ilvl w:val="0"/>
          <w:numId w:val="83"/>
        </w:numPr>
        <w:spacing w:before="120" w:after="120" w:line="288" w:lineRule="auto"/>
        <w:jc w:val="both"/>
      </w:pPr>
      <w:r w:rsidRPr="00521CFB">
        <w:rPr>
          <w:rFonts w:cs="Arial"/>
          <w:szCs w:val="16"/>
        </w:rPr>
        <w:lastRenderedPageBreak/>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8D0CA7">
      <w:pPr>
        <w:pStyle w:val="Odsekzoznamu"/>
        <w:numPr>
          <w:ilvl w:val="0"/>
          <w:numId w:val="83"/>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w:t>
      </w:r>
      <w:proofErr w:type="spellStart"/>
      <w:r w:rsidRPr="00DD1EC0">
        <w:rPr>
          <w:rFonts w:cs="Arial"/>
          <w:szCs w:val="16"/>
        </w:rPr>
        <w:t>predfinancovania</w:t>
      </w:r>
      <w:proofErr w:type="spellEnd"/>
      <w:r w:rsidRPr="00DD1EC0">
        <w:rPr>
          <w:rFonts w:cs="Arial"/>
          <w:szCs w:val="16"/>
        </w:rPr>
        <w:t>,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8"/>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9"/>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94D51">
      <w:pPr>
        <w:pStyle w:val="Odsekzoznamu"/>
        <w:numPr>
          <w:ilvl w:val="0"/>
          <w:numId w:val="84"/>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 xml:space="preserve">tátnej pokladnici. Tento účet </w:t>
      </w:r>
      <w:r w:rsidR="00931F23" w:rsidRPr="008D2E36">
        <w:lastRenderedPageBreak/>
        <w:t>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7A55CEF2" w14:textId="1A92D732" w:rsidR="00931F23" w:rsidRPr="008D2E36" w:rsidRDefault="008D2E36" w:rsidP="00994D51">
      <w:pPr>
        <w:pStyle w:val="Odsekzoznamu"/>
        <w:numPr>
          <w:ilvl w:val="0"/>
          <w:numId w:val="84"/>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0"/>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1"/>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DD1EC0" w:rsidRDefault="008D2E36" w:rsidP="008D2E36">
      <w:pPr>
        <w:pStyle w:val="Nadpis3"/>
        <w:numPr>
          <w:ilvl w:val="0"/>
          <w:numId w:val="0"/>
        </w:numPr>
        <w:spacing w:before="120" w:after="120"/>
        <w:ind w:left="720" w:hanging="720"/>
        <w:jc w:val="both"/>
        <w:rPr>
          <w:rFonts w:cs="Arial"/>
          <w:sz w:val="20"/>
          <w:szCs w:val="20"/>
        </w:rPr>
      </w:pPr>
      <w:bookmarkStart w:id="53" w:name="_Toc440372871"/>
      <w:bookmarkStart w:id="54" w:name="_Toc440636382"/>
      <w:r w:rsidRPr="00DD1EC0">
        <w:rPr>
          <w:rFonts w:cs="Arial"/>
          <w:sz w:val="20"/>
          <w:szCs w:val="20"/>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lastRenderedPageBreak/>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3"/>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7C82E816"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xml:space="preserve">, zvýšenia minimálnej mzdy, valorizácie platov v štátnej službe a pod., zmeny súm odvodov </w:t>
      </w:r>
      <w:r w:rsidRPr="0073389C">
        <w:lastRenderedPageBreak/>
        <w:t>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776EDCD4"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V takomto prípade prijímateľ musí preukázať poskytovateľovi uskutočnenie úkonov, ktoré vykonal, aby takejto situácií predišiel. Napr. nedostatočný záujem </w:t>
      </w:r>
      <w:r w:rsidR="00B81C59" w:rsidRPr="0073389C">
        <w:t xml:space="preserve">účastníkov projektu </w:t>
      </w:r>
      <w:r w:rsidRPr="0073389C">
        <w:t>o plánovanú aktivitu, na druhej strane väčší záujem o inú aktivitu, ako bol pôvodne plánovaný počet. S takouto zmenou sa musia upraviť aj všetky súvisiace výdavky</w:t>
      </w:r>
      <w:r w:rsidR="00AD5C83">
        <w:t>.</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4"/>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55D32838"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5"/>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proofErr w:type="spellStart"/>
      <w:r w:rsidR="00687044">
        <w:rPr>
          <w:sz w:val="18"/>
          <w:szCs w:val="18"/>
        </w:rPr>
        <w:t>účinn</w:t>
      </w:r>
      <w:r w:rsidR="00687044" w:rsidRPr="008F2822">
        <w:rPr>
          <w:sz w:val="18"/>
          <w:szCs w:val="18"/>
        </w:rPr>
        <w:t>osťou</w:t>
      </w:r>
      <w:proofErr w:type="spellEnd"/>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6"/>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7"/>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nebol prijímateľom preukázaný a uplatnený v žiadosti o platbu (refundáciu/zúčtovanie zálohovej platby/zúčtovanie </w:t>
      </w:r>
      <w:proofErr w:type="spellStart"/>
      <w:r w:rsidRPr="0073389C">
        <w:t>predfinancovania</w:t>
      </w:r>
      <w:proofErr w:type="spellEnd"/>
      <w:r w:rsidRPr="0073389C">
        <w:t>) najneskôr do</w:t>
      </w:r>
      <w:r w:rsidR="001F3CA3" w:rsidRPr="0073389C">
        <w:t xml:space="preserve"> konca obdobia oprávnenosti</w:t>
      </w:r>
      <w:r w:rsidRPr="0073389C">
        <w:t>;</w:t>
      </w:r>
    </w:p>
    <w:p w14:paraId="7A55CF4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kladný rozdiel medzi reálne vzniknutými nákladmi prijímateľa/konečného užívateľa a na </w:t>
      </w:r>
      <w:proofErr w:type="spellStart"/>
      <w:r w:rsidRPr="0073389C">
        <w:t>ne</w:t>
      </w:r>
      <w:proofErr w:type="spellEnd"/>
      <w:r w:rsidRPr="0073389C">
        <w:t xml:space="preserve"> 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lastRenderedPageBreak/>
        <w:t>priame dane</w:t>
      </w:r>
      <w:r w:rsidR="004F28ED">
        <w:rPr>
          <w:rStyle w:val="Odkaznapoznmkupodiarou"/>
          <w:szCs w:val="19"/>
        </w:rPr>
        <w:footnoteReference w:id="18"/>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0AC1A36E" w14:textId="10FD0B8B" w:rsidR="00D150FE" w:rsidRP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p>
    <w:p w14:paraId="3F28CDA2" w14:textId="77777777" w:rsidR="00D150FE" w:rsidRPr="0073389C" w:rsidRDefault="00D150FE" w:rsidP="00992076">
      <w:pPr>
        <w:spacing w:before="120" w:after="120" w:line="288" w:lineRule="auto"/>
        <w:jc w:val="both"/>
      </w:pPr>
    </w:p>
    <w:p w14:paraId="7A55CF41"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4F590E8F"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77777777" w:rsidR="00ED03C8" w:rsidRPr="0073389C" w:rsidRDefault="00AE5A8F" w:rsidP="00E61650">
      <w:pPr>
        <w:autoSpaceDE w:val="0"/>
        <w:autoSpaceDN w:val="0"/>
        <w:adjustRightInd w:val="0"/>
        <w:spacing w:before="120" w:after="120" w:line="288" w:lineRule="auto"/>
        <w:jc w:val="both"/>
      </w:pPr>
      <w:r w:rsidRPr="0073389C">
        <w:t xml:space="preserve">Personálne výdavky zahŕňajú výdavky na mzdy zamestnancov, vrátane zákonom stanovených odvodov a ďalších nákladov, ktoré tvoria mzdu a odvody zamestnávateľa. </w:t>
      </w:r>
      <w:r w:rsidR="00ED03C8" w:rsidRPr="0073389C">
        <w:t>Pre personálne výdavky platí, že nesmú presiahnuť výšku obvyklú v danom odbore, čase a mieste a musia byť primerané úlohám a zodpovednostiam osôb zapojených do realizácie projektu.</w:t>
      </w:r>
    </w:p>
    <w:p w14:paraId="7A55CF44" w14:textId="26906AE7" w:rsidR="00ED03C8" w:rsidRPr="0073389C" w:rsidRDefault="00ED03C8" w:rsidP="00E61650">
      <w:pPr>
        <w:autoSpaceDE w:val="0"/>
        <w:autoSpaceDN w:val="0"/>
        <w:adjustRightInd w:val="0"/>
        <w:spacing w:before="120" w:after="120" w:line="288" w:lineRule="auto"/>
        <w:jc w:val="both"/>
      </w:pPr>
      <w:r w:rsidRPr="0073389C">
        <w:t>V prípade personálnych výdavkov je nevyhnutné, aby prijímateľ rešpektoval odmeňovanie jednotlivých pracovných pozícií s ohľadom na jeho predchádzajúcu mzdovú politiku,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prác vykonávaných na projekte financovanom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rovnakej práce vykonávanej mimo projektu. Zároveň je prijímateľ povinný preukázať, že zamestnanec, ktorého mzdové výdavky sú predmetom financovania z EŠIF má pre danú pracovnú pozíciu alebo pre práce vykonávané na projekte potrebnú kvalifikáciu a odbornú spôsobilosť.</w:t>
      </w:r>
    </w:p>
    <w:p w14:paraId="7A55CF45" w14:textId="0C25BB82"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o vykonaní práce 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19"/>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77777777" w:rsidR="00ED03C8" w:rsidRPr="0073389C" w:rsidRDefault="00ED03C8" w:rsidP="00994D51">
      <w:pPr>
        <w:pStyle w:val="Zoznamsodrkami"/>
        <w:numPr>
          <w:ilvl w:val="0"/>
          <w:numId w:val="34"/>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plný pracovný úväzok</w:t>
      </w:r>
      <w:r w:rsidRPr="0073389C">
        <w:rPr>
          <w:rStyle w:val="Odkaznapoznmkupodiarou"/>
          <w:rFonts w:cs="Arial"/>
          <w:b/>
          <w:sz w:val="19"/>
          <w:szCs w:val="19"/>
        </w:rPr>
        <w:footnoteReference w:id="20"/>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68489E0E"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w:t>
      </w:r>
      <w:r w:rsidRPr="0073389C">
        <w:lastRenderedPageBreak/>
        <w:t>oprávnené výdavky za všetky zložky mzdy vrátane príplatkov</w:t>
      </w:r>
      <w:r w:rsidRPr="0073389C">
        <w:rPr>
          <w:rStyle w:val="Odkaznapoznmkupodiarou"/>
          <w:sz w:val="19"/>
        </w:rPr>
        <w:footnoteReference w:id="21"/>
      </w:r>
      <w:r w:rsidRPr="0073389C">
        <w:t>, resp. odmeny na základe dohôd o prác</w:t>
      </w:r>
      <w:r w:rsidR="001F6828">
        <w:t>i</w:t>
      </w:r>
      <w:r w:rsidRPr="0073389C">
        <w:t xml:space="preserve"> </w:t>
      </w:r>
      <w:r w:rsidR="001F6828" w:rsidRPr="0073389C">
        <w:t>vykonávan</w:t>
      </w:r>
      <w:r w:rsidR="001F6828">
        <w:t>ej</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2"/>
      </w:r>
      <w:r w:rsidR="00694363" w:rsidRPr="0073389C">
        <w:t>),</w:t>
      </w:r>
      <w:r w:rsidRPr="0073389C">
        <w:t xml:space="preserve"> ako aj povinné odvody</w:t>
      </w:r>
      <w:r w:rsidRPr="0073389C">
        <w:rPr>
          <w:rStyle w:val="Odkaznapoznmkupodiarou"/>
          <w:sz w:val="19"/>
        </w:rPr>
        <w:footnoteReference w:id="23"/>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94D51">
      <w:pPr>
        <w:pStyle w:val="Zoznamsodrkami"/>
        <w:numPr>
          <w:ilvl w:val="0"/>
          <w:numId w:val="34"/>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81E13C7" w:rsidR="004E646D" w:rsidRDefault="00ED03C8" w:rsidP="0067438F">
      <w:pPr>
        <w:pStyle w:val="Zoznamsodrkami2"/>
        <w:numPr>
          <w:ilvl w:val="0"/>
          <w:numId w:val="0"/>
        </w:numPr>
        <w:spacing w:before="120" w:after="120" w:line="288" w:lineRule="auto"/>
        <w:ind w:left="567"/>
        <w:contextualSpacing w:val="0"/>
        <w:jc w:val="both"/>
      </w:pPr>
      <w:r w:rsidRPr="0073389C">
        <w:t>celkový pracovný čas zamestnanca je rozdelený na aktivity pre projekt/projekty spolufinancovaný/é z EŠIF a na aktivity mimo EŠIF. V tomto prípade sú oprávnené výdavky za všetky zložky mzdy vrátane príplatkov</w:t>
      </w:r>
      <w:r w:rsidRPr="0073389C">
        <w:rPr>
          <w:rStyle w:val="Odkaznapoznmkupodiarou"/>
          <w:sz w:val="19"/>
        </w:rPr>
        <w:footnoteReference w:id="24"/>
      </w:r>
      <w:r w:rsidRPr="0073389C">
        <w:t xml:space="preserve">, resp. odmeny na základe dohôd o </w:t>
      </w:r>
      <w:r w:rsidR="001F6828" w:rsidRPr="0073389C">
        <w:t>prác</w:t>
      </w:r>
      <w:r w:rsidR="001F6828">
        <w:t>i</w:t>
      </w:r>
      <w:r w:rsidR="001F6828" w:rsidRPr="0073389C">
        <w:t xml:space="preserve"> vykonávan</w:t>
      </w:r>
      <w:r w:rsidR="001F6828">
        <w:t>ej</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5"/>
      </w:r>
      <w:r w:rsidRPr="0073389C">
        <w:t>), ako aj povinné odvody za zamestnávateľa</w:t>
      </w:r>
      <w:r w:rsidRPr="0073389C">
        <w:rPr>
          <w:rStyle w:val="Odkaznapoznmkupodiarou"/>
          <w:sz w:val="19"/>
        </w:rPr>
        <w:footnoteReference w:id="26"/>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rPr>
          <w:noProof/>
          <w:lang w:eastAsia="sk-SK"/>
        </w:rPr>
        <mc:AlternateContent>
          <mc:Choice Requires="wps">
            <w:drawing>
              <wp:anchor distT="0" distB="0" distL="114300" distR="114300" simplePos="0" relativeHeight="251658240" behindDoc="0" locked="0" layoutInCell="1" allowOverlap="1" wp14:anchorId="7A55D52D" wp14:editId="7A55D52E">
                <wp:simplePos x="0" y="0"/>
                <wp:positionH relativeFrom="column">
                  <wp:posOffset>-14605</wp:posOffset>
                </wp:positionH>
                <wp:positionV relativeFrom="paragraph">
                  <wp:posOffset>146050</wp:posOffset>
                </wp:positionV>
                <wp:extent cx="1704975" cy="0"/>
                <wp:effectExtent l="13970" t="12700" r="5080" b="63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2BAD06" id="_x0000_t32" coordsize="21600,21600" o:spt="32" o:oned="t" path="m,l21600,21600e" filled="f">
                <v:path arrowok="t" fillok="f" o:connecttype="none"/>
                <o:lock v:ext="edit" shapetype="t"/>
              </v:shapetype>
              <v:shape id="AutoShape 5" o:spid="_x0000_s1026" type="#_x0000_t32" style="position:absolute;margin-left:-1.15pt;margin-top:11.5pt;width:13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hSy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"/>
            </w:pict>
          </mc:Fallback>
        </mc:AlternateContent>
      </w:r>
      <w:r w:rsidRPr="0073389C">
        <w:t>Odmena -                   200 EUR</w:t>
      </w:r>
    </w:p>
    <w:p w14:paraId="7A55CF72" w14:textId="4AE0A8F6"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Celkové oprávnené mzdové výdavky = 388,70 EUR</w:t>
      </w:r>
    </w:p>
    <w:p w14:paraId="6D346B8A" w14:textId="72AC8163" w:rsidR="00014B19" w:rsidRPr="00014B19" w:rsidRDefault="00014B19" w:rsidP="00014B19">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014B19">
        <w:rPr>
          <w:b/>
        </w:rPr>
        <w:t>Príklad č. 2:</w:t>
      </w:r>
    </w:p>
    <w:p w14:paraId="7A55CF7D" w14:textId="77777777" w:rsidR="00ED03C8" w:rsidRPr="0073389C" w:rsidRDefault="00ED03C8" w:rsidP="00014B19">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7A55CFA8" w14:textId="7315D031"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7"/>
      </w:r>
      <w:r w:rsidRPr="0073389C">
        <w:rPr>
          <w:rFonts w:ascii="Arial" w:hAnsi="Arial" w:cs="Arial"/>
          <w:sz w:val="19"/>
          <w:szCs w:val="19"/>
          <w:lang w:val="sk-SK" w:eastAsia="en-US"/>
        </w:rPr>
        <w:t xml:space="preserve"> (resp. prémie alebo rôzne variabilné zložky naviazané napr. na hospodárske výsledky prijímateľa) </w:t>
      </w:r>
      <w:r w:rsidRPr="0073389C">
        <w:rPr>
          <w:rFonts w:ascii="Arial" w:hAnsi="Arial" w:cs="Arial"/>
          <w:b/>
          <w:sz w:val="19"/>
          <w:szCs w:val="19"/>
          <w:lang w:val="sk-SK" w:eastAsia="en-US"/>
        </w:rPr>
        <w:t>nie sú oprávneným výdavkom</w:t>
      </w:r>
      <w:r w:rsidR="00247852" w:rsidRPr="00190B4D">
        <w:rPr>
          <w:rFonts w:ascii="Arial" w:hAnsi="Arial" w:cs="Arial"/>
          <w:sz w:val="19"/>
          <w:szCs w:val="19"/>
          <w:lang w:val="sk-SK" w:eastAsia="en-US"/>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28"/>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 xml:space="preserve">V prípade, ak do povinných odvodov za zamestnávateľa vstupuje aj odvod </w:t>
      </w:r>
      <w:r w:rsidR="00187DE6" w:rsidRPr="00187DE6">
        <w:lastRenderedPageBreak/>
        <w:t>za sumu ostatných výdavkov na zamestnanca, je potrebné túto sumu odpočítať od celkových odvodov zamestnávateľa.</w:t>
      </w:r>
    </w:p>
    <w:p w14:paraId="7A55CFB0" w14:textId="03B927BC" w:rsidR="00C41F25" w:rsidRPr="0073389C"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29"/>
      </w:r>
    </w:p>
    <w:p w14:paraId="7A55CFB2" w14:textId="6DAE5B74"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Cestovné náhrady sú oprávnenými výdavkami vo výške a za podmienok, ktoré stanovuje zákon o cestovných náhradách, prípadne interná norma organizácie prijímateľa.</w:t>
      </w:r>
      <w:r w:rsidRPr="0073389C">
        <w:t xml:space="preserve"> </w:t>
      </w:r>
    </w:p>
    <w:p w14:paraId="7A55CFB3" w14:textId="7135FCC2"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w:t>
      </w:r>
      <w:r w:rsidR="00684752" w:rsidRPr="0073389C">
        <w:lastRenderedPageBreak/>
        <w:t xml:space="preserve">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053E0362"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dohodne so zamestnávateľom, že pri pracovnej ceste použije </w:t>
      </w:r>
      <w:r w:rsidR="00B958F0">
        <w:t xml:space="preserve">vlastné </w:t>
      </w:r>
      <w:r w:rsidRPr="0073389C">
        <w:t>cestné motorové vozidlo, oprávnené výdavky sa určia len do výšky výdavkov na cestovné verejnou dopravou. Nárok na úhradu cestovného má iba vodič motorového vozidla, t.</w:t>
      </w:r>
      <w:r w:rsidR="00560345">
        <w:t xml:space="preserve"> </w:t>
      </w:r>
      <w:r w:rsidRPr="0073389C">
        <w:t>j. ak sú v motorovom vozidle viaceré osoby, nárok na úhradu má iba jedna osoba - vodič motorového vozidla.</w:t>
      </w:r>
    </w:p>
    <w:p w14:paraId="7A55CFBF" w14:textId="24E7621B"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7F3B0999"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B17102" w:rsidRPr="003F240F">
        <w:rPr>
          <w:rFonts w:cs="Arial"/>
          <w:b/>
          <w:szCs w:val="19"/>
        </w:rPr>
        <w:t>70 €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2"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3"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0"/>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1E972EF0" w:rsidR="00C41F25" w:rsidRPr="0073389C" w:rsidRDefault="00C41F25" w:rsidP="0067438F">
      <w:pPr>
        <w:spacing w:before="120" w:after="120"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263750" w:rsidRPr="00B24827">
        <w:rPr>
          <w:rFonts w:cs="Arial"/>
          <w:szCs w:val="19"/>
        </w:rPr>
        <w:t xml:space="preserve">. </w:t>
      </w:r>
      <w:r w:rsidR="00263750" w:rsidRPr="0073389C">
        <w:t xml:space="preserve">Maximálny </w:t>
      </w:r>
      <w:r w:rsidR="00263750" w:rsidRPr="0073389C">
        <w:lastRenderedPageBreak/>
        <w:t xml:space="preserve">cenový limit pre ubytovanie v zahraničí je </w:t>
      </w:r>
      <w:r w:rsidR="00CB4603" w:rsidRPr="003F240F">
        <w:rPr>
          <w:b/>
        </w:rPr>
        <w:t>12</w:t>
      </w:r>
      <w:r w:rsidR="002526AA">
        <w:rPr>
          <w:b/>
        </w:rPr>
        <w:t>5</w:t>
      </w:r>
      <w:r w:rsidR="00CB4603" w:rsidRPr="003F240F">
        <w:rPr>
          <w:b/>
        </w:rPr>
        <w:t xml:space="preserve"> € osoba/noc </w:t>
      </w:r>
      <w:r w:rsidR="00CB4603">
        <w:t>vrátane dane za ubytovanie</w:t>
      </w:r>
      <w:r w:rsidR="00263750" w:rsidRPr="0073389C">
        <w:t xml:space="preserve">. 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7A55CFC6" w14:textId="77777777"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Výdavky na občerstvenie</w:t>
      </w:r>
    </w:p>
    <w:p w14:paraId="7A55CFC7" w14:textId="2BF7E60E" w:rsidR="00263750" w:rsidRPr="0073389C"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 </w:t>
      </w:r>
    </w:p>
    <w:p w14:paraId="7A55CFC8" w14:textId="1963CF1B"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31"/>
      </w:r>
    </w:p>
    <w:p w14:paraId="7A55CFC9" w14:textId="2F2EC82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32"/>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33"/>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0435DA9B" w14:textId="77777777" w:rsidR="00414B07" w:rsidRDefault="00CA16B2" w:rsidP="00965E0D">
      <w:pPr>
        <w:pStyle w:val="Highlight3"/>
        <w:shd w:val="clear" w:color="auto" w:fill="00A1DE"/>
        <w:spacing w:line="288" w:lineRule="auto"/>
        <w:jc w:val="both"/>
        <w:rPr>
          <w:rFonts w:cs="Arial"/>
          <w:b w:val="0"/>
          <w:color w:val="auto"/>
          <w:sz w:val="19"/>
          <w:szCs w:val="19"/>
          <w:lang w:val="sk-SK"/>
        </w:rPr>
      </w:pPr>
      <w:r>
        <w:rPr>
          <w:rFonts w:cs="Arial"/>
          <w:b w:val="0"/>
          <w:color w:val="auto"/>
          <w:sz w:val="19"/>
          <w:szCs w:val="19"/>
          <w:lang w:val="sk-SK"/>
        </w:rPr>
        <w:t>Prijímateľ</w:t>
      </w:r>
      <w:r w:rsidRPr="00323A97">
        <w:rPr>
          <w:rFonts w:cs="Arial"/>
          <w:b w:val="0"/>
          <w:color w:val="auto"/>
          <w:sz w:val="19"/>
          <w:szCs w:val="19"/>
          <w:lang w:val="sk-SK"/>
        </w:rPr>
        <w:t xml:space="preserve"> preukáže spôsob výpočtu </w:t>
      </w:r>
      <w:r>
        <w:rPr>
          <w:rFonts w:cs="Arial"/>
          <w:b w:val="0"/>
          <w:color w:val="auto"/>
          <w:sz w:val="19"/>
          <w:szCs w:val="19"/>
          <w:lang w:val="sk-SK"/>
        </w:rPr>
        <w:t xml:space="preserve">nárokovanej </w:t>
      </w:r>
      <w:r w:rsidRPr="00323A97">
        <w:rPr>
          <w:rFonts w:cs="Arial"/>
          <w:b w:val="0"/>
          <w:color w:val="auto"/>
          <w:sz w:val="19"/>
          <w:szCs w:val="19"/>
          <w:lang w:val="sk-SK"/>
        </w:rPr>
        <w:t xml:space="preserve">časti </w:t>
      </w:r>
      <w:r>
        <w:rPr>
          <w:rFonts w:cs="Arial"/>
          <w:b w:val="0"/>
          <w:color w:val="auto"/>
          <w:sz w:val="19"/>
          <w:szCs w:val="19"/>
          <w:lang w:val="sk-SK"/>
        </w:rPr>
        <w:t>výdavku</w:t>
      </w:r>
      <w:r w:rsidR="00263750" w:rsidRPr="0073389C">
        <w:rPr>
          <w:rFonts w:cs="Arial"/>
          <w:b w:val="0"/>
          <w:color w:val="auto"/>
          <w:sz w:val="19"/>
          <w:szCs w:val="19"/>
          <w:lang w:val="sk-SK"/>
        </w:rPr>
        <w:t xml:space="preserve"> napr. pomocou metód</w:t>
      </w:r>
      <w:r w:rsidR="00DA0EED">
        <w:rPr>
          <w:rFonts w:cs="Arial"/>
          <w:b w:val="0"/>
          <w:color w:val="auto"/>
          <w:sz w:val="19"/>
          <w:szCs w:val="19"/>
          <w:lang w:val="sk-SK"/>
        </w:rPr>
        <w:t xml:space="preserve"> uvedených </w:t>
      </w:r>
      <w:r w:rsidR="00DA0EED" w:rsidRPr="00DA0EED">
        <w:rPr>
          <w:rFonts w:cs="Arial"/>
          <w:color w:val="auto"/>
          <w:sz w:val="19"/>
          <w:szCs w:val="19"/>
          <w:lang w:val="sk-SK"/>
        </w:rPr>
        <w:t xml:space="preserve">v Metodickom </w:t>
      </w:r>
      <w:r w:rsidR="004D3866">
        <w:rPr>
          <w:rFonts w:cs="Arial"/>
          <w:color w:val="auto"/>
          <w:sz w:val="19"/>
          <w:szCs w:val="19"/>
          <w:lang w:val="sk-SK"/>
        </w:rPr>
        <w:t>pokyne CKO č. 6 k</w:t>
      </w:r>
      <w:r w:rsidR="00DA0EED" w:rsidRPr="004D3866">
        <w:rPr>
          <w:color w:val="000000" w:themeColor="text1"/>
          <w:szCs w:val="20"/>
        </w:rPr>
        <w:t xml:space="preserve"> </w:t>
      </w:r>
      <w:proofErr w:type="spellStart"/>
      <w:r w:rsidR="00DA0EED" w:rsidRPr="004D3866">
        <w:rPr>
          <w:color w:val="000000" w:themeColor="text1"/>
          <w:szCs w:val="20"/>
        </w:rPr>
        <w:t>pravidlám</w:t>
      </w:r>
      <w:proofErr w:type="spellEnd"/>
      <w:r w:rsidR="00DA0EED" w:rsidRPr="004D3866">
        <w:rPr>
          <w:color w:val="000000" w:themeColor="text1"/>
          <w:szCs w:val="20"/>
        </w:rPr>
        <w:t xml:space="preserve"> </w:t>
      </w:r>
      <w:proofErr w:type="spellStart"/>
      <w:r w:rsidR="00DA0EED" w:rsidRPr="004D3866">
        <w:rPr>
          <w:color w:val="000000" w:themeColor="text1"/>
          <w:szCs w:val="20"/>
        </w:rPr>
        <w:t>oprávnenosti</w:t>
      </w:r>
      <w:proofErr w:type="spellEnd"/>
      <w:r w:rsidR="00DA0EED" w:rsidRPr="004D3866">
        <w:rPr>
          <w:color w:val="000000" w:themeColor="text1"/>
          <w:szCs w:val="20"/>
        </w:rPr>
        <w:t xml:space="preserve"> pre </w:t>
      </w:r>
      <w:proofErr w:type="spellStart"/>
      <w:r w:rsidR="00DA0EED">
        <w:rPr>
          <w:color w:val="000000"/>
        </w:rPr>
        <w:t>najčastejšie</w:t>
      </w:r>
      <w:proofErr w:type="spellEnd"/>
      <w:r w:rsidR="00DA0EED">
        <w:rPr>
          <w:color w:val="000000"/>
        </w:rPr>
        <w:t xml:space="preserve"> </w:t>
      </w:r>
      <w:proofErr w:type="spellStart"/>
      <w:r w:rsidR="00DA0EED">
        <w:rPr>
          <w:color w:val="000000"/>
        </w:rPr>
        <w:t>sa</w:t>
      </w:r>
      <w:proofErr w:type="spellEnd"/>
      <w:r w:rsidR="00DA0EED">
        <w:rPr>
          <w:color w:val="000000"/>
        </w:rPr>
        <w:t xml:space="preserve"> </w:t>
      </w:r>
      <w:proofErr w:type="spellStart"/>
      <w:r w:rsidR="00DA0EED">
        <w:rPr>
          <w:color w:val="000000"/>
        </w:rPr>
        <w:t>vyskytujúce</w:t>
      </w:r>
      <w:proofErr w:type="spellEnd"/>
      <w:r w:rsidR="00DA0EED">
        <w:rPr>
          <w:color w:val="000000"/>
        </w:rPr>
        <w:t xml:space="preserve"> skupiny </w:t>
      </w:r>
      <w:proofErr w:type="spellStart"/>
      <w:r w:rsidR="00DA0EED" w:rsidRPr="00EF6184">
        <w:rPr>
          <w:color w:val="000000"/>
        </w:rPr>
        <w:t>výdavkov</w:t>
      </w:r>
      <w:proofErr w:type="spellEnd"/>
      <w:r w:rsidR="002F183D" w:rsidRPr="00EF6184">
        <w:rPr>
          <w:rFonts w:cs="Arial"/>
          <w:color w:val="auto"/>
          <w:sz w:val="19"/>
          <w:szCs w:val="19"/>
          <w:lang w:val="sk-SK"/>
        </w:rPr>
        <w:t>, ktorý je zverejnený na webovom sídle</w:t>
      </w:r>
      <w:r w:rsidR="002F183D" w:rsidRPr="00761383">
        <w:rPr>
          <w:rFonts w:cs="Arial"/>
          <w:color w:val="000000" w:themeColor="text1"/>
          <w:sz w:val="19"/>
          <w:szCs w:val="19"/>
          <w:lang w:val="sk-SK"/>
        </w:rPr>
        <w:t xml:space="preserve"> </w:t>
      </w:r>
      <w:hyperlink r:id="rId24" w:history="1">
        <w:r w:rsidR="002F183D" w:rsidRPr="00761383">
          <w:rPr>
            <w:rStyle w:val="Hypertextovprepojenie"/>
            <w:rFonts w:cs="Arial"/>
            <w:color w:val="000000" w:themeColor="text1"/>
            <w:szCs w:val="19"/>
            <w:lang w:val="sk-SK"/>
          </w:rPr>
          <w:t>www.partnerskadohoda.gov.sk</w:t>
        </w:r>
      </w:hyperlink>
      <w:r w:rsidR="002F183D" w:rsidRPr="00EF6184">
        <w:rPr>
          <w:rFonts w:cs="Arial"/>
          <w:color w:val="auto"/>
          <w:sz w:val="19"/>
          <w:szCs w:val="19"/>
          <w:lang w:val="sk-SK"/>
        </w:rPr>
        <w:t>.</w:t>
      </w:r>
      <w:r w:rsidR="002F183D">
        <w:rPr>
          <w:rFonts w:cs="Arial"/>
          <w:b w:val="0"/>
          <w:color w:val="auto"/>
          <w:sz w:val="19"/>
          <w:szCs w:val="19"/>
          <w:lang w:val="sk-SK"/>
        </w:rPr>
        <w:t xml:space="preserve">  </w:t>
      </w:r>
    </w:p>
    <w:p w14:paraId="7A55CFE6" w14:textId="21101E5D" w:rsidR="00263750" w:rsidRPr="0073389C" w:rsidRDefault="00263750" w:rsidP="00965E0D">
      <w:pPr>
        <w:pStyle w:val="Highlight3"/>
        <w:shd w:val="clear" w:color="auto" w:fill="00A1DE"/>
        <w:spacing w:line="288" w:lineRule="auto"/>
        <w:jc w:val="both"/>
        <w:rPr>
          <w:rFonts w:cs="Arial"/>
          <w:b w:val="0"/>
          <w:color w:val="auto"/>
          <w:sz w:val="19"/>
          <w:szCs w:val="19"/>
          <w:lang w:val="sk-SK"/>
        </w:rPr>
      </w:pPr>
      <w:r w:rsidRPr="0073389C">
        <w:rPr>
          <w:rFonts w:cs="Arial"/>
          <w:i/>
          <w:color w:val="auto"/>
          <w:sz w:val="19"/>
          <w:szCs w:val="19"/>
          <w:lang w:val="sk-SK"/>
        </w:rPr>
        <w:t>Dôležité upozornenie:</w:t>
      </w:r>
      <w:r w:rsidRPr="0073389C">
        <w:rPr>
          <w:rFonts w:cs="Arial"/>
          <w:b w:val="0"/>
          <w:color w:val="auto"/>
          <w:sz w:val="19"/>
          <w:szCs w:val="19"/>
          <w:lang w:val="sk-SK"/>
        </w:rPr>
        <w:t xml:space="preserve"> Prijímateľ si sám zvolí vhodnú metódu priradenia výdavkov k projektu a v plnej miere zodpovedá za zvolenú metódu, t.</w:t>
      </w:r>
      <w:r w:rsidR="00273108" w:rsidRPr="0073389C">
        <w:rPr>
          <w:rFonts w:cs="Arial"/>
          <w:b w:val="0"/>
          <w:color w:val="auto"/>
          <w:sz w:val="19"/>
          <w:szCs w:val="19"/>
          <w:lang w:val="sk-SK"/>
        </w:rPr>
        <w:t xml:space="preserve"> </w:t>
      </w:r>
      <w:r w:rsidRPr="0073389C">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34"/>
      </w:r>
      <w:r w:rsidRPr="004D0994">
        <w:t xml:space="preserve"> uvedenú v zákone o dani z príjmov, </w:t>
      </w:r>
      <w:r w:rsidR="00C0773C">
        <w:lastRenderedPageBreak/>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303FECAC"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proofErr w:type="spellStart"/>
      <w:r w:rsidRPr="00EF3696">
        <w:rPr>
          <w:rFonts w:cs="Arial"/>
          <w:b w:val="0"/>
          <w:color w:val="auto"/>
          <w:sz w:val="19"/>
          <w:szCs w:val="19"/>
          <w:lang w:val="sk-SK"/>
        </w:rPr>
        <w:t>projek</w:t>
      </w:r>
      <w:proofErr w:type="spellEnd"/>
      <w:r w:rsidRPr="00EF3696">
        <w:rPr>
          <w:rFonts w:cs="Arial"/>
          <w:b w:val="0"/>
          <w:szCs w:val="19"/>
        </w:rPr>
        <w:t>tu.</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A55CFE8" w14:textId="48D2216F" w:rsidR="00263750" w:rsidRDefault="00EF3696" w:rsidP="00024BF3">
      <w:pPr>
        <w:pStyle w:val="Odsekzoznamu"/>
        <w:spacing w:before="120" w:after="120" w:line="288" w:lineRule="auto"/>
        <w:ind w:left="0"/>
        <w:contextualSpacing w:val="0"/>
        <w:jc w:val="both"/>
      </w:pPr>
      <w:r>
        <w:rPr>
          <w:rFonts w:cs="Arial"/>
          <w:szCs w:val="19"/>
        </w:rPr>
        <w:t xml:space="preserve"> </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Odpisy hmotného a nehmotného majetku</w:t>
      </w:r>
    </w:p>
    <w:p w14:paraId="7A55CFF0" w14:textId="6662A0C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akýchkoľvek 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3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w:t>
      </w:r>
      <w:r w:rsidRPr="00E77306">
        <w:rPr>
          <w:rFonts w:cs="Arial"/>
          <w:b w:val="0"/>
          <w:color w:val="auto"/>
          <w:sz w:val="19"/>
          <w:szCs w:val="19"/>
          <w:lang w:val="sk-SK"/>
        </w:rPr>
        <w:lastRenderedPageBreak/>
        <w:t xml:space="preserve">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457B5B8E"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3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3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38"/>
      </w:r>
      <w:r w:rsidRPr="0073389C">
        <w:rPr>
          <w:rFonts w:ascii="Arial" w:hAnsi="Arial" w:cs="Arial"/>
          <w:sz w:val="19"/>
          <w:szCs w:val="19"/>
        </w:rPr>
        <w:t xml:space="preserve">); </w:t>
      </w:r>
    </w:p>
    <w:p w14:paraId="7A55CFF7"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odpisovaný majetok nebol nadobudnutý 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obstarávacia cena</w:t>
      </w:r>
      <w:r w:rsidRPr="0073389C">
        <w:rPr>
          <w:rStyle w:val="Odkaznapoznmkupodiarou"/>
          <w:sz w:val="19"/>
        </w:rPr>
        <w:footnoteReference w:id="39"/>
      </w:r>
      <w:r w:rsidRPr="0073389C">
        <w:t xml:space="preserve"> použitého zariadenia je nižšia ako výdavky na obdobné nové zariadenie; </w:t>
      </w:r>
    </w:p>
    <w:p w14:paraId="7A55D02F"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40"/>
      </w:r>
      <w:r w:rsidRPr="0073389C">
        <w:t xml:space="preserve">; </w:t>
      </w:r>
    </w:p>
    <w:p w14:paraId="7A55D031"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Zariadenie, ktoré mal prijímateľ čo i len z časti k dispozícii pred predložením žiadosti o NFP, nie je oprávnené na financovanie z EŠIF.</w:t>
      </w:r>
    </w:p>
    <w:p w14:paraId="7A55D039" w14:textId="77777777" w:rsidR="00263750" w:rsidRPr="0073389C" w:rsidRDefault="00263750" w:rsidP="00994D51">
      <w:pPr>
        <w:pStyle w:val="Highlight3"/>
        <w:numPr>
          <w:ilvl w:val="0"/>
          <w:numId w:val="85"/>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4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94D51">
      <w:pPr>
        <w:numPr>
          <w:ilvl w:val="0"/>
          <w:numId w:val="85"/>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4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407BB303"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2014-2020 (štandardizované pozície, primeranosť a limity)</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4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94D51">
      <w:pPr>
        <w:pStyle w:val="Highlight3"/>
        <w:numPr>
          <w:ilvl w:val="0"/>
          <w:numId w:val="85"/>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4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7B48145B"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vypracovaných </w:t>
      </w:r>
      <w:r w:rsidR="004A3B24">
        <w:rPr>
          <w:rFonts w:ascii="Arial" w:hAnsi="Arial" w:cs="Arial"/>
          <w:sz w:val="19"/>
          <w:szCs w:val="19"/>
          <w:lang w:eastAsia="en-US"/>
        </w:rPr>
        <w:t xml:space="preserve">výstupov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Po vypracovaní návrhu výstupu je dodávateľ resp. osoba podieľajúca sa na vypracovaní výstupu (ďalej len „spracovateľ výstupu“) povinná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resp. realizátorom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94D51">
      <w:pPr>
        <w:pStyle w:val="Odsekzoznamu"/>
        <w:numPr>
          <w:ilvl w:val="0"/>
          <w:numId w:val="85"/>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lastRenderedPageBreak/>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45"/>
      </w:r>
      <w:r w:rsidRPr="0073389C">
        <w:rPr>
          <w:rFonts w:ascii="Arial" w:hAnsi="Arial" w:cs="Arial"/>
          <w:sz w:val="19"/>
          <w:szCs w:val="19"/>
        </w:rPr>
        <w:t xml:space="preserve">; </w:t>
      </w:r>
    </w:p>
    <w:p w14:paraId="7A55D058"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46"/>
      </w:r>
      <w:r w:rsidRPr="0073389C">
        <w:rPr>
          <w:rFonts w:ascii="Arial" w:hAnsi="Arial" w:cs="Arial"/>
          <w:sz w:val="19"/>
          <w:szCs w:val="19"/>
        </w:rPr>
        <w:t>;</w:t>
      </w:r>
    </w:p>
    <w:p w14:paraId="7A55D059"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47"/>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7A55D05B" w14:textId="735D9FA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Nadobudnutý </w:t>
      </w:r>
      <w:r w:rsidR="00044512" w:rsidRPr="0073389C">
        <w:rPr>
          <w:rFonts w:ascii="Arial" w:hAnsi="Arial" w:cs="Arial"/>
          <w:sz w:val="19"/>
          <w:szCs w:val="19"/>
        </w:rPr>
        <w:t xml:space="preserve">dlhodobý </w:t>
      </w:r>
      <w:r w:rsidRPr="0073389C">
        <w:rPr>
          <w:rFonts w:ascii="Arial" w:hAnsi="Arial" w:cs="Arial"/>
          <w:sz w:val="19"/>
          <w:szCs w:val="19"/>
        </w:rPr>
        <w:t xml:space="preserve">majetok/zhodnotený majetok (hlavná položka 2. Zariadenie/vybavenie </w:t>
      </w:r>
      <w:r w:rsidR="00BF0A2A" w:rsidRPr="0073389C">
        <w:rPr>
          <w:rFonts w:ascii="Arial" w:hAnsi="Arial" w:cs="Arial"/>
          <w:sz w:val="19"/>
          <w:szCs w:val="19"/>
        </w:rPr>
        <w:t>projektu</w:t>
      </w:r>
      <w:r w:rsidRPr="0073389C">
        <w:rPr>
          <w:rFonts w:ascii="Arial" w:hAnsi="Arial" w:cs="Arial"/>
          <w:sz w:val="19"/>
          <w:szCs w:val="19"/>
        </w:rPr>
        <w:t xml:space="preserve">) v hodnote rovnej alebo vyššej ako </w:t>
      </w:r>
      <w:r w:rsidR="008324CE" w:rsidRPr="0073389C">
        <w:rPr>
          <w:rFonts w:ascii="Arial" w:hAnsi="Arial" w:cs="Arial"/>
          <w:sz w:val="19"/>
          <w:szCs w:val="19"/>
        </w:rPr>
        <w:t>4</w:t>
      </w:r>
      <w:r w:rsidRPr="0073389C">
        <w:rPr>
          <w:rFonts w:ascii="Arial" w:hAnsi="Arial" w:cs="Arial"/>
          <w:sz w:val="19"/>
          <w:szCs w:val="19"/>
        </w:rPr>
        <w:t xml:space="preserve">0,00 EUR je prijímateľ povinný poistiť. </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4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B" w14:textId="683D3319" w:rsidR="00AE5A8F" w:rsidRPr="0073389C" w:rsidRDefault="00AE5A8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Pravidlá zjednodušeného vykazovania výdavkov</w:t>
      </w:r>
    </w:p>
    <w:p w14:paraId="77F1C4CF" w14:textId="56609214" w:rsidR="00027286" w:rsidRDefault="00F7150C" w:rsidP="001F73A1">
      <w:pPr>
        <w:spacing w:before="120" w:after="120" w:line="288" w:lineRule="auto"/>
        <w:jc w:val="both"/>
      </w:pPr>
      <w:r w:rsidRPr="00323A97">
        <w:t>V prípade aplikácie inštitútu zjednodušeného vykazovania výdavkov v rámci OP EVS budú konkrétne postupy špecifikované v Usmernení RO pre OP EVS</w:t>
      </w:r>
      <w:r>
        <w:t xml:space="preserve"> k zjednodušenému vykazovaniu výdavkov</w:t>
      </w:r>
      <w:r w:rsidR="007F429B">
        <w:t xml:space="preserve"> zverejnenom na webovom sídle poskytovateľa www.opevs.eu</w:t>
      </w:r>
      <w:r w:rsidR="00A24E08">
        <w:t>.</w:t>
      </w:r>
    </w:p>
    <w:p w14:paraId="7A55D07D" w14:textId="51D0E667" w:rsidR="00AE5A8F" w:rsidRPr="0073389C" w:rsidRDefault="00AE5A8F" w:rsidP="00994D51">
      <w:pPr>
        <w:pStyle w:val="Zkladntext"/>
        <w:numPr>
          <w:ilvl w:val="0"/>
          <w:numId w:val="85"/>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činností, </w:t>
      </w:r>
      <w:r w:rsidRPr="0073389C">
        <w:lastRenderedPageBreak/>
        <w:t>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94D51">
      <w:pPr>
        <w:pStyle w:val="Zkladntext"/>
        <w:numPr>
          <w:ilvl w:val="0"/>
          <w:numId w:val="85"/>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94D51">
      <w:pPr>
        <w:pStyle w:val="Zkladntext"/>
        <w:numPr>
          <w:ilvl w:val="0"/>
          <w:numId w:val="39"/>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4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50"/>
      </w:r>
      <w:r w:rsidRPr="0073389C">
        <w:rPr>
          <w:rFonts w:ascii="Arial" w:hAnsi="Arial" w:cs="Arial"/>
          <w:sz w:val="19"/>
          <w:szCs w:val="19"/>
        </w:rPr>
        <w:t>;</w:t>
      </w:r>
    </w:p>
    <w:p w14:paraId="06FE162D"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5CA56136"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poplatky, resp. iné náklady prijímateľa (vrátane prípadných kurzových strát), ktoré vznikajú z dôvodu vedenia účtu na príjem NFP v zahraničí. </w:t>
      </w:r>
    </w:p>
    <w:p w14:paraId="7A55D083" w14:textId="092F034B" w:rsidR="00AE5A8F" w:rsidRPr="0073389C" w:rsidRDefault="00AE5A8F" w:rsidP="001F73A1">
      <w:pPr>
        <w:spacing w:before="120" w:after="120" w:line="288" w:lineRule="auto"/>
        <w:jc w:val="both"/>
        <w:rPr>
          <w:b/>
        </w:rPr>
      </w:pP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73389C" w:rsidRDefault="006F7929" w:rsidP="001F73A1">
      <w:pPr>
        <w:pStyle w:val="Nadpis4"/>
        <w:spacing w:before="120" w:after="120" w:line="288" w:lineRule="auto"/>
        <w:ind w:left="1134" w:firstLine="0"/>
        <w:rPr>
          <w:sz w:val="22"/>
          <w:lang w:val="sk-SK"/>
        </w:rPr>
      </w:pPr>
      <w:r w:rsidRPr="0073389C">
        <w:rPr>
          <w:sz w:val="22"/>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xml:space="preserve">, 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089A737A"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r w:rsidR="001E3710" w:rsidRPr="0073389C">
        <w:rPr>
          <w:rFonts w:ascii="Arial" w:hAnsi="Arial" w:cs="Arial"/>
          <w:sz w:val="19"/>
          <w:szCs w:val="19"/>
          <w:lang w:val="sk-SK"/>
        </w:rPr>
        <w:t xml:space="preserve">Prijímateľovi sa odporúča predkladanie aspoň jednej </w:t>
      </w:r>
      <w:proofErr w:type="spellStart"/>
      <w:r w:rsidR="006E3806">
        <w:rPr>
          <w:rFonts w:ascii="Arial" w:hAnsi="Arial" w:cs="Arial"/>
          <w:sz w:val="19"/>
          <w:szCs w:val="19"/>
          <w:lang w:val="sk-SK"/>
        </w:rPr>
        <w:t>ŽoP</w:t>
      </w:r>
      <w:proofErr w:type="spellEnd"/>
      <w:r w:rsidR="001E3710" w:rsidRPr="0073389C">
        <w:rPr>
          <w:rFonts w:ascii="Arial" w:hAnsi="Arial" w:cs="Arial"/>
          <w:sz w:val="19"/>
          <w:szCs w:val="19"/>
          <w:lang w:val="sk-SK"/>
        </w:rPr>
        <w:t xml:space="preserve"> mesačne, uľahčí to totiž finančné vysporiadanie projektu.</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51"/>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5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lastRenderedPageBreak/>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4"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7A55D095" w14:textId="77777777" w:rsidR="00AE5A8F" w:rsidRPr="0073389C" w:rsidRDefault="00AE5A8F" w:rsidP="001F73A1">
      <w:pPr>
        <w:pStyle w:val="BodyText1"/>
        <w:tabs>
          <w:tab w:val="left" w:pos="709"/>
        </w:tabs>
        <w:spacing w:before="120" w:after="120" w:line="288" w:lineRule="auto"/>
        <w:jc w:val="both"/>
        <w:rPr>
          <w:rFonts w:cs="Arial"/>
          <w:b/>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výlučne systémom </w:t>
      </w:r>
      <w:proofErr w:type="spellStart"/>
      <w:r w:rsidRPr="0073389C">
        <w:t>predfinancovania</w:t>
      </w:r>
      <w:proofErr w:type="spellEnd"/>
      <w:r w:rsidRPr="0073389C">
        <w:t>,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lastRenderedPageBreak/>
        <w:t xml:space="preserve">Zúčtovanie </w:t>
      </w:r>
      <w:proofErr w:type="spellStart"/>
      <w:r w:rsidRPr="0073389C">
        <w:rPr>
          <w:b/>
        </w:rPr>
        <w:t>predfinancovania</w:t>
      </w:r>
      <w:proofErr w:type="spellEnd"/>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 pripísania týchto prostriedkov na jeho účet.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xml:space="preserve">),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 xml:space="preserve">Nezúčtovaný rozdiel </w:t>
      </w:r>
      <w:proofErr w:type="spellStart"/>
      <w:r w:rsidRPr="00BB706D">
        <w:rPr>
          <w:rFonts w:cs="Arial"/>
          <w:color w:val="auto"/>
          <w:szCs w:val="19"/>
          <w:lang w:val="sk-SK"/>
        </w:rPr>
        <w:t>predfinancovania</w:t>
      </w:r>
      <w:proofErr w:type="spellEnd"/>
      <w:r w:rsidRPr="00BB706D">
        <w:rPr>
          <w:rFonts w:cs="Arial"/>
          <w:color w:val="auto"/>
          <w:szCs w:val="19"/>
          <w:lang w:val="sk-SK"/>
        </w:rPr>
        <w:t xml:space="preserve">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53"/>
      </w:r>
      <w:r w:rsidR="00AE5A8F" w:rsidRPr="0073389C">
        <w:t>:</w:t>
      </w:r>
    </w:p>
    <w:p w14:paraId="7A55D0A8"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w:t>
      </w:r>
    </w:p>
    <w:p w14:paraId="397A1FB8" w14:textId="48C3A46A"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994D51">
      <w:pPr>
        <w:numPr>
          <w:ilvl w:val="0"/>
          <w:numId w:val="97"/>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94D51">
      <w:pPr>
        <w:numPr>
          <w:ilvl w:val="0"/>
          <w:numId w:val="97"/>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77777777"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lastRenderedPageBreak/>
        <w:t>Príklad</w:t>
      </w:r>
      <w:r w:rsidR="00F5089A" w:rsidRPr="0073389C">
        <w:rPr>
          <w:b/>
          <w:i/>
        </w:rPr>
        <w:t xml:space="preserve"> 1.)</w:t>
      </w:r>
      <w:r w:rsidR="00023F39" w:rsidRPr="0073389C">
        <w:t xml:space="preserve"> </w:t>
      </w:r>
    </w:p>
    <w:p w14:paraId="7A55D0BA" w14:textId="77777777" w:rsidR="00A672C4"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systému </w:t>
      </w:r>
      <w:proofErr w:type="spellStart"/>
      <w:r w:rsidRPr="0073389C">
        <w:rPr>
          <w:b/>
        </w:rPr>
        <w:t>predfinancovania</w:t>
      </w:r>
      <w:proofErr w:type="spellEnd"/>
      <w:r w:rsidRPr="0073389C">
        <w:rPr>
          <w:b/>
        </w:rPr>
        <w:t>,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 xml:space="preserve">V prípade kombinácie systému zálohových platieb, systému refundácie a systému </w:t>
      </w:r>
      <w:proofErr w:type="spellStart"/>
      <w:r w:rsidRPr="0073389C">
        <w:t>predfinancovania</w:t>
      </w:r>
      <w:proofErr w:type="spellEnd"/>
      <w:r w:rsidRPr="0073389C">
        <w:t xml:space="preserve">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w:t>
      </w:r>
      <w:r w:rsidRPr="0073389C">
        <w:lastRenderedPageBreak/>
        <w:t>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94D51">
      <w:pPr>
        <w:pStyle w:val="Odsekzoznamu"/>
        <w:numPr>
          <w:ilvl w:val="1"/>
          <w:numId w:val="61"/>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94D51">
      <w:pPr>
        <w:numPr>
          <w:ilvl w:val="1"/>
          <w:numId w:val="61"/>
        </w:numPr>
        <w:autoSpaceDE w:val="0"/>
        <w:autoSpaceDN w:val="0"/>
        <w:adjustRightInd w:val="0"/>
        <w:spacing w:before="120" w:after="120" w:line="288" w:lineRule="auto"/>
        <w:ind w:left="709" w:hanging="425"/>
        <w:jc w:val="both"/>
      </w:pPr>
      <w:r w:rsidRPr="0073389C">
        <w:lastRenderedPageBreak/>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54"/>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7A55D0ED" w14:textId="33BE0F0A" w:rsidR="007A0798" w:rsidRPr="0073389C" w:rsidRDefault="007A0798" w:rsidP="00CF7FC1">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55"/>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 xml:space="preserve">najneskôr </w:t>
      </w:r>
      <w:r w:rsidRPr="0073389C">
        <w:lastRenderedPageBreak/>
        <w:t>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7A55D0F5"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56"/>
      </w:r>
      <w:r w:rsidRPr="0073389C">
        <w:rPr>
          <w:rFonts w:ascii="Arial" w:hAnsi="Arial" w:cs="Arial"/>
          <w:sz w:val="19"/>
          <w:szCs w:val="19"/>
          <w:lang w:val="sk-SK"/>
        </w:rPr>
        <w:t>, Panenská 21, 811 03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57"/>
      </w:r>
      <w:r w:rsidRPr="0073389C">
        <w:rPr>
          <w:rFonts w:ascii="Arial" w:hAnsi="Arial" w:cs="Arial"/>
          <w:sz w:val="19"/>
          <w:szCs w:val="19"/>
          <w:lang w:val="sk-SK"/>
        </w:rPr>
        <w:t>, Panenská 21, 811 03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je však povinný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lastRenderedPageBreak/>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58"/>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59"/>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lastRenderedPageBreak/>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60"/>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0EC59C81"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6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62"/>
      </w:r>
      <w:r w:rsidRPr="0073389C">
        <w:rPr>
          <w:lang w:val="sk-SK"/>
        </w:rPr>
        <w:t xml:space="preserve">, </w:t>
      </w:r>
    </w:p>
    <w:p w14:paraId="7A55D130" w14:textId="4642EF8C"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63"/>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64"/>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65"/>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lastRenderedPageBreak/>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66"/>
      </w:r>
      <w:r w:rsidRPr="0073389C">
        <w:rPr>
          <w:lang w:val="sk-SK"/>
        </w:rPr>
        <w:t xml:space="preserve">, </w:t>
      </w:r>
    </w:p>
    <w:p w14:paraId="7A55D13C" w14:textId="1C7F96D1"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67"/>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68"/>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65C99AC7"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243AFBF"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94D51">
      <w:pPr>
        <w:pStyle w:val="Bulletslevel1"/>
        <w:numPr>
          <w:ilvl w:val="1"/>
          <w:numId w:val="73"/>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94D51">
      <w:pPr>
        <w:pStyle w:val="Bulletslevel1"/>
        <w:numPr>
          <w:ilvl w:val="1"/>
          <w:numId w:val="73"/>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94D51">
      <w:pPr>
        <w:pStyle w:val="Bulletslevel1"/>
        <w:numPr>
          <w:ilvl w:val="1"/>
          <w:numId w:val="73"/>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94D51">
      <w:pPr>
        <w:pStyle w:val="Bulletslevel1"/>
        <w:numPr>
          <w:ilvl w:val="1"/>
          <w:numId w:val="73"/>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994D51">
      <w:pPr>
        <w:pStyle w:val="Bulletslevel1"/>
        <w:numPr>
          <w:ilvl w:val="1"/>
          <w:numId w:val="73"/>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6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94D51">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lastRenderedPageBreak/>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Pr="0073389C">
        <w:rPr>
          <w:lang w:val="sk-SK"/>
        </w:rPr>
        <w:t xml:space="preserve"> je oprávneným výdavkom suma zodpovedajúca výške cestovného prostredníctvom verejnej dopravy. V takomto prípade sa bude vyžadovať potvrdenie dopravcu o cene lístka</w:t>
      </w:r>
      <w:r w:rsidRPr="0073389C">
        <w:rPr>
          <w:rStyle w:val="Odkaznapoznmkupodiarou"/>
          <w:rFonts w:cs="Arial"/>
          <w:sz w:val="19"/>
          <w:szCs w:val="19"/>
          <w:lang w:val="sk-SK"/>
        </w:rPr>
        <w:footnoteReference w:id="70"/>
      </w:r>
      <w:r w:rsidRPr="0073389C">
        <w:rPr>
          <w:lang w:val="sk-SK"/>
        </w:rPr>
        <w:t xml:space="preserve"> napr. na internete verejne dostupný cenník platný k danému termínu použitia súkromného motorového vozidla, </w:t>
      </w:r>
    </w:p>
    <w:p w14:paraId="52A1CD85"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71"/>
      </w:r>
      <w:r w:rsidRPr="0073389C">
        <w:rPr>
          <w:lang w:val="sk-SK"/>
        </w:rPr>
        <w:t>: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zákonná poistka (ak je to relevantné</w:t>
      </w:r>
      <w:r w:rsidRPr="0073389C">
        <w:rPr>
          <w:rStyle w:val="Odkaznapoznmkupodiarou"/>
          <w:rFonts w:cs="Arial"/>
          <w:sz w:val="19"/>
          <w:szCs w:val="19"/>
          <w:lang w:val="sk-SK"/>
        </w:rPr>
        <w:footnoteReference w:id="72"/>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4C703253" w14:textId="2ABCE776"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r w:rsidRPr="0073389C">
        <w:rPr>
          <w:rStyle w:val="Odkaznapoznmkupodiarou"/>
          <w:rFonts w:cs="Arial"/>
          <w:b/>
          <w:color w:val="auto"/>
          <w:sz w:val="19"/>
          <w:szCs w:val="19"/>
          <w:lang w:val="sk-SK"/>
        </w:rPr>
        <w:footnoteReference w:id="73"/>
      </w:r>
    </w:p>
    <w:p w14:paraId="074769CE"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5609EB4F"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prezenčná listina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74"/>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56A6FFCF" w:rsidR="00C87533" w:rsidRPr="0073389C" w:rsidRDefault="00C87533" w:rsidP="00C8753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ďalších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prijímateľ predkladá nasledovnú dokumentáciu (po tom ako prijímateľ si prvýkrát uplatnil výdavky na cestovné náhrady –</w:t>
      </w:r>
      <w:r>
        <w:rPr>
          <w:rFonts w:ascii="Arial" w:hAnsi="Arial" w:cs="Arial"/>
          <w:sz w:val="19"/>
          <w:szCs w:val="19"/>
          <w:lang w:val="sk-SK"/>
        </w:rPr>
        <w:t xml:space="preserve"> </w:t>
      </w:r>
      <w:r w:rsidRPr="0073389C">
        <w:rPr>
          <w:rFonts w:ascii="Arial" w:hAnsi="Arial" w:cs="Arial"/>
          <w:sz w:val="19"/>
          <w:szCs w:val="19"/>
          <w:lang w:val="sk-SK"/>
        </w:rPr>
        <w:t>účastníkov projektu)</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94D51">
      <w:pPr>
        <w:pStyle w:val="Default"/>
        <w:numPr>
          <w:ilvl w:val="0"/>
          <w:numId w:val="72"/>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5ED09752" w:rsidR="00C87533" w:rsidRPr="0073389C" w:rsidRDefault="00C87533" w:rsidP="00994D51">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94D51">
      <w:pPr>
        <w:pStyle w:val="Default"/>
        <w:numPr>
          <w:ilvl w:val="0"/>
          <w:numId w:val="72"/>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94D51">
      <w:pPr>
        <w:pStyle w:val="Default"/>
        <w:numPr>
          <w:ilvl w:val="0"/>
          <w:numId w:val="72"/>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68AC03E0"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94D51">
      <w:pPr>
        <w:pStyle w:val="Default"/>
        <w:numPr>
          <w:ilvl w:val="1"/>
          <w:numId w:val="62"/>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94D51">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94D51">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94D51">
      <w:pPr>
        <w:pStyle w:val="Default"/>
        <w:numPr>
          <w:ilvl w:val="2"/>
          <w:numId w:val="64"/>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7502CA">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94D51">
      <w:pPr>
        <w:pStyle w:val="Default"/>
        <w:numPr>
          <w:ilvl w:val="2"/>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94D51">
      <w:pPr>
        <w:pStyle w:val="Default"/>
        <w:numPr>
          <w:ilvl w:val="2"/>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94D51">
      <w:pPr>
        <w:pStyle w:val="Default"/>
        <w:numPr>
          <w:ilvl w:val="0"/>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94D51">
      <w:pPr>
        <w:pStyle w:val="Default"/>
        <w:numPr>
          <w:ilvl w:val="0"/>
          <w:numId w:val="67"/>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0BDE63A2"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7A55D1B7" w14:textId="536B1103"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EB0D0B" w:rsidRDefault="009D7F63" w:rsidP="00994D51">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94D51">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94D51">
      <w:pPr>
        <w:pStyle w:val="Default"/>
        <w:numPr>
          <w:ilvl w:val="1"/>
          <w:numId w:val="8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94D51">
      <w:pPr>
        <w:pStyle w:val="Default"/>
        <w:numPr>
          <w:ilvl w:val="0"/>
          <w:numId w:val="8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7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2A1D98FE" w:rsidR="009D7F63" w:rsidRPr="000C520E" w:rsidRDefault="00EC3F60"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94D51">
      <w:pPr>
        <w:pStyle w:val="Default"/>
        <w:numPr>
          <w:ilvl w:val="1"/>
          <w:numId w:val="8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94D51">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94D51">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7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94D51">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94D51">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94D51">
      <w:pPr>
        <w:pStyle w:val="Normlnywebov"/>
        <w:numPr>
          <w:ilvl w:val="0"/>
          <w:numId w:val="75"/>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94D51">
      <w:pPr>
        <w:pStyle w:val="Normlnywebov"/>
        <w:numPr>
          <w:ilvl w:val="0"/>
          <w:numId w:val="75"/>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C832256" w:rsidR="001F2A24" w:rsidRPr="001F2A24" w:rsidRDefault="00DC42FF" w:rsidP="00994D51">
      <w:pPr>
        <w:pStyle w:val="Normlnywebov"/>
        <w:numPr>
          <w:ilvl w:val="0"/>
          <w:numId w:val="75"/>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F2A24">
      <w:pPr>
        <w:pStyle w:val="Odsekzoznamu"/>
        <w:numPr>
          <w:ilvl w:val="0"/>
          <w:numId w:val="75"/>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94D51">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94D51">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94D51">
      <w:pPr>
        <w:pStyle w:val="Default"/>
        <w:numPr>
          <w:ilvl w:val="1"/>
          <w:numId w:val="76"/>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94D51">
      <w:pPr>
        <w:pStyle w:val="Default"/>
        <w:numPr>
          <w:ilvl w:val="1"/>
          <w:numId w:val="77"/>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77"/>
      </w:r>
      <w:r w:rsidRPr="0073389C">
        <w:rPr>
          <w:rFonts w:ascii="Arial" w:hAnsi="Arial" w:cs="Arial"/>
          <w:b/>
          <w:bCs/>
          <w:position w:val="8"/>
          <w:sz w:val="19"/>
          <w:szCs w:val="19"/>
          <w:vertAlign w:val="superscript"/>
          <w:lang w:val="sk-SK"/>
        </w:rPr>
        <w:t xml:space="preserve"> </w:t>
      </w:r>
    </w:p>
    <w:p w14:paraId="7A55D209" w14:textId="1446C6B3" w:rsidR="009D7F63"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7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94D51">
      <w:pPr>
        <w:pStyle w:val="Default"/>
        <w:numPr>
          <w:ilvl w:val="0"/>
          <w:numId w:val="7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94D51">
      <w:pPr>
        <w:pStyle w:val="Default"/>
        <w:numPr>
          <w:ilvl w:val="0"/>
          <w:numId w:val="7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94D51">
      <w:pPr>
        <w:pStyle w:val="Default"/>
        <w:numPr>
          <w:ilvl w:val="0"/>
          <w:numId w:val="7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94D51">
      <w:pPr>
        <w:pStyle w:val="Zoznamsodrkami"/>
        <w:numPr>
          <w:ilvl w:val="0"/>
          <w:numId w:val="80"/>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94D51">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94D51">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94D51">
      <w:pPr>
        <w:pStyle w:val="Default"/>
        <w:numPr>
          <w:ilvl w:val="1"/>
          <w:numId w:val="65"/>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 xml:space="preserve">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w:t>
      </w:r>
      <w:r w:rsidRPr="0073389C">
        <w:lastRenderedPageBreak/>
        <w:t>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7A55D22C"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V súlade so všeobecným nariadením sa pod pojmom </w:t>
      </w:r>
      <w:r w:rsidRPr="0073389C">
        <w:rPr>
          <w:rFonts w:ascii="Arial" w:hAnsi="Arial" w:cs="Arial"/>
          <w:b/>
          <w:sz w:val="19"/>
          <w:szCs w:val="19"/>
          <w:lang w:val="sk-SK"/>
        </w:rPr>
        <w:t>nezrovnalosť</w:t>
      </w:r>
      <w:r w:rsidRPr="0073389C">
        <w:rPr>
          <w:rFonts w:ascii="Arial" w:hAnsi="Arial" w:cs="Arial"/>
          <w:sz w:val="19"/>
          <w:szCs w:val="19"/>
          <w:lang w:val="sk-SK"/>
        </w:rPr>
        <w:t xml:space="preserve"> rozumie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3CE58CAE" w14:textId="187529FA" w:rsidR="00C15DDE" w:rsidRDefault="009D7F63" w:rsidP="00AE7CC2">
      <w:pPr>
        <w:spacing w:line="276" w:lineRule="auto"/>
        <w:jc w:val="both"/>
        <w:rPr>
          <w:rFonts w:cs="Arial"/>
          <w:szCs w:val="16"/>
        </w:rPr>
      </w:pPr>
      <w:r w:rsidRPr="0073389C">
        <w:t xml:space="preserve">Nezrovnalosť vznikne v dôsledku porušenia právnych predpisov EÚ alebo SR, </w:t>
      </w:r>
      <w:r w:rsidR="00C15DDE">
        <w:rPr>
          <w:rFonts w:cs="Arial"/>
          <w:szCs w:val="19"/>
        </w:rPr>
        <w:t xml:space="preserve">prípadne porušením zmluvných dokumentov, </w:t>
      </w:r>
      <w:r w:rsidRPr="0073389C">
        <w:t xml:space="preserve">ktoré upravujú </w:t>
      </w:r>
      <w:r w:rsidR="00C15DDE">
        <w:rPr>
          <w:rFonts w:cs="Arial"/>
          <w:szCs w:val="19"/>
        </w:rPr>
        <w:t xml:space="preserve">pravidlá a podmienky pre </w:t>
      </w:r>
      <w:r w:rsidRPr="0073389C">
        <w:t>poskytnutie alebo použitie finančných prostriedkov EÚ a finančných prostriedkov ŠR na spolufinancovanie</w:t>
      </w:r>
      <w:r w:rsidR="00C15DDE">
        <w:rPr>
          <w:rFonts w:cs="Arial"/>
          <w:szCs w:val="19"/>
        </w:rPr>
        <w:t xml:space="preserve">, </w:t>
      </w:r>
      <w:r w:rsidR="00C15DDE" w:rsidRPr="00561705">
        <w:rPr>
          <w:rFonts w:cs="Arial"/>
          <w:szCs w:val="16"/>
        </w:rPr>
        <w:t xml:space="preserve">úmyselného alebo spôsobeného z nedbanlivosti, </w:t>
      </w:r>
      <w:r w:rsidR="00C15DDE" w:rsidRPr="00561705">
        <w:rPr>
          <w:rFonts w:cs="Arial"/>
          <w:b/>
          <w:szCs w:val="16"/>
        </w:rPr>
        <w:t>pričom toto porušenie vyplýva z konania alebo opomenutia konania subjektu</w:t>
      </w:r>
      <w:r w:rsidR="00C15DDE" w:rsidRPr="00561705">
        <w:rPr>
          <w:rFonts w:cs="Arial"/>
          <w:szCs w:val="16"/>
        </w:rPr>
        <w:t xml:space="preserve"> (</w:t>
      </w:r>
      <w:r w:rsidR="00C15DDE">
        <w:rPr>
          <w:rFonts w:cs="Arial"/>
          <w:szCs w:val="16"/>
        </w:rPr>
        <w:t xml:space="preserve">RO alebo </w:t>
      </w:r>
      <w:r w:rsidR="00837135">
        <w:rPr>
          <w:rFonts w:cs="Arial"/>
          <w:szCs w:val="16"/>
        </w:rPr>
        <w:t>p</w:t>
      </w:r>
      <w:r w:rsidR="00C15DDE">
        <w:rPr>
          <w:rFonts w:cs="Arial"/>
          <w:szCs w:val="16"/>
        </w:rPr>
        <w:t xml:space="preserve">rijímateľa / </w:t>
      </w:r>
      <w:r w:rsidR="00837135">
        <w:rPr>
          <w:rFonts w:cs="Arial"/>
          <w:szCs w:val="16"/>
        </w:rPr>
        <w:t>p</w:t>
      </w:r>
      <w:r w:rsidR="00C15DDE" w:rsidRPr="00561705">
        <w:rPr>
          <w:rFonts w:cs="Arial"/>
          <w:szCs w:val="16"/>
        </w:rPr>
        <w:t>artnera) a jeho dôsledkom je alebo by mohlo byť poškodenie rozpočtu EÚ alebo rozpočtu verejnej správy</w:t>
      </w:r>
      <w:r w:rsidR="00C15DDE">
        <w:rPr>
          <w:rFonts w:cs="Arial"/>
          <w:szCs w:val="16"/>
        </w:rPr>
        <w:t>.</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D0EE3">
      <w:pPr>
        <w:numPr>
          <w:ilvl w:val="0"/>
          <w:numId w:val="101"/>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D0EE3">
      <w:pPr>
        <w:numPr>
          <w:ilvl w:val="0"/>
          <w:numId w:val="101"/>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D0EE3">
      <w:pPr>
        <w:widowControl w:val="0"/>
        <w:numPr>
          <w:ilvl w:val="0"/>
          <w:numId w:val="101"/>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0A2C03E2" w:rsidR="00C15DDE" w:rsidRPr="00AC0EAB" w:rsidRDefault="00AC0EAB" w:rsidP="009D0EE3">
      <w:pPr>
        <w:widowControl w:val="0"/>
        <w:numPr>
          <w:ilvl w:val="0"/>
          <w:numId w:val="101"/>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p>
    <w:p w14:paraId="7A55D22D" w14:textId="4D52C05C" w:rsidR="009D7F63" w:rsidRPr="0073389C" w:rsidRDefault="009D7F63" w:rsidP="001F303B">
      <w:pPr>
        <w:spacing w:line="276" w:lineRule="auto"/>
        <w:jc w:val="both"/>
        <w:rPr>
          <w:rFonts w:cs="Arial"/>
          <w:szCs w:val="19"/>
        </w:rPr>
      </w:pPr>
      <w:r w:rsidRPr="0073389C">
        <w:t xml:space="preserve">Pre vznik nezrovnalosti forma zavinenia nie je rozhodujúca, nezrovnalosti, ktoré majú charakter trestných činov (napr. poškodzovania finančných záujmov ES, podvodov, </w:t>
      </w:r>
      <w:r w:rsidRPr="0073389C">
        <w:rPr>
          <w:rFonts w:cs="Arial"/>
          <w:szCs w:val="19"/>
        </w:rPr>
        <w:t>korupcie, prijímania úplatku, podplácania atď.) sú nezrovnalosti spôsobené úmyselným konaním alebo z nedbanlivosti. Za nezrovnalosť sa považuje aj porušenie právnych prepisov EÚ alebo SR, ktoré vo svojich ustanoveniach chránia finančné záujmy EÚ. Nezrovnalosti  sa môžu vyskytovať na všetkých úrovniach v procese implementácie a finančného riadenia štrukturálnych fondov, Kohézneho fondu a Európskeho námorného a rybárskeho fondu, tzn. vrátane úrovne konania, resp. opomenutia konania prijímateľa alebo partnera, pokiaľ neboli dodržané podmienky poskytnutia alebo použitia finančných prostriedkov EÚ.</w:t>
      </w: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 auditu/ overovania, resp. nadobudnutie právoplatnosti rozhodnutia vydaného v</w:t>
      </w:r>
      <w:r>
        <w:t> </w:t>
      </w:r>
      <w:r w:rsidRPr="00CB1BAB">
        <w:t>správnom</w:t>
      </w:r>
      <w:r>
        <w:t xml:space="preserve"> / 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 NFP alebo jeho časti;</w:t>
      </w:r>
    </w:p>
    <w:p w14:paraId="7A55D23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32F60F9F"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vrátením príspevku alebo jeho časti,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43FCA18D" w:rsidR="009D7F63" w:rsidRPr="0073389C" w:rsidRDefault="009D7F63" w:rsidP="009D7F63">
      <w:pPr>
        <w:pStyle w:val="Bulletslevel2"/>
        <w:spacing w:after="120" w:line="288" w:lineRule="auto"/>
        <w:ind w:left="851" w:hanging="284"/>
        <w:rPr>
          <w:lang w:val="sk-SK"/>
        </w:rPr>
      </w:pPr>
      <w:r w:rsidRPr="0073389C">
        <w:rPr>
          <w:lang w:val="sk-SK"/>
        </w:rPr>
        <w:t>prijímateľ</w:t>
      </w:r>
      <w:r w:rsidR="001A33B4">
        <w:rPr>
          <w:lang w:val="sk-SK"/>
        </w:rPr>
        <w:t xml:space="preserve"> </w:t>
      </w:r>
      <w:r w:rsidRPr="0073389C">
        <w:rPr>
          <w:b/>
          <w:lang w:val="sk-SK"/>
        </w:rPr>
        <w:t xml:space="preserve">nevyčerpal </w:t>
      </w:r>
      <w:r w:rsidRPr="0073389C">
        <w:rPr>
          <w:lang w:val="sk-SK"/>
        </w:rPr>
        <w:t>poskytnuté prostriedky EÚ a ŠR na spolufinancovanie;</w:t>
      </w:r>
    </w:p>
    <w:p w14:paraId="7A55D234" w14:textId="28707929" w:rsidR="009D7F63" w:rsidRPr="0073389C" w:rsidRDefault="009D7F63" w:rsidP="00E13C1A">
      <w:pPr>
        <w:pStyle w:val="Bulletslevel2"/>
        <w:spacing w:after="120" w:line="288" w:lineRule="auto"/>
        <w:ind w:left="851" w:hanging="284"/>
        <w:jc w:val="both"/>
        <w:rPr>
          <w:lang w:val="sk-SK"/>
        </w:rPr>
      </w:pPr>
      <w:r w:rsidRPr="0073389C">
        <w:rPr>
          <w:lang w:val="sk-SK"/>
        </w:rPr>
        <w:t>prijímateľ</w:t>
      </w:r>
      <w:r w:rsidR="00DC7385">
        <w:rPr>
          <w:lang w:val="sk-SK"/>
        </w:rPr>
        <w:t xml:space="preserve"> </w:t>
      </w:r>
      <w:r w:rsidR="00524982">
        <w:rPr>
          <w:lang w:val="sk-SK"/>
        </w:rPr>
        <w:t>/partner</w:t>
      </w:r>
      <w:r w:rsidRPr="0073389C">
        <w:rPr>
          <w:lang w:val="sk-SK"/>
        </w:rPr>
        <w:t xml:space="preserve"> </w:t>
      </w:r>
      <w:r w:rsidRPr="0073389C">
        <w:rPr>
          <w:b/>
          <w:lang w:val="sk-SK"/>
        </w:rPr>
        <w:t>vyčerpal</w:t>
      </w:r>
      <w:r w:rsidRPr="0073389C">
        <w:rPr>
          <w:lang w:val="sk-SK"/>
        </w:rPr>
        <w:t xml:space="preserve"> poskytnuté prostriedky EÚ a ŠR na spolufinancovanie v rozpore so všeobecne záväznými predpismi SR alebo právne záväznými predpismi EÚ (najmä porušenie finančnej disciplíny alebo vznik nezrovnalosti);</w:t>
      </w:r>
    </w:p>
    <w:p w14:paraId="7A55D235" w14:textId="4DCE7F67" w:rsidR="009D7F63" w:rsidRPr="0073389C" w:rsidRDefault="00524982" w:rsidP="00E13C1A">
      <w:pPr>
        <w:pStyle w:val="Bulletslevel2"/>
        <w:spacing w:after="120" w:line="288" w:lineRule="auto"/>
        <w:ind w:left="851" w:hanging="284"/>
        <w:jc w:val="both"/>
        <w:rPr>
          <w:lang w:val="sk-SK"/>
        </w:rPr>
      </w:pPr>
      <w:r>
        <w:rPr>
          <w:lang w:val="sk-SK"/>
        </w:rPr>
        <w:t>p</w:t>
      </w:r>
      <w:r w:rsidR="009D7F63" w:rsidRPr="0073389C">
        <w:rPr>
          <w:lang w:val="sk-SK"/>
        </w:rPr>
        <w:t>rijímateľ</w:t>
      </w:r>
      <w:r w:rsidR="00DC7385">
        <w:rPr>
          <w:lang w:val="sk-SK"/>
        </w:rPr>
        <w:t xml:space="preserve"> </w:t>
      </w:r>
      <w:r>
        <w:rPr>
          <w:lang w:val="sk-SK"/>
        </w:rPr>
        <w:t>/partner</w:t>
      </w:r>
      <w:r w:rsidR="009D7F63" w:rsidRPr="0073389C">
        <w:rPr>
          <w:lang w:val="sk-SK"/>
        </w:rPr>
        <w:t xml:space="preserve"> </w:t>
      </w:r>
      <w:r w:rsidR="009D7F63" w:rsidRPr="0073389C">
        <w:rPr>
          <w:b/>
          <w:lang w:val="sk-SK"/>
        </w:rPr>
        <w:t xml:space="preserve">vyčerpal </w:t>
      </w:r>
      <w:r w:rsidR="009D7F63" w:rsidRPr="0073389C">
        <w:rPr>
          <w:lang w:val="sk-SK"/>
        </w:rPr>
        <w:t xml:space="preserve">poskytnuté prostriedky EÚ a ŠR na spolufinancovanie </w:t>
      </w:r>
      <w:r w:rsidR="009D7F63" w:rsidRPr="0073389C">
        <w:rPr>
          <w:b/>
          <w:lang w:val="sk-SK"/>
        </w:rPr>
        <w:t>v rozpore s podmienkami zmluvy</w:t>
      </w:r>
      <w:r w:rsidR="009D7F63" w:rsidRPr="0073389C">
        <w:rPr>
          <w:lang w:val="sk-SK"/>
        </w:rPr>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05FA82D0" w:rsidR="009D7F63" w:rsidRPr="0073389C" w:rsidRDefault="00FC31BD" w:rsidP="00E13C1A">
      <w:pPr>
        <w:pStyle w:val="Bulletslevel2"/>
        <w:spacing w:after="120" w:line="288" w:lineRule="auto"/>
        <w:ind w:left="851" w:hanging="284"/>
        <w:jc w:val="both"/>
        <w:rPr>
          <w:lang w:val="sk-SK"/>
        </w:rPr>
      </w:pPr>
      <w:r>
        <w:rPr>
          <w:lang w:val="sk-SK"/>
        </w:rPr>
        <w:t>p</w:t>
      </w:r>
      <w:r w:rsidR="009D7F63" w:rsidRPr="0073389C">
        <w:rPr>
          <w:lang w:val="sk-SK"/>
        </w:rPr>
        <w:t>rijímateľovi</w:t>
      </w:r>
      <w:r w:rsidR="00DC7385">
        <w:rPr>
          <w:lang w:val="sk-SK"/>
        </w:rPr>
        <w:t xml:space="preserve"> </w:t>
      </w:r>
      <w:r w:rsidR="00524982">
        <w:rPr>
          <w:lang w:val="sk-SK"/>
        </w:rPr>
        <w:t>/partnerovi</w:t>
      </w:r>
      <w:r w:rsidR="009D7F63" w:rsidRPr="0073389C">
        <w:rPr>
          <w:lang w:val="sk-SK"/>
        </w:rPr>
        <w:t xml:space="preserve"> boli poskytnuté finančné prostriedky EÚ a ŠR na spolufinancovanie z titulu mylnej platby;</w:t>
      </w:r>
    </w:p>
    <w:p w14:paraId="7A55D237" w14:textId="77777777" w:rsidR="009D7F63" w:rsidRPr="0073389C" w:rsidRDefault="009D7F63" w:rsidP="009D7F63">
      <w:pPr>
        <w:pStyle w:val="Bulletslevel2"/>
        <w:spacing w:after="120" w:line="288" w:lineRule="auto"/>
        <w:ind w:left="851" w:hanging="284"/>
        <w:rPr>
          <w:lang w:val="sk-SK"/>
        </w:rPr>
      </w:pPr>
      <w:r w:rsidRPr="0073389C">
        <w:rPr>
          <w:lang w:val="sk-SK"/>
        </w:rPr>
        <w:t>a iných (napr. bol vytvorený</w:t>
      </w:r>
      <w:r w:rsidRPr="0073389C" w:rsidDel="005E6EB0">
        <w:rPr>
          <w:lang w:val="sk-SK"/>
        </w:rPr>
        <w:t xml:space="preserve"> </w:t>
      </w:r>
      <w:r w:rsidRPr="0073389C">
        <w:rPr>
          <w:lang w:val="sk-SK"/>
        </w:rPr>
        <w:t>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lastRenderedPageBreak/>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3070133E"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DB6E140" w14:textId="5B5A8719" w:rsidR="004A2034" w:rsidRPr="0073389C" w:rsidRDefault="00460E83" w:rsidP="009D7F63">
      <w:pPr>
        <w:pStyle w:val="Zkladntext"/>
        <w:spacing w:before="120" w:after="120" w:line="288" w:lineRule="auto"/>
        <w:rPr>
          <w:rFonts w:ascii="Arial" w:hAnsi="Arial" w:cs="Arial"/>
          <w:sz w:val="19"/>
          <w:szCs w:val="19"/>
          <w:lang w:val="sk-SK"/>
        </w:rPr>
      </w:pPr>
      <w:r>
        <w:rPr>
          <w:rFonts w:ascii="Arial" w:hAnsi="Arial" w:cs="Arial"/>
          <w:sz w:val="19"/>
          <w:szCs w:val="19"/>
          <w:lang w:val="sk-SK"/>
        </w:rPr>
        <w:lastRenderedPageBreak/>
        <w:t>Ak poskytovateľ uzavrie s prijímateľom dohodu o splátkach a</w:t>
      </w:r>
      <w:r w:rsidR="00FE2865">
        <w:rPr>
          <w:rFonts w:ascii="Arial" w:hAnsi="Arial" w:cs="Arial"/>
          <w:sz w:val="19"/>
          <w:szCs w:val="19"/>
          <w:lang w:val="sk-SK"/>
        </w:rPr>
        <w:t>lebo</w:t>
      </w:r>
      <w:r>
        <w:rPr>
          <w:rFonts w:ascii="Arial" w:hAnsi="Arial" w:cs="Arial"/>
          <w:sz w:val="19"/>
          <w:szCs w:val="19"/>
          <w:lang w:val="sk-SK"/>
        </w:rPr>
        <w:t xml:space="preserve"> dohodu o odklade plnenia, prijímateľ je povinný zaslať podpísanú dohodu o splátkach alebo dohodu o odklade plnenia poskytovateľovi do </w:t>
      </w:r>
      <w:r w:rsidRPr="00060C6C">
        <w:rPr>
          <w:rFonts w:ascii="Arial" w:hAnsi="Arial"/>
          <w:b/>
          <w:sz w:val="19"/>
          <w:lang w:val="sk-SK"/>
        </w:rPr>
        <w:t>7 pracovných dní</w:t>
      </w:r>
      <w:r>
        <w:rPr>
          <w:rFonts w:ascii="Arial" w:hAnsi="Arial" w:cs="Arial"/>
          <w:sz w:val="19"/>
          <w:szCs w:val="19"/>
          <w:lang w:val="sk-SK"/>
        </w:rPr>
        <w:t xml:space="preserve"> odo dňa doručenia.</w:t>
      </w:r>
    </w:p>
    <w:p w14:paraId="7A55D240" w14:textId="77777777" w:rsidR="009D7F63" w:rsidRPr="0073389C" w:rsidRDefault="009D7F63" w:rsidP="009D7F63">
      <w:pPr>
        <w:autoSpaceDE w:val="0"/>
        <w:autoSpaceDN w:val="0"/>
        <w:adjustRightInd w:val="0"/>
        <w:spacing w:before="120" w:after="120" w:line="288" w:lineRule="auto"/>
        <w:jc w:val="both"/>
      </w:pPr>
      <w:r w:rsidRPr="0073389C">
        <w:t>Osobitný režim vysporiadania finančných vzťahov stanovený v § 41 zákona o príspevku z EŠIF</w:t>
      </w:r>
      <w:r w:rsidRPr="0073389C" w:rsidDel="00800F52">
        <w:t xml:space="preserve"> </w:t>
      </w:r>
      <w:r w:rsidRPr="0073389C">
        <w:t xml:space="preserve">pri zistení porušenia pravidiel a postupov VO je bližšie popísaný v kapitole č. 2.5.7 VO časť finančné opravy. </w:t>
      </w:r>
    </w:p>
    <w:p w14:paraId="7A55D241" w14:textId="6D5CD4AC"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Pr="0073389C">
        <w:t>územne príslušn</w:t>
      </w:r>
      <w:r w:rsidR="00354E64">
        <w:t>ý</w:t>
      </w:r>
      <w:r w:rsidRPr="0073389C">
        <w:t xml:space="preserve">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292B5392" w14:textId="77777777" w:rsidR="00EF35DA" w:rsidRPr="00EF35DA" w:rsidRDefault="009D7F63" w:rsidP="00513A1A">
      <w:pPr>
        <w:pStyle w:val="paragraph"/>
        <w:spacing w:before="120" w:beforeAutospacing="0" w:after="120" w:afterAutospacing="0" w:line="288" w:lineRule="auto"/>
        <w:jc w:val="both"/>
        <w:textAlignment w:val="baseline"/>
        <w:rPr>
          <w:rFonts w:ascii="Arial" w:hAnsi="Arial"/>
          <w:sz w:val="19"/>
          <w:lang w:eastAsia="en-US"/>
        </w:rPr>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7A200605" w14:textId="77777777" w:rsidR="002F3D38" w:rsidRPr="00EF35DA" w:rsidRDefault="002F3D38" w:rsidP="00513A1A">
      <w:pPr>
        <w:pStyle w:val="paragraph"/>
        <w:spacing w:before="120" w:beforeAutospacing="0" w:after="120" w:afterAutospacing="0" w:line="288" w:lineRule="auto"/>
        <w:jc w:val="both"/>
        <w:textAlignment w:val="baseline"/>
        <w:rPr>
          <w:rFonts w:ascii="Arial" w:hAnsi="Arial"/>
          <w:sz w:val="19"/>
          <w:lang w:eastAsia="en-US"/>
        </w:rPr>
      </w:pPr>
    </w:p>
    <w:p w14:paraId="46EC3571" w14:textId="77777777" w:rsidR="00EF35DA" w:rsidRDefault="00EF35DA" w:rsidP="00513A1A">
      <w:pPr>
        <w:pStyle w:val="paragraph"/>
        <w:spacing w:before="120" w:beforeAutospacing="0" w:after="120" w:afterAutospacing="0" w:line="288" w:lineRule="auto"/>
        <w:jc w:val="both"/>
        <w:textAlignment w:val="baseline"/>
      </w:pP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94D51">
      <w:pPr>
        <w:pStyle w:val="paragraph"/>
        <w:numPr>
          <w:ilvl w:val="0"/>
          <w:numId w:val="92"/>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94D51">
      <w:pPr>
        <w:pStyle w:val="paragraph"/>
        <w:numPr>
          <w:ilvl w:val="0"/>
          <w:numId w:val="92"/>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436C47CA"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Prijímateľ/partner podľa zmluvy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zmluvy. </w:t>
      </w:r>
    </w:p>
    <w:p w14:paraId="0C8121FC" w14:textId="77777777" w:rsidR="00DB2AD2" w:rsidRDefault="00DB2AD2" w:rsidP="00DB2AD2">
      <w:pPr>
        <w:pStyle w:val="PJOdsek"/>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463AD443"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Odvod výnosov prijímateľ potvrdí predložením výpisu z osobitného účtu.</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lastRenderedPageBreak/>
        <w:t>V prípade, ak prijímateľ/partner podľa zmluvy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066779C4"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číslo účtu, zrušenie účtu).</w:t>
      </w:r>
    </w:p>
    <w:p w14:paraId="2C33B816" w14:textId="77777777" w:rsidR="00DB2AD2" w:rsidRPr="00C67387" w:rsidRDefault="00DB2AD2" w:rsidP="00C67387">
      <w:pPr>
        <w:spacing w:after="120"/>
        <w:jc w:val="both"/>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640A8314" w:rsidR="009D7F63" w:rsidRPr="0073389C" w:rsidRDefault="00C67387" w:rsidP="000124A2">
      <w:pPr>
        <w:spacing w:line="288" w:lineRule="auto"/>
      </w:pPr>
      <w:r w:rsidRPr="00C67387">
        <w:rPr>
          <w:rFonts w:cs="Arial"/>
          <w:bCs/>
          <w:szCs w:val="19"/>
        </w:rPr>
        <w:t>812 72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65B89E92"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79"/>
      </w:r>
      <w:r w:rsidRPr="0073389C">
        <w:t xml:space="preserve">. Zároveň </w:t>
      </w:r>
      <w:r w:rsidR="00A10CB2">
        <w:t>dávame</w:t>
      </w:r>
      <w:r w:rsidR="00A10CB2" w:rsidRPr="0073389C">
        <w:t xml:space="preserve"> </w:t>
      </w:r>
      <w:r w:rsidRPr="0073389C">
        <w:t>prijímateľovi</w:t>
      </w:r>
      <w:r w:rsidR="00A10CB2">
        <w:t xml:space="preserve"> do pozornosti publikáciu upracovanú 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0"/>
      </w:r>
      <w:r w:rsidRPr="0073389C">
        <w:t>.</w:t>
      </w:r>
    </w:p>
    <w:p w14:paraId="7A55D247" w14:textId="47BDCBF2" w:rsidR="009D7F63" w:rsidRPr="0073389C"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Pokiaľ bol postup zadávania zákazky začatý do 17.04.2016 vrátane, v súlade s § 187 zákona č. 343/2015 Z. z. o verejnom obstarávaní a o  zmene a doplnení niektorých zákonov sa VO dokončí podľa </w:t>
      </w:r>
      <w:r w:rsidR="00F63275">
        <w:t>Z</w:t>
      </w:r>
      <w:r w:rsidRPr="00124F19">
        <w:t xml:space="preserve">ákona č.  25/2006 Z. z., </w:t>
      </w:r>
      <w:proofErr w:type="spellStart"/>
      <w:r w:rsidRPr="00124F19">
        <w:t>t.j</w:t>
      </w:r>
      <w:proofErr w:type="spellEnd"/>
      <w:r w:rsidRPr="00124F19">
        <w:t>. vzťahujú sa na neho pravidlá, postupy a odporúčania uvádzané v príručke vo verzii 2.1.</w:t>
      </w: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7A55D249" w14:textId="65D635D2"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 vyplývajúcich zo schváleného projektu, t. j. všetkých rozpočtových položiek. Tento plán obsahuje minimálne tieto údaje:</w:t>
      </w:r>
    </w:p>
    <w:p w14:paraId="7A55D24A" w14:textId="77777777" w:rsidR="009D7F63" w:rsidRPr="0073389C" w:rsidRDefault="009D7F63" w:rsidP="00994D51">
      <w:pPr>
        <w:numPr>
          <w:ilvl w:val="0"/>
          <w:numId w:val="60"/>
        </w:numPr>
        <w:spacing w:before="120" w:after="120" w:line="288" w:lineRule="auto"/>
      </w:pPr>
      <w:r w:rsidRPr="0073389C">
        <w:t>názov predmetu zákazky,</w:t>
      </w:r>
    </w:p>
    <w:p w14:paraId="7A55D24B" w14:textId="1DCA36DC" w:rsidR="009D7F63" w:rsidRPr="0073389C" w:rsidRDefault="009D7F63" w:rsidP="00994D51">
      <w:pPr>
        <w:numPr>
          <w:ilvl w:val="0"/>
          <w:numId w:val="60"/>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994D51">
      <w:pPr>
        <w:numPr>
          <w:ilvl w:val="0"/>
          <w:numId w:val="60"/>
        </w:numPr>
        <w:spacing w:before="120" w:after="120" w:line="288" w:lineRule="auto"/>
      </w:pPr>
      <w:r w:rsidRPr="0073389C">
        <w:t>stručný opis predmetu zákazky,</w:t>
      </w:r>
    </w:p>
    <w:p w14:paraId="02C288E9" w14:textId="77777777" w:rsidR="00766068" w:rsidRPr="00703E20" w:rsidRDefault="00766068" w:rsidP="00994D51">
      <w:pPr>
        <w:numPr>
          <w:ilvl w:val="0"/>
          <w:numId w:val="60"/>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994D51">
      <w:pPr>
        <w:numPr>
          <w:ilvl w:val="0"/>
          <w:numId w:val="60"/>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994D51">
      <w:pPr>
        <w:numPr>
          <w:ilvl w:val="0"/>
          <w:numId w:val="60"/>
        </w:numPr>
        <w:spacing w:before="120" w:after="120" w:line="288" w:lineRule="auto"/>
      </w:pPr>
      <w:r w:rsidRPr="00703E20">
        <w:rPr>
          <w:rFonts w:cs="Arial"/>
          <w:szCs w:val="19"/>
        </w:rPr>
        <w:lastRenderedPageBreak/>
        <w:t>predpokladanú hodnotu zákazky bez DPH</w:t>
      </w:r>
      <w:r>
        <w:rPr>
          <w:rFonts w:cs="Arial"/>
          <w:szCs w:val="19"/>
        </w:rPr>
        <w:t>,</w:t>
      </w:r>
    </w:p>
    <w:p w14:paraId="7A55D24D" w14:textId="77777777" w:rsidR="009D7F63" w:rsidRPr="0073389C" w:rsidRDefault="009D7F63" w:rsidP="00994D51">
      <w:pPr>
        <w:numPr>
          <w:ilvl w:val="0"/>
          <w:numId w:val="60"/>
        </w:numPr>
        <w:spacing w:before="120" w:after="120" w:line="288" w:lineRule="auto"/>
      </w:pPr>
      <w:r w:rsidRPr="0073389C">
        <w:t>plánované výdavky v rozpočte projektu za celé obdobie trvania projektu,</w:t>
      </w:r>
    </w:p>
    <w:p w14:paraId="7A55D24E" w14:textId="77777777" w:rsidR="009D7F63" w:rsidRPr="0073389C" w:rsidRDefault="009D7F63" w:rsidP="00994D51">
      <w:pPr>
        <w:numPr>
          <w:ilvl w:val="0"/>
          <w:numId w:val="60"/>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994D51">
      <w:pPr>
        <w:numPr>
          <w:ilvl w:val="0"/>
          <w:numId w:val="60"/>
        </w:numPr>
        <w:spacing w:before="120" w:after="120" w:line="288" w:lineRule="auto"/>
      </w:pPr>
      <w:r w:rsidRPr="0073389C">
        <w:t>predpokladaný termín vyhlásenia verejného obstarávania (ďalej len „VO“),</w:t>
      </w:r>
    </w:p>
    <w:p w14:paraId="7A55D253" w14:textId="02102278" w:rsidR="009D7F63" w:rsidRPr="0073389C" w:rsidRDefault="009D7F63" w:rsidP="00994D51">
      <w:pPr>
        <w:numPr>
          <w:ilvl w:val="0"/>
          <w:numId w:val="60"/>
        </w:numPr>
        <w:spacing w:before="120" w:after="120" w:line="288" w:lineRule="auto"/>
      </w:pPr>
      <w:r w:rsidRPr="0073389C">
        <w:t>trvanie zmluvy  v</w:t>
      </w:r>
      <w:r w:rsidR="008E08AF">
        <w:t> </w:t>
      </w:r>
      <w:r w:rsidRPr="0073389C">
        <w:t>mesiacoch</w:t>
      </w:r>
      <w:r w:rsidR="008E08AF">
        <w:t>,</w:t>
      </w:r>
    </w:p>
    <w:p w14:paraId="7A55D254" w14:textId="2AE02F30" w:rsidR="009D7F63" w:rsidRPr="0073389C" w:rsidRDefault="009D7F63" w:rsidP="00994D51">
      <w:pPr>
        <w:numPr>
          <w:ilvl w:val="0"/>
          <w:numId w:val="60"/>
        </w:numPr>
        <w:spacing w:before="120" w:after="120" w:line="288" w:lineRule="auto"/>
      </w:pPr>
      <w:r w:rsidRPr="0073389C">
        <w:t>postup pri obstarávaní zákaziek, na ktoré sa podľa § 1 ZVO nevzťahujú ustanovenia ZVO tak, aby boli dodržané základné princípy VO.</w:t>
      </w:r>
    </w:p>
    <w:p w14:paraId="54D4F3CE"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757F10DD" w:rsidR="009D7F63" w:rsidRPr="0073389C" w:rsidRDefault="00C03581" w:rsidP="009D7F63">
      <w:pPr>
        <w:spacing w:before="120" w:after="120" w:line="288" w:lineRule="auto"/>
        <w:jc w:val="both"/>
      </w:pPr>
      <w:r>
        <w:rPr>
          <w:b/>
        </w:rPr>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w:t>
      </w:r>
      <w:r w:rsidR="00831FF3">
        <w:rPr>
          <w:u w:val="single"/>
        </w:rPr>
        <w:t>zákaziek s nízkou hodnotou</w:t>
      </w:r>
      <w:r w:rsidR="009D7F63" w:rsidRPr="0073389C">
        <w:rPr>
          <w:u w:val="single"/>
        </w:rPr>
        <w:t>)</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4EBAB344"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6A8DC7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w:t>
      </w:r>
      <w:r w:rsidR="00A83C79" w:rsidRPr="00A83C79">
        <w:lastRenderedPageBreak/>
        <w:t>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4853EB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14:paraId="7A55D264" w14:textId="66C44DCB"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7A55D265" w14:textId="51C177B1"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administratívnu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administratívnej</w:t>
      </w:r>
      <w:r w:rsidR="00DA7632">
        <w:t xml:space="preserve"> 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81"/>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13E957FD"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79E1465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 (rozpočet) uvedená v zmluve o NFP, poskytovateľ preplatí výdavky len do výšky sumy schválenej v </w:t>
      </w:r>
      <w:proofErr w:type="spellStart"/>
      <w:r w:rsidR="000A2AD4">
        <w:t>Žo</w:t>
      </w:r>
      <w:r w:rsidRPr="0073389C">
        <w:t>NFP</w:t>
      </w:r>
      <w:proofErr w:type="spellEnd"/>
      <w:r w:rsidRPr="0073389C">
        <w:t xml:space="preserve">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6E50D944"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82"/>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7152EA7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administratívnu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v zmysle zmluvy o NFP. Časť dokumentácie môže prijímateľ predložiť aj v elektronickej podobe (napr. na CD/DVD) alebo cez ITMS2014+. Dokumentáciu, ktorú prijímateľ predloží cez ITMS2014+ alebo v elektronickej podobe, nie je potrebné predkladať aj v písomnej podobe</w:t>
      </w:r>
      <w:r w:rsidRPr="0073389C">
        <w:t>.</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94D51">
      <w:pPr>
        <w:pStyle w:val="Odsekzoznamu"/>
        <w:numPr>
          <w:ilvl w:val="0"/>
          <w:numId w:val="57"/>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0ED9A84A" w:rsidR="009D7F63" w:rsidRPr="0073389C" w:rsidRDefault="009D7F63" w:rsidP="00994D51">
      <w:pPr>
        <w:pStyle w:val="Odsekzoznamu"/>
        <w:numPr>
          <w:ilvl w:val="0"/>
          <w:numId w:val="57"/>
        </w:numPr>
        <w:spacing w:before="120" w:after="120" w:line="288" w:lineRule="auto"/>
        <w:contextualSpacing w:val="0"/>
        <w:jc w:val="both"/>
      </w:pPr>
      <w:r w:rsidRPr="0073389C">
        <w:lastRenderedPageBreak/>
        <w:t xml:space="preserve">Prijímateľ vyhotoví zoznam dokladov, ktoré vo fotokópii </w:t>
      </w:r>
      <w:r w:rsidR="001D76D4" w:rsidRPr="001D76D4">
        <w:t>v elektronickej podobe alebo cez ITMS2014+</w:t>
      </w:r>
      <w:r w:rsidR="001D76D4">
        <w:t xml:space="preserve"> </w:t>
      </w:r>
      <w:r w:rsidRPr="0073389C">
        <w:t xml:space="preserve">predkladá na administratívnu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165840" w:rsidR="009D7F63" w:rsidRPr="0073389C" w:rsidRDefault="009D7F63" w:rsidP="00994D51">
      <w:pPr>
        <w:pStyle w:val="Odsekzoznamu"/>
        <w:numPr>
          <w:ilvl w:val="0"/>
          <w:numId w:val="57"/>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p>
    <w:p w14:paraId="7A55D280" w14:textId="77777777" w:rsidR="009D7F63" w:rsidRPr="0073389C" w:rsidRDefault="009D7F63" w:rsidP="009D7F63">
      <w:pPr>
        <w:spacing w:before="120" w:after="120" w:line="288" w:lineRule="auto"/>
        <w:jc w:val="both"/>
      </w:pPr>
    </w:p>
    <w:p w14:paraId="7A55D281" w14:textId="30CBC7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administratívnej</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Administratívna </w:t>
      </w:r>
      <w:r w:rsidR="00F0718F">
        <w:rPr>
          <w:rFonts w:ascii="Arial" w:hAnsi="Arial" w:cs="Arial"/>
          <w:b w:val="0"/>
          <w:sz w:val="19"/>
          <w:szCs w:val="19"/>
        </w:rPr>
        <w:t xml:space="preserve">finančná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A983504"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čiastkovej správy z kontroly/návrh správy z kontroly, resp. čiastkovú správu z kontroly/správu z kontroly) v lehote určenej na výkon administratívnej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Prijímateľ nie je oprávnený uzatvoriť zmluvu s úspešným uchádzačom ani vykonať iný úkon, ktorého podmienkou je vykonanie administratívnej finančnej kontroly (napr. vyhlásenie VO) Poskytovateľom.</w:t>
      </w:r>
    </w:p>
    <w:p w14:paraId="4B8288B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administratívnej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4B45B6B6" w14:textId="47F89CCB"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Pr="00DA7632">
        <w:rPr>
          <w:rFonts w:ascii="Arial" w:hAnsi="Arial" w:cs="Arial"/>
          <w:b w:val="0"/>
          <w:sz w:val="19"/>
          <w:szCs w:val="19"/>
        </w:rPr>
        <w:t>Vo vzťahu k VO na hlavné aktivity projektu, zadávanie zákazky na ten istý predmet obstarávania, ktoré nebude ukončené záverom z kontroly,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w:t>
      </w:r>
    </w:p>
    <w:p w14:paraId="4C7F4958" w14:textId="77777777" w:rsidR="00A327BE"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Každé VO na hlavné Aktivity projektu musí byť vyhlásené do:</w:t>
      </w:r>
    </w:p>
    <w:p w14:paraId="65DAE624" w14:textId="77777777" w:rsidR="00124F19" w:rsidRPr="00124F19" w:rsidRDefault="00124F19" w:rsidP="00124F1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124F19">
        <w:rPr>
          <w:rFonts w:ascii="Arial" w:hAnsi="Arial" w:cs="Arial"/>
          <w:b w:val="0"/>
          <w:sz w:val="19"/>
          <w:szCs w:val="19"/>
        </w:rPr>
        <w:t>a)</w:t>
      </w:r>
      <w:r w:rsidRPr="00124F19">
        <w:rPr>
          <w:rFonts w:ascii="Arial" w:hAnsi="Arial" w:cs="Arial"/>
          <w:b w:val="0"/>
          <w:sz w:val="19"/>
          <w:szCs w:val="19"/>
        </w:rPr>
        <w:tab/>
        <w:t xml:space="preserve">45 dní od  nadobudnutia účinnosti Zmluvy o NFP; </w:t>
      </w:r>
    </w:p>
    <w:p w14:paraId="14370CCE" w14:textId="19BBCD38" w:rsidR="00124F19" w:rsidRPr="00DA7632" w:rsidRDefault="00124F19" w:rsidP="00124F1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124F19">
        <w:rPr>
          <w:rFonts w:ascii="Arial" w:hAnsi="Arial" w:cs="Arial"/>
          <w:b w:val="0"/>
          <w:sz w:val="19"/>
          <w:szCs w:val="19"/>
        </w:rPr>
        <w:t>b)</w:t>
      </w:r>
      <w:r w:rsidRPr="00124F19">
        <w:rPr>
          <w:rFonts w:ascii="Arial" w:hAnsi="Arial" w:cs="Arial"/>
          <w:b w:val="0"/>
          <w:sz w:val="19"/>
          <w:szCs w:val="19"/>
        </w:rPr>
        <w:tab/>
        <w:t>45 dní od ukončenia zmluvy s predchádzajúcim Dodávateľom.</w:t>
      </w:r>
    </w:p>
    <w:p w14:paraId="3F4F783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Na základe odôvodnenej žiadosti Prijímateľa môže Poskytovateľ tieto lehoty z objektívnych dôvodov primerane predĺžiť. Nedodržanie týchto lehôt sa považuje za podstatné porušenie Zmluvy o NFP.</w:t>
      </w:r>
    </w:p>
    <w:p w14:paraId="6EE5F699"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Lehoty uvedené v tomto odseku (45 dní) sa nevzťahujú na:</w:t>
      </w:r>
    </w:p>
    <w:p w14:paraId="07323CA7" w14:textId="28E238F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a)</w:t>
      </w:r>
      <w:r w:rsidRPr="00DA7632">
        <w:rPr>
          <w:rFonts w:ascii="Arial" w:hAnsi="Arial" w:cs="Arial"/>
          <w:b w:val="0"/>
          <w:sz w:val="19"/>
          <w:szCs w:val="19"/>
        </w:rPr>
        <w:tab/>
        <w:t>centrálne VO obstarávané centrálnou obstarávacou organizáciou podľa § 1</w:t>
      </w:r>
      <w:r w:rsidR="00552EAD">
        <w:rPr>
          <w:rFonts w:ascii="Arial" w:hAnsi="Arial" w:cs="Arial"/>
          <w:b w:val="0"/>
          <w:sz w:val="19"/>
          <w:szCs w:val="19"/>
        </w:rPr>
        <w:t>5</w:t>
      </w:r>
      <w:r w:rsidRPr="00DA7632">
        <w:rPr>
          <w:rFonts w:ascii="Arial" w:hAnsi="Arial" w:cs="Arial"/>
          <w:b w:val="0"/>
          <w:sz w:val="19"/>
          <w:szCs w:val="19"/>
        </w:rPr>
        <w:t xml:space="preserve"> ZVO;</w:t>
      </w:r>
    </w:p>
    <w:p w14:paraId="12AFC4A6" w14:textId="764C9EA0"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b)</w:t>
      </w:r>
      <w:r w:rsidRPr="00DA7632">
        <w:rPr>
          <w:rFonts w:ascii="Arial" w:hAnsi="Arial" w:cs="Arial"/>
          <w:b w:val="0"/>
          <w:sz w:val="19"/>
          <w:szCs w:val="19"/>
        </w:rPr>
        <w:tab/>
        <w:t>VO, pri ktorých Prijímateľ požiadal ÚVO o vykonanie kontroly dokumentácie k pripravovanému VO pred jeho vyhlásením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kontrola pred vyhlásením alebo pred začatím VO podľa § </w:t>
      </w:r>
      <w:r w:rsidR="00552EAD">
        <w:rPr>
          <w:rFonts w:ascii="Arial" w:hAnsi="Arial" w:cs="Arial"/>
          <w:b w:val="0"/>
          <w:sz w:val="19"/>
          <w:szCs w:val="19"/>
        </w:rPr>
        <w:t>168</w:t>
      </w:r>
      <w:r w:rsidRPr="00DA7632">
        <w:rPr>
          <w:rFonts w:ascii="Arial" w:hAnsi="Arial" w:cs="Arial"/>
          <w:b w:val="0"/>
          <w:sz w:val="19"/>
          <w:szCs w:val="19"/>
        </w:rPr>
        <w:t xml:space="preserve"> ZVO).</w:t>
      </w:r>
    </w:p>
    <w:p w14:paraId="7EE487A9" w14:textId="4A91BB54"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DA7632">
        <w:rPr>
          <w:rFonts w:ascii="Arial" w:hAnsi="Arial" w:cs="Arial"/>
          <w:b w:val="0"/>
          <w:sz w:val="19"/>
          <w:szCs w:val="19"/>
        </w:rPr>
        <w:lastRenderedPageBreak/>
        <w:t xml:space="preserve">V prípade, že ani vo vzťahu k tretiemu VO nebudú závery z  kontroly Poskytovateľa s pozitívnym výsledkom vedúcim k schváleniu VO, pôjde o podstatné porušenie Zmluvy o NFP  zo strany Prijímateľa.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53CC6FD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r w:rsidR="001D76D4">
        <w:rPr>
          <w:rStyle w:val="Odkaznapoznmkupodiarou"/>
        </w:rPr>
        <w:footnoteReference w:id="83"/>
      </w:r>
      <w:r w:rsidRPr="0073389C">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64EB5B4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2EACEB7E"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 v prípade VO začatých pred 1.7.2013)</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2A528FAB"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xml:space="preserve">)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994D51">
      <w:pPr>
        <w:pStyle w:val="Bulletslevel2"/>
        <w:numPr>
          <w:ilvl w:val="0"/>
          <w:numId w:val="88"/>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994D51">
      <w:pPr>
        <w:pStyle w:val="Bulletslevel2"/>
        <w:numPr>
          <w:ilvl w:val="0"/>
          <w:numId w:val="88"/>
        </w:numPr>
        <w:rPr>
          <w:rFonts w:cs="Arial"/>
          <w:lang w:val="sk-SK"/>
        </w:rPr>
      </w:pPr>
      <w:r w:rsidRPr="00144232">
        <w:rPr>
          <w:rFonts w:cs="Arial"/>
          <w:lang w:val="sk-SK"/>
        </w:rPr>
        <w:t>opis predmetu zákazky;</w:t>
      </w:r>
    </w:p>
    <w:p w14:paraId="01E258EB" w14:textId="77777777" w:rsidR="00EF2628" w:rsidRPr="00144232" w:rsidRDefault="00EF2628" w:rsidP="00994D51">
      <w:pPr>
        <w:pStyle w:val="Bulletslevel2"/>
        <w:numPr>
          <w:ilvl w:val="0"/>
          <w:numId w:val="88"/>
        </w:numPr>
        <w:rPr>
          <w:rFonts w:cs="Arial"/>
          <w:lang w:val="sk-SK"/>
        </w:rPr>
      </w:pPr>
      <w:r w:rsidRPr="00144232">
        <w:rPr>
          <w:rFonts w:cs="Arial"/>
          <w:lang w:val="sk-SK"/>
        </w:rPr>
        <w:t>prípadné objednávkové atribúty;</w:t>
      </w:r>
    </w:p>
    <w:p w14:paraId="6379F042" w14:textId="77777777" w:rsidR="00EF2628" w:rsidRPr="00144232" w:rsidRDefault="00EF2628" w:rsidP="00994D51">
      <w:pPr>
        <w:pStyle w:val="Bulletslevel2"/>
        <w:numPr>
          <w:ilvl w:val="0"/>
          <w:numId w:val="88"/>
        </w:numPr>
        <w:rPr>
          <w:rFonts w:cs="Arial"/>
          <w:lang w:val="sk-SK"/>
        </w:rPr>
      </w:pPr>
      <w:r w:rsidRPr="00144232">
        <w:rPr>
          <w:rFonts w:cs="Arial"/>
          <w:lang w:val="sk-SK"/>
        </w:rPr>
        <w:t>automaticky vygenerovanú zmluvu, ktorá je výsledkom VO;</w:t>
      </w:r>
    </w:p>
    <w:p w14:paraId="773F5827" w14:textId="77777777" w:rsidR="00EF2628" w:rsidRDefault="00EF2628" w:rsidP="00994D51">
      <w:pPr>
        <w:pStyle w:val="Bulletslevel2"/>
        <w:numPr>
          <w:ilvl w:val="0"/>
          <w:numId w:val="88"/>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994D51">
      <w:pPr>
        <w:pStyle w:val="Bulletslevel2"/>
        <w:numPr>
          <w:ilvl w:val="0"/>
          <w:numId w:val="88"/>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7A55D2A4" w14:textId="4E80186A"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čestné vyhlásenie prijímateľa týkajúce sa konfliktu záujmov (príloha č. </w:t>
      </w:r>
      <w:r w:rsidR="00D72CCC" w:rsidRPr="0073389C">
        <w:rPr>
          <w:rFonts w:cs="Arial"/>
          <w:lang w:val="sk-SK"/>
        </w:rPr>
        <w:t>2</w:t>
      </w:r>
      <w:r w:rsidR="00D72CCC">
        <w:rPr>
          <w:rFonts w:cs="Arial"/>
          <w:lang w:val="sk-SK"/>
        </w:rPr>
        <w:t>8</w:t>
      </w:r>
      <w:r w:rsidRPr="0073389C">
        <w:rPr>
          <w:rFonts w:cs="Arial"/>
          <w:lang w:val="sk-SK"/>
        </w:rPr>
        <w:t>)</w:t>
      </w:r>
      <w:r w:rsidR="00AD1AAF">
        <w:rPr>
          <w:rFonts w:cs="Arial"/>
          <w:lang w:val="sk-SK"/>
        </w:rPr>
        <w:t>;</w:t>
      </w:r>
    </w:p>
    <w:p w14:paraId="1B2991A6" w14:textId="0D19AFF5" w:rsidR="00EF2628" w:rsidRPr="00EF2628" w:rsidRDefault="00EF2628" w:rsidP="00C55AD4">
      <w:pPr>
        <w:pStyle w:val="Bulletslevel2"/>
        <w:spacing w:after="120" w:line="288" w:lineRule="auto"/>
        <w:ind w:left="567" w:hanging="283"/>
        <w:rPr>
          <w:rFonts w:cs="Arial"/>
          <w:lang w:val="sk-SK"/>
        </w:rPr>
      </w:pPr>
      <w:r w:rsidRPr="00EF2628">
        <w:rPr>
          <w:rFonts w:cs="Arial"/>
          <w:lang w:val="sk-SK"/>
        </w:rPr>
        <w:t>;</w:t>
      </w:r>
    </w:p>
    <w:p w14:paraId="1632F0DC" w14:textId="284D0667" w:rsidR="00C7417C" w:rsidRPr="0073389C" w:rsidRDefault="00EA3C65" w:rsidP="00C7417C">
      <w:pPr>
        <w:pStyle w:val="Bulletslevel2"/>
        <w:spacing w:after="120" w:line="288" w:lineRule="auto"/>
        <w:ind w:left="567" w:hanging="283"/>
        <w:jc w:val="both"/>
        <w:rPr>
          <w:rFonts w:cs="Arial"/>
          <w:lang w:val="sk-SK"/>
        </w:rPr>
      </w:pPr>
      <w:r w:rsidRPr="00EA3C65">
        <w:rPr>
          <w:lang w:val="sk-SK"/>
        </w:rPr>
        <w:lastRenderedPageBreak/>
        <w:t xml:space="preserve">čestné vyhlásenie o zhode predloženej dokumentácie z VO s originálom dokumentácie a čestné vyhlásenie o úplnosti a kompletnosti dokladov </w:t>
      </w:r>
      <w:r>
        <w:rPr>
          <w:lang w:val="sk-SK"/>
        </w:rPr>
        <w:t xml:space="preserve"> a </w:t>
      </w:r>
      <w:r w:rsidR="00C7417C" w:rsidRPr="00F73625">
        <w:rPr>
          <w:lang w:val="sk-SK"/>
        </w:rPr>
        <w:t xml:space="preserve">čestné vyhlásenie obsahujúce jednoznačnú identifikáciu projektu a predkladaného VO; zároveň prijímateľ vyhlási, že si je vedomý, že na základe predloženej dokumentácie </w:t>
      </w:r>
      <w:r w:rsidR="00BE4037" w:rsidRPr="00F73625">
        <w:rPr>
          <w:lang w:val="sk-SK"/>
        </w:rPr>
        <w:t>poskytovateľ</w:t>
      </w:r>
      <w:r w:rsidR="00C7417C" w:rsidRPr="00F73625">
        <w:rPr>
          <w:lang w:val="sk-SK"/>
        </w:rPr>
        <w:t xml:space="preserve"> rozhodne o pripustení, </w:t>
      </w:r>
      <w:r w:rsidR="00EF2628" w:rsidRPr="00F73625">
        <w:rPr>
          <w:lang w:val="sk-SK"/>
        </w:rPr>
        <w:t xml:space="preserve">resp. </w:t>
      </w:r>
      <w:r w:rsidR="00C7417C" w:rsidRPr="00F73625">
        <w:rPr>
          <w:lang w:val="sk-SK"/>
        </w:rPr>
        <w:t xml:space="preserve">nepripustení výdavkov </w:t>
      </w:r>
      <w:r w:rsidR="00EF2628" w:rsidRPr="00F73625">
        <w:rPr>
          <w:lang w:val="sk-SK"/>
        </w:rPr>
        <w:t>týkajúcich sa predmetu zákazky zadávanej na základe kontrolovaného VO</w:t>
      </w:r>
      <w:r w:rsidR="00C7417C" w:rsidRPr="00F73625">
        <w:rPr>
          <w:lang w:val="sk-SK"/>
        </w:rPr>
        <w:t xml:space="preserve">  do financovania </w:t>
      </w:r>
      <w:r w:rsidRPr="00EA3C65">
        <w:rPr>
          <w:lang w:val="sk-SK"/>
        </w:rPr>
        <w:t>(príloha č. 29)</w:t>
      </w:r>
      <w:r w:rsidR="00C7417C" w:rsidRPr="00F73625">
        <w:rPr>
          <w:lang w:val="sk-SK"/>
        </w:rPr>
        <w:t>,;</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5" w14:textId="2D80002E" w:rsidR="009D7F63" w:rsidRPr="0073389C" w:rsidRDefault="009D7F63" w:rsidP="00C7417C">
      <w:pPr>
        <w:pStyle w:val="Bulletslevel2"/>
        <w:spacing w:after="120" w:line="288" w:lineRule="auto"/>
        <w:ind w:left="567" w:hanging="283"/>
        <w:jc w:val="both"/>
        <w:rPr>
          <w:rFonts w:cs="Arial"/>
          <w:lang w:val="sk-SK"/>
        </w:rPr>
      </w:pPr>
      <w:r w:rsidRPr="0073389C">
        <w:rPr>
          <w:rFonts w:cs="Arial"/>
          <w:lang w:val="sk-SK"/>
        </w:rPr>
        <w:t>.</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CAB12B3"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 uvedie, či ponuky možno predložiť na jednu časť, niekoľko častí alebo všetky časti. Ak zákazku nemožno rozdeliť na samostatné časti, odôvodnenie je potrebné uviesť v oznámení o vyhlásení verejného obstarávania alebo v správe o zákazke. Poskytovateľ bude v rámci nadlimitných zákaziek vykonávať kontrolu uplatnenia využitia rozdelenia zákazky na časti tak aby bola umožnená širšia hospodárska súťaž a sprístupnila sa tak aj pre malé a stredné podniky.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255E1F6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84"/>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lastRenderedPageBreak/>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xml:space="preserve">.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7A55D2AC" w14:textId="77777777"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73389C">
        <w:rPr>
          <w:lang w:val="sk-SK"/>
        </w:rPr>
        <w:t>Typy administratívnej 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34D44CAF"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p>
    <w:p w14:paraId="7A55D2B1"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 v prípade elektronického trhoviska 10 pracovných dní od doručenia dokumentácie prijímateľom.</w:t>
      </w:r>
    </w:p>
    <w:p w14:paraId="5691C10A" w14:textId="2FD54837" w:rsidR="00C7417C" w:rsidRDefault="00C7417C" w:rsidP="00C064D9">
      <w:pPr>
        <w:spacing w:line="288" w:lineRule="auto"/>
        <w:jc w:val="both"/>
      </w:pPr>
      <w:r w:rsidRPr="00C7417C">
        <w:t>Povinnosť prijímateľa predkladať dokumentáciu na ex-</w:t>
      </w:r>
      <w:proofErr w:type="spellStart"/>
      <w:r w:rsidRPr="00C7417C">
        <w:t>ante</w:t>
      </w:r>
      <w:proofErr w:type="spellEnd"/>
      <w:r w:rsidRPr="00C7417C">
        <w:t xml:space="preserve"> kontrolu sa vzťahuje na všetky zákazky v hodnotách nadlimitných zákaziek a na podlimitné zákazky realizované cez elektronické trhovisko podľa § </w:t>
      </w:r>
      <w:r w:rsidR="00C064D9">
        <w:t>108</w:t>
      </w:r>
      <w:r w:rsidR="00C064D9" w:rsidRPr="00C7417C">
        <w:t xml:space="preserve"> </w:t>
      </w:r>
      <w:r w:rsidRPr="00C7417C">
        <w:t xml:space="preserve">ods. 1 písm. a) ZVO. </w:t>
      </w: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w:t>
      </w:r>
      <w:proofErr w:type="spellStart"/>
      <w:r w:rsidR="00C7417C" w:rsidRPr="008D5848">
        <w:t>ante</w:t>
      </w:r>
      <w:proofErr w:type="spellEnd"/>
      <w:r w:rsidR="00C7417C" w:rsidRPr="008D5848">
        <w:t xml:space="preserve"> kontrola sa nevykonáva pri: </w:t>
      </w:r>
    </w:p>
    <w:p w14:paraId="271947DC" w14:textId="244039FA"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w:t>
      </w:r>
      <w:r w:rsidR="00C064D9">
        <w:t>s nízkou hodnotou</w:t>
      </w:r>
      <w:r w:rsidRPr="008D5848">
        <w:t xml:space="preserve">;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w:t>
      </w:r>
      <w:proofErr w:type="spellStart"/>
      <w:r w:rsidRPr="008D5848">
        <w:t>ŽoNFP</w:t>
      </w:r>
      <w:proofErr w:type="spellEnd"/>
      <w:r w:rsidRPr="008D5848">
        <w:t xml:space="preserve">; </w:t>
      </w:r>
    </w:p>
    <w:p w14:paraId="0CECE541" w14:textId="599E6F49"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lastRenderedPageBreak/>
        <w:t>•</w:t>
      </w:r>
      <w:r w:rsidRPr="008D5848">
        <w:tab/>
        <w:t xml:space="preserve">podlimitných zákazkách realizovaným postupom podľa § </w:t>
      </w:r>
      <w:r w:rsidR="00C064D9">
        <w:t>113</w:t>
      </w:r>
      <w:r w:rsidR="00C064D9" w:rsidRPr="008D5848">
        <w:t xml:space="preserve"> </w:t>
      </w:r>
      <w:r w:rsidRPr="008D5848">
        <w:t xml:space="preserve">až </w:t>
      </w:r>
      <w:r w:rsidR="00C064D9">
        <w:t>116</w:t>
      </w:r>
      <w:r w:rsidR="00C064D9" w:rsidRPr="008D5848">
        <w:t xml:space="preserve"> </w:t>
      </w:r>
      <w:r w:rsidRPr="008D5848">
        <w:t>ZVO.</w:t>
      </w:r>
    </w:p>
    <w:p w14:paraId="3F81171F" w14:textId="77777777" w:rsidR="00C7417C" w:rsidRDefault="00C7417C" w:rsidP="00C7417C">
      <w:pPr>
        <w:spacing w:before="120" w:after="120" w:line="288" w:lineRule="auto"/>
        <w:jc w:val="both"/>
      </w:pPr>
    </w:p>
    <w:p w14:paraId="75CB443A" w14:textId="43448CD3"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w:t>
      </w:r>
      <w:proofErr w:type="spellStart"/>
      <w:r w:rsidRPr="00AC3647">
        <w:rPr>
          <w:rFonts w:cs="Arial"/>
          <w:b/>
          <w:szCs w:val="19"/>
        </w:rPr>
        <w:t>ante</w:t>
      </w:r>
      <w:proofErr w:type="spellEnd"/>
      <w:r w:rsidRPr="00AC3647">
        <w:rPr>
          <w:rFonts w:cs="Arial"/>
          <w:b/>
          <w:szCs w:val="19"/>
        </w:rPr>
        <w:t xml:space="preserve"> kontroly</w:t>
      </w:r>
      <w:r w:rsidRPr="00AC3647">
        <w:rPr>
          <w:rFonts w:cs="Arial"/>
          <w:szCs w:val="19"/>
        </w:rPr>
        <w:t xml:space="preserve"> zverejniť oznámenie o začatí verejného obstarávania vo vestníku verejného obstarávania.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2E201AE3"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xml:space="preserve"> návrhu </w:t>
      </w:r>
      <w:r w:rsidR="00F0718F">
        <w:rPr>
          <w:rFonts w:cs="Arial"/>
          <w:szCs w:val="19"/>
        </w:rPr>
        <w:t>čiastkovej správy z kontroly VO/</w:t>
      </w:r>
      <w:r w:rsidR="00F8192B">
        <w:rPr>
          <w:rFonts w:cs="Arial"/>
          <w:szCs w:val="19"/>
        </w:rPr>
        <w:t>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w:t>
      </w:r>
      <w:r w:rsidR="00F0718F">
        <w:rPr>
          <w:rFonts w:cs="Arial"/>
          <w:szCs w:val="19"/>
        </w:rPr>
        <w:t>čiastkovej správy z kontroly VO/</w:t>
      </w:r>
      <w:r w:rsidR="00F8192B">
        <w:rPr>
          <w:rFonts w:cs="Arial"/>
          <w:szCs w:val="19"/>
        </w:rPr>
        <w:t>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 xml:space="preserve">prijímateľovi zašle návrh </w:t>
      </w:r>
      <w:r w:rsidR="00F0718F">
        <w:rPr>
          <w:rFonts w:cs="Arial"/>
          <w:szCs w:val="19"/>
        </w:rPr>
        <w:t>čiastkovej správy z kontroly VO/</w:t>
      </w:r>
      <w:r w:rsidRPr="00C7417C">
        <w:t>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 xml:space="preserve">primeraná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w:t>
      </w:r>
      <w:r w:rsidR="00F0718F">
        <w:rPr>
          <w:rFonts w:cs="Arial"/>
          <w:szCs w:val="19"/>
        </w:rPr>
        <w:t>čiastkovej správy z kontroly VO/</w:t>
      </w:r>
      <w:r w:rsidR="00F8192B">
        <w:rPr>
          <w:rFonts w:cs="Arial"/>
          <w:szCs w:val="19"/>
        </w:rPr>
        <w:t>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47D2BC18" w:rsidR="009D7F63" w:rsidRPr="0073389C" w:rsidRDefault="00F8192B" w:rsidP="00C7417C">
      <w:pPr>
        <w:spacing w:before="120" w:after="120" w:line="288" w:lineRule="auto"/>
        <w:jc w:val="both"/>
      </w:pPr>
      <w:r w:rsidRPr="00F8192B">
        <w:rPr>
          <w:rFonts w:cs="Arial"/>
          <w:szCs w:val="19"/>
        </w:rPr>
        <w:t>Administratívna</w:t>
      </w:r>
      <w:r w:rsidR="00F0718F">
        <w:rPr>
          <w:rFonts w:cs="Arial"/>
          <w:szCs w:val="19"/>
        </w:rPr>
        <w:t xml:space="preserve"> finančná</w:t>
      </w:r>
      <w:r w:rsidRPr="00F8192B">
        <w:rPr>
          <w:rFonts w:cs="Arial"/>
          <w:szCs w:val="19"/>
        </w:rPr>
        <w:t xml:space="preserve"> kontrola VO sa považuje za ukončenú zaslaním </w:t>
      </w:r>
      <w:r w:rsidR="00F0718F">
        <w:rPr>
          <w:rFonts w:cs="Arial"/>
          <w:szCs w:val="19"/>
        </w:rPr>
        <w:t>čiastkovej správy z kontroly VO/</w:t>
      </w:r>
      <w:r w:rsidRPr="00F8192B">
        <w:rPr>
          <w:rFonts w:cs="Arial"/>
          <w:szCs w:val="19"/>
        </w:rPr>
        <w:t>správy z kontroly VO prijímateľovi.</w:t>
      </w:r>
    </w:p>
    <w:p w14:paraId="7A55D2B7" w14:textId="7A86B14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ani po druhej výzve poskytovateľa prijímateľ nezabezpečí uspokojivú opravu kontrolovanej dokumentácie, poskytovateľ žiadosť o prvú ex-</w:t>
      </w:r>
      <w:proofErr w:type="spellStart"/>
      <w:r w:rsidR="00CA0961" w:rsidRPr="00CA0961">
        <w:rPr>
          <w:rFonts w:cs="Arial"/>
          <w:szCs w:val="19"/>
        </w:rPr>
        <w:t>ante</w:t>
      </w:r>
      <w:proofErr w:type="spellEnd"/>
      <w:r w:rsidR="00CA0961" w:rsidRPr="00CA0961">
        <w:rPr>
          <w:rFonts w:cs="Arial"/>
          <w:szCs w:val="19"/>
        </w:rPr>
        <w:t xml:space="preserve"> kontrolu </w:t>
      </w:r>
      <w:r w:rsidR="00672FF6" w:rsidRPr="00672FF6">
        <w:rPr>
          <w:rFonts w:cs="Arial"/>
          <w:szCs w:val="19"/>
        </w:rPr>
        <w:t xml:space="preserve">ukončí zaslaním </w:t>
      </w:r>
      <w:r w:rsidR="00F0718F">
        <w:rPr>
          <w:rFonts w:cs="Arial"/>
          <w:szCs w:val="19"/>
        </w:rPr>
        <w:t>čiastkovej správy z kontroly VO/</w:t>
      </w:r>
      <w:r w:rsidR="00672FF6" w:rsidRPr="00672FF6">
        <w:rPr>
          <w:rFonts w:cs="Arial"/>
          <w:szCs w:val="19"/>
        </w:rPr>
        <w:t>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w:t>
      </w:r>
      <w:proofErr w:type="spellStart"/>
      <w:r w:rsidR="00CA0961" w:rsidRPr="00CA0961">
        <w:rPr>
          <w:rFonts w:cs="Arial"/>
          <w:szCs w:val="19"/>
        </w:rPr>
        <w:t>ante</w:t>
      </w:r>
      <w:proofErr w:type="spellEnd"/>
      <w:r w:rsidR="00CA0961" w:rsidRPr="00CA0961">
        <w:rPr>
          <w:rFonts w:cs="Arial"/>
          <w:szCs w:val="19"/>
        </w:rPr>
        <w:t xml:space="preserv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oprávnený postupovať vo veci určenia ex-</w:t>
      </w:r>
      <w:proofErr w:type="spellStart"/>
      <w:r w:rsidRPr="0073389C">
        <w:t>ante</w:t>
      </w:r>
      <w:proofErr w:type="spellEnd"/>
      <w:r w:rsidRPr="0073389C">
        <w:t xml:space="preserv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7BCB185F" w:rsidR="00C7417C" w:rsidRDefault="00C7417C" w:rsidP="009D7F63">
      <w:pPr>
        <w:spacing w:before="120" w:after="120" w:line="288" w:lineRule="auto"/>
        <w:jc w:val="both"/>
      </w:pPr>
      <w:r w:rsidRPr="001C44C7">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(zaslanie </w:t>
      </w:r>
      <w:r w:rsidR="00F0718F">
        <w:rPr>
          <w:rFonts w:cs="Arial"/>
          <w:szCs w:val="19"/>
        </w:rPr>
        <w:t>čiastkovej správy z kontroly VO/</w:t>
      </w:r>
      <w:r w:rsidRPr="001C44C7">
        <w:t>správy z</w:t>
      </w:r>
      <w:r w:rsidR="004E56EC">
        <w:rPr>
          <w:rFonts w:cs="Arial"/>
          <w:szCs w:val="19"/>
        </w:rPr>
        <w:t> </w:t>
      </w:r>
      <w:r w:rsidRPr="001C44C7">
        <w:t>kontroly</w:t>
      </w:r>
      <w:r w:rsidR="004E56EC">
        <w:rPr>
          <w:rFonts w:cs="Arial"/>
          <w:szCs w:val="19"/>
        </w:rPr>
        <w:t xml:space="preserve"> VO</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w:t>
      </w:r>
      <w:proofErr w:type="spellStart"/>
      <w:r w:rsidRPr="001C44C7">
        <w:t>ante</w:t>
      </w:r>
      <w:proofErr w:type="spellEnd"/>
      <w:r w:rsidRPr="001C44C7">
        <w:t xml:space="preserv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14:paraId="21887F21" w14:textId="77777777" w:rsidR="00C7417C" w:rsidRDefault="00C7417C" w:rsidP="009D7F63">
      <w:pPr>
        <w:spacing w:before="120" w:after="120" w:line="288" w:lineRule="auto"/>
        <w:jc w:val="both"/>
        <w:rPr>
          <w:b/>
        </w:rPr>
      </w:pPr>
    </w:p>
    <w:p w14:paraId="7A55D2B8" w14:textId="7C2E4C96" w:rsidR="009D7F63" w:rsidRPr="0073389C" w:rsidRDefault="009D7F63" w:rsidP="009D7F63">
      <w:pPr>
        <w:spacing w:before="120" w:after="120" w:line="288" w:lineRule="auto"/>
        <w:jc w:val="both"/>
        <w:rPr>
          <w:b/>
        </w:rPr>
      </w:pPr>
      <w:r w:rsidRPr="0073389C">
        <w:rPr>
          <w:b/>
        </w:rPr>
        <w:lastRenderedPageBreak/>
        <w:t>b) Druhá ex-</w:t>
      </w:r>
      <w:proofErr w:type="spellStart"/>
      <w:r w:rsidRPr="0073389C">
        <w:rPr>
          <w:b/>
        </w:rPr>
        <w:t>ante</w:t>
      </w:r>
      <w:proofErr w:type="spellEnd"/>
      <w:r w:rsidRPr="0073389C">
        <w:rPr>
          <w:b/>
        </w:rPr>
        <w:t xml:space="preserve"> kontrola - administratívna </w:t>
      </w:r>
      <w:r w:rsidR="00F0718F">
        <w:rPr>
          <w:b/>
        </w:rPr>
        <w:t xml:space="preserve">finančná </w:t>
      </w:r>
      <w:r w:rsidRPr="0073389C">
        <w:rPr>
          <w:b/>
        </w:rPr>
        <w:t xml:space="preserve">kontrola VO pred uzatvorením zmluvy s úspešným uchádzačom  </w:t>
      </w:r>
    </w:p>
    <w:p w14:paraId="7A55D2B9" w14:textId="087699B5" w:rsidR="009D7F63" w:rsidRPr="0073389C" w:rsidRDefault="009D7F63" w:rsidP="009D7F63">
      <w:pPr>
        <w:spacing w:before="120" w:after="120" w:line="288" w:lineRule="auto"/>
        <w:jc w:val="both"/>
      </w:pPr>
      <w:r w:rsidRPr="0073389C">
        <w:t>Druhá ex-</w:t>
      </w:r>
      <w:proofErr w:type="spellStart"/>
      <w:r w:rsidRPr="0073389C">
        <w:t>ante</w:t>
      </w:r>
      <w:proofErr w:type="spellEnd"/>
      <w:r w:rsidRPr="0073389C">
        <w:t xml:space="preserve"> kontrola je vykonávaná v rámci zákaziek, ktoré sú s ohľadom na PHZ nadlimitné, pričom na posúdenie povinnosti vykonania tejto kontroly </w:t>
      </w:r>
      <w:r w:rsidR="004E56EC">
        <w:rPr>
          <w:rFonts w:cs="Arial"/>
          <w:szCs w:val="19"/>
        </w:rPr>
        <w:t xml:space="preserve">VO </w:t>
      </w:r>
      <w:r w:rsidRPr="0073389C">
        <w:t>je podstatná PHZ a nie realizovaný postup v zmysle ZVO.</w:t>
      </w:r>
    </w:p>
    <w:p w14:paraId="1FF877F8" w14:textId="1286D145" w:rsidR="006A7705" w:rsidRDefault="006A7705" w:rsidP="009D7F63">
      <w:pPr>
        <w:spacing w:before="120" w:after="120" w:line="288" w:lineRule="auto"/>
        <w:jc w:val="both"/>
      </w:pPr>
      <w:r w:rsidRPr="006A7705">
        <w:t>Kontrolu nadlimitných zákaziek vykonáva ÚVO na základe podnetu prijímateľa podľa § 169 ods. 2 ZVO vo fáze pred uzavretím zmluvy, koncesnej zmluvy alebo rámcovej dohody, pred ukončením súťaže návrhov, pred zadaním zákazky na základe rámcovej dohody alebo pred ukončením postupu inovatívneho partnerstva.</w:t>
      </w:r>
    </w:p>
    <w:p w14:paraId="5BDBE6FE" w14:textId="0139291E" w:rsidR="00A04191" w:rsidRDefault="00A04191" w:rsidP="009D7F63">
      <w:pPr>
        <w:spacing w:before="120" w:after="120" w:line="288" w:lineRule="auto"/>
        <w:jc w:val="both"/>
      </w:pPr>
      <w:r w:rsidRPr="00A04191">
        <w:t>V súlade s vyššie uvedenou zákonnou povinnosťou je prijímateľ povinný predložiť dokumentáciu k nadlimitnému VO najskôr na kontrolu poskytovateľovi a až bezodkladne po doručení výzvy</w:t>
      </w:r>
      <w:r>
        <w:t xml:space="preserve"> poskytovateľa, podá</w:t>
      </w:r>
      <w:r w:rsidRPr="00A04191">
        <w:t xml:space="preserve"> prijímateľ podnet na výkon kontroly VO </w:t>
      </w:r>
      <w:proofErr w:type="spellStart"/>
      <w:r w:rsidRPr="00A04191">
        <w:t>vo</w:t>
      </w:r>
      <w:proofErr w:type="spellEnd"/>
      <w:r w:rsidRPr="00A04191">
        <w:t xml:space="preserve"> fáze pred uzavretím zmluvy podľa § 169 ods. 2 ZVO </w:t>
      </w:r>
      <w:r>
        <w:t xml:space="preserve">na </w:t>
      </w:r>
      <w:r w:rsidRPr="00A04191">
        <w:t xml:space="preserve">ÚVO. </w:t>
      </w:r>
      <w:r>
        <w:t>Odoslaním vyššie uvedenej výzvy prestáva poskytovateľovi plynúť lehota na výkon druhej ex-</w:t>
      </w:r>
      <w:proofErr w:type="spellStart"/>
      <w:r>
        <w:t>ante</w:t>
      </w:r>
      <w:proofErr w:type="spellEnd"/>
      <w:r>
        <w:t xml:space="preserve"> kontroly. Nová lehota na výkon druhej ex-</w:t>
      </w:r>
      <w:proofErr w:type="spellStart"/>
      <w:r>
        <w:t>ante</w:t>
      </w:r>
      <w:proofErr w:type="spellEnd"/>
      <w:r>
        <w:t xml:space="preserve"> kontroly začína poskytovateľovi plynúť dňom doručenia rozhodnutia ÚVO </w:t>
      </w:r>
      <w:r w:rsidRPr="00A04191">
        <w:t>ku kontrole predmetného VO vykonanej podľa § 169 ods. 2 ZVO</w:t>
      </w:r>
      <w:r>
        <w:t xml:space="preserve"> prijímateľom.</w:t>
      </w:r>
    </w:p>
    <w:p w14:paraId="7A55D2BA" w14:textId="3F48DFB7" w:rsidR="009D7F63" w:rsidRPr="0073389C" w:rsidRDefault="009D7F63" w:rsidP="009D7F63">
      <w:pPr>
        <w:spacing w:before="120" w:after="120" w:line="288" w:lineRule="auto"/>
        <w:jc w:val="both"/>
      </w:pPr>
      <w:r w:rsidRPr="0073389C">
        <w:t>Súčasne poskytovateľ vykonáva druhú ex-</w:t>
      </w:r>
      <w:proofErr w:type="spellStart"/>
      <w:r w:rsidRPr="0073389C">
        <w:t>ante</w:t>
      </w:r>
      <w:proofErr w:type="spellEnd"/>
      <w:r w:rsidRPr="0073389C">
        <w:t xml:space="preserve"> kontrolu pri podlimitných zákazkách realizovaným 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w:t>
      </w:r>
      <w:proofErr w:type="spellStart"/>
      <w:r w:rsidRPr="004E56EC">
        <w:rPr>
          <w:rFonts w:cs="Arial"/>
          <w:szCs w:val="19"/>
        </w:rPr>
        <w:t>ante</w:t>
      </w:r>
      <w:proofErr w:type="spellEnd"/>
      <w:r w:rsidRPr="004E56EC">
        <w:rPr>
          <w:rFonts w:cs="Arial"/>
          <w:szCs w:val="19"/>
        </w:rPr>
        <w:t xml:space="preserv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p>
    <w:p w14:paraId="7A55D2C4" w14:textId="69BB57B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7E6439D" w14:textId="022FD23D" w:rsidR="006F0C86" w:rsidRPr="006F0C86"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Pr="006F0C86">
        <w:t xml:space="preserve">Prijímateľ je povinný predložiť poskytovateľovi  pri nadlimitných a podlimitných zákazkách, pri ktorých  bola predložená len jedna, resp. 2 ponuky v zmysle § 57 ods. 2 </w:t>
      </w:r>
      <w:r w:rsidR="00A553F1">
        <w:t>ZVO o</w:t>
      </w:r>
      <w:r w:rsidRPr="006F0C86">
        <w:t>dôvodnenie nezrušenia postupu zadávania zákazky.</w:t>
      </w:r>
    </w:p>
    <w:p w14:paraId="7A55D2D7" w14:textId="77BA8EC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 xml:space="preserve">návrh </w:t>
      </w:r>
      <w:r w:rsidR="00F0718F">
        <w:rPr>
          <w:rFonts w:cs="Arial"/>
          <w:szCs w:val="19"/>
        </w:rPr>
        <w:t xml:space="preserve">čiastkovej správy z kontroly VO/návrh </w:t>
      </w:r>
      <w:r w:rsidR="00C7417C" w:rsidRPr="00C7417C">
        <w:t>správy</w:t>
      </w:r>
      <w:r w:rsidR="00C20764">
        <w:rPr>
          <w:rFonts w:cs="Arial"/>
          <w:szCs w:val="19"/>
        </w:rPr>
        <w:t xml:space="preserve"> z kontroly VO</w:t>
      </w:r>
      <w:r w:rsidR="00C7417C" w:rsidRPr="00C7417C">
        <w:rPr>
          <w:rFonts w:cs="Arial"/>
          <w:szCs w:val="19"/>
        </w:rPr>
        <w:t>/</w:t>
      </w:r>
      <w:r w:rsidR="00F0718F">
        <w:rPr>
          <w:rFonts w:cs="Arial"/>
          <w:szCs w:val="19"/>
        </w:rPr>
        <w:t>čiastkovú správu z kontroly/</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administratívnej  kontroly VO </w:t>
      </w:r>
      <w:r w:rsidRPr="0073389C">
        <w:rPr>
          <w:b/>
        </w:rPr>
        <w:t>do 20 pracovných dní odo dňa predloženia príslušnej dokumentácie</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administratívnej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42244EE0" w14:textId="2B08D3A9" w:rsidR="00BF23E3" w:rsidRPr="00BF23E3" w:rsidRDefault="00D1430A" w:rsidP="00BF23E3">
      <w:pPr>
        <w:spacing w:before="120" w:after="120" w:line="288" w:lineRule="auto"/>
        <w:jc w:val="both"/>
        <w:rPr>
          <w:rFonts w:cs="Arial"/>
          <w:szCs w:val="19"/>
        </w:rPr>
      </w:pPr>
      <w:r w:rsidRPr="00D1430A">
        <w:t xml:space="preserve">Ak </w:t>
      </w:r>
      <w:r>
        <w:t>p</w:t>
      </w:r>
      <w:r w:rsidRPr="0073389C">
        <w:t>oskytovateľ</w:t>
      </w:r>
      <w:r w:rsidRPr="0073389C" w:rsidDel="006526CF">
        <w:t xml:space="preserve"> </w:t>
      </w:r>
      <w:r w:rsidRPr="00D1430A">
        <w:t xml:space="preserve">identifikuje nedostatky v procese VO, preruší kontrolu </w:t>
      </w:r>
      <w:r w:rsidR="00C20764">
        <w:rPr>
          <w:rFonts w:cs="Arial"/>
          <w:szCs w:val="19"/>
        </w:rPr>
        <w:t xml:space="preserve">VO </w:t>
      </w:r>
      <w:r w:rsidRPr="00D1430A">
        <w:t>a vyzve prijímateľa v</w:t>
      </w:r>
      <w:r w:rsidR="00C20764">
        <w:rPr>
          <w:rFonts w:cs="Arial"/>
          <w:szCs w:val="19"/>
        </w:rPr>
        <w:t xml:space="preserve"> návrhu </w:t>
      </w:r>
      <w:r w:rsidR="00F0718F">
        <w:rPr>
          <w:rFonts w:cs="Arial"/>
          <w:szCs w:val="19"/>
        </w:rPr>
        <w:t>čiastkovej správy z kontroly VO/</w:t>
      </w:r>
      <w:r w:rsidR="00C20764">
        <w:rPr>
          <w:rFonts w:cs="Arial"/>
          <w:szCs w:val="19"/>
        </w:rPr>
        <w:t xml:space="preserve">správy z kontroly VO v </w:t>
      </w:r>
      <w:r w:rsidRPr="00D1430A">
        <w:t>primeranej lehote na odstránenie nedostatkov, zapracovanie pripomienok, zdôvodnenie nezapracovania pripomienok alebo podanie námietok</w:t>
      </w:r>
      <w:r w:rsidR="00BF23E3">
        <w:rPr>
          <w:rFonts w:cs="Arial"/>
          <w:szCs w:val="19"/>
        </w:rPr>
        <w:t xml:space="preserve"> k návrhu </w:t>
      </w:r>
      <w:r w:rsidR="00F0718F">
        <w:rPr>
          <w:rFonts w:cs="Arial"/>
          <w:szCs w:val="19"/>
        </w:rPr>
        <w:t>čiastkovej správy z kontroly VO/</w:t>
      </w:r>
      <w:r w:rsidR="00BF23E3">
        <w:rPr>
          <w:rFonts w:cs="Arial"/>
          <w:szCs w:val="19"/>
        </w:rPr>
        <w:t>správy z kontroly VO</w:t>
      </w:r>
      <w:r w:rsidRPr="00D1430A">
        <w:t>.</w:t>
      </w:r>
      <w:r w:rsidR="00BF23E3">
        <w:rPr>
          <w:rFonts w:cs="Arial"/>
          <w:szCs w:val="19"/>
        </w:rPr>
        <w:t xml:space="preserve"> </w:t>
      </w:r>
      <w:r w:rsidR="00BF23E3" w:rsidRPr="00BF23E3">
        <w:rPr>
          <w:rFonts w:cs="Arial"/>
          <w:szCs w:val="19"/>
        </w:rPr>
        <w:t>Poskytovateľ posúdi námietky k</w:t>
      </w:r>
      <w:r w:rsidR="00F0718F">
        <w:rPr>
          <w:rFonts w:cs="Arial"/>
          <w:szCs w:val="19"/>
        </w:rPr>
        <w:t> </w:t>
      </w:r>
      <w:r w:rsidR="00BF23E3" w:rsidRPr="00BF23E3">
        <w:rPr>
          <w:rFonts w:cs="Arial"/>
          <w:szCs w:val="19"/>
        </w:rPr>
        <w:t>návrhu</w:t>
      </w:r>
      <w:r w:rsidR="00F0718F">
        <w:rPr>
          <w:rFonts w:cs="Arial"/>
          <w:szCs w:val="19"/>
        </w:rPr>
        <w:t xml:space="preserve"> čiastkovej správy z kontroly VO/</w:t>
      </w:r>
      <w:r w:rsidR="00BF23E3" w:rsidRPr="00BF23E3">
        <w:rPr>
          <w:rFonts w:cs="Arial"/>
          <w:szCs w:val="19"/>
        </w:rPr>
        <w:t xml:space="preserve">správy z kontroly VO a zašle prijímateľovi </w:t>
      </w:r>
      <w:r w:rsidR="00F0718F">
        <w:rPr>
          <w:rFonts w:cs="Arial"/>
          <w:szCs w:val="19"/>
        </w:rPr>
        <w:t>čiastkovú správu z kontroly VO/</w:t>
      </w:r>
      <w:r w:rsidR="00BF23E3" w:rsidRPr="00BF23E3">
        <w:rPr>
          <w:rFonts w:cs="Arial"/>
          <w:szCs w:val="19"/>
        </w:rPr>
        <w:t xml:space="preserve">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w:t>
      </w:r>
      <w:r w:rsidR="00BF23E3" w:rsidRPr="00BF23E3">
        <w:rPr>
          <w:rFonts w:cs="Arial"/>
          <w:szCs w:val="19"/>
        </w:rPr>
        <w:lastRenderedPageBreak/>
        <w:t>uchádzačom aj napriek nesúhlasu poskytovateľa podpísaná, poskytovateľ ju v rámci ex-post kontroly nepripustí do financovania v plnom rozsahu.</w:t>
      </w:r>
    </w:p>
    <w:p w14:paraId="226D442F" w14:textId="6FB739CF" w:rsidR="00D1430A" w:rsidRDefault="00BF23E3" w:rsidP="00BF23E3">
      <w:pPr>
        <w:spacing w:before="120" w:after="120" w:line="288" w:lineRule="auto"/>
        <w:jc w:val="both"/>
      </w:pPr>
      <w:r w:rsidRPr="00BF23E3">
        <w:rPr>
          <w:rFonts w:cs="Arial"/>
          <w:szCs w:val="19"/>
        </w:rPr>
        <w:t>Administratívna</w:t>
      </w:r>
      <w:r w:rsidR="00F0718F">
        <w:rPr>
          <w:rFonts w:cs="Arial"/>
          <w:szCs w:val="19"/>
        </w:rPr>
        <w:t xml:space="preserve"> finančná</w:t>
      </w:r>
      <w:r w:rsidRPr="00BF23E3">
        <w:rPr>
          <w:rFonts w:cs="Arial"/>
          <w:szCs w:val="19"/>
        </w:rPr>
        <w:t xml:space="preserve"> kontrola VO sa považuje za ukončenú zaslaním </w:t>
      </w:r>
      <w:r w:rsidR="00F0718F">
        <w:rPr>
          <w:rFonts w:cs="Arial"/>
          <w:szCs w:val="19"/>
        </w:rPr>
        <w:t>čiastkovej správy z kontroly VO/</w:t>
      </w:r>
      <w:r w:rsidRPr="00BF23E3">
        <w:rPr>
          <w:rFonts w:cs="Arial"/>
          <w:szCs w:val="19"/>
        </w:rPr>
        <w:t>správy z kontroly VO prijímateľovi.</w:t>
      </w:r>
    </w:p>
    <w:p w14:paraId="7A55D2DB" w14:textId="0CACC7B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73389C">
        <w:t xml:space="preserve"> V prípade, ak poskytovateľ</w:t>
      </w:r>
      <w:r w:rsidRPr="0073389C" w:rsidDel="006526CF">
        <w:t xml:space="preserve"> </w:t>
      </w:r>
      <w:r w:rsidRPr="0073389C">
        <w:t xml:space="preserve">nezašle/neoboznámi prijímateľa so závermi z administratívnej </w:t>
      </w:r>
      <w:r w:rsidR="00F0718F">
        <w:t xml:space="preserve">finančnej </w:t>
      </w:r>
      <w:r w:rsidRPr="0073389C">
        <w:t xml:space="preserve">kontroly z VO v lehote 20 </w:t>
      </w:r>
      <w:r w:rsidR="00D1430A">
        <w:t>p</w:t>
      </w:r>
      <w:r w:rsidR="00D1430A">
        <w:rPr>
          <w:rFonts w:asciiTheme="minorHAnsi" w:hAnsiTheme="minorHAnsi" w:cstheme="minorHAnsi"/>
          <w:szCs w:val="19"/>
        </w:rPr>
        <w:t xml:space="preserve">racovných </w:t>
      </w:r>
      <w:r w:rsidRPr="0073389C">
        <w:t xml:space="preserve">dní, prijímateľ </w:t>
      </w:r>
      <w:r w:rsidRPr="0073389C">
        <w:rPr>
          <w:b/>
        </w:rPr>
        <w:t>je oprávnený</w:t>
      </w:r>
      <w:r w:rsidRPr="0073389C">
        <w:t xml:space="preserve"> </w:t>
      </w:r>
      <w:r w:rsidRPr="0073389C">
        <w:rPr>
          <w:b/>
        </w:rPr>
        <w:t>pozastaviť realizáciu</w:t>
      </w:r>
      <w:r w:rsidRPr="0073389C">
        <w:t xml:space="preserve"> </w:t>
      </w:r>
      <w:r w:rsidRPr="0073389C">
        <w:rPr>
          <w:b/>
        </w:rPr>
        <w:t>projektu</w:t>
      </w:r>
      <w:r w:rsidRPr="0073389C">
        <w:t xml:space="preserve"> do času doručenia/oboznámenia záverov z</w:t>
      </w:r>
      <w:r w:rsidR="00F0718F">
        <w:t> </w:t>
      </w:r>
      <w:r w:rsidRPr="0073389C">
        <w:t>administratívnej</w:t>
      </w:r>
      <w:r w:rsidR="00F0718F">
        <w:t xml:space="preserve"> finančnej</w:t>
      </w:r>
      <w:r w:rsidRPr="0073389C">
        <w:t xml:space="preserve"> kontroly</w:t>
      </w:r>
      <w:r w:rsidR="00BF23E3">
        <w:rPr>
          <w:rFonts w:cs="Arial"/>
          <w:szCs w:val="19"/>
        </w:rPr>
        <w:t xml:space="preserve"> VO</w:t>
      </w:r>
      <w:r w:rsidRPr="0073389C">
        <w:t>.</w:t>
      </w:r>
    </w:p>
    <w:p w14:paraId="7A55D2DC" w14:textId="77777777" w:rsidR="009D7F63" w:rsidRDefault="009D7F63" w:rsidP="009D7F63">
      <w:pPr>
        <w:spacing w:before="120" w:after="120" w:line="288" w:lineRule="auto"/>
        <w:jc w:val="both"/>
      </w:pPr>
      <w:r w:rsidRPr="0073389C">
        <w:t>V prípade ak poskytovateľ</w:t>
      </w:r>
      <w:r w:rsidRPr="0073389C" w:rsidDel="006526CF">
        <w:t xml:space="preserve"> </w:t>
      </w:r>
      <w:r w:rsidRPr="0073389C">
        <w:t xml:space="preserve">identifikuje nedodržanie princípov a postupov VO, resp. porušenia legislatívy a zo strany prijímateľa nedôjde k odstráneniu protiprávneho stavu, nepripustí kontrolované VO do financovania, pokiaľ nie je uvedené v tejto kapitole inak. </w:t>
      </w:r>
    </w:p>
    <w:p w14:paraId="0B9C3436" w14:textId="47897206" w:rsidR="009F4290" w:rsidRPr="002255EE" w:rsidRDefault="009F4290"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2255EE">
        <w:rPr>
          <w:b/>
        </w:rPr>
        <w:t xml:space="preserve"> </w:t>
      </w:r>
      <w:r w:rsidRPr="002255EE">
        <w:t xml:space="preserve">Ak prijímateľ podpíše zmluvu s úspešným uchádzačom pred riadnym ukončením tejto kontroly, resp. vôbec nepredloží dokumentáciu k VO na túto kontrolu, </w:t>
      </w:r>
      <w:r w:rsidR="00795A52" w:rsidRPr="002255EE">
        <w:t>poskytovateľ</w:t>
      </w:r>
      <w:r w:rsidRPr="002255EE">
        <w:t xml:space="preserve"> nebude oprávnený v prípade zistení nedostatkov v rámci ex-post kontroly postupovať vo veci určenia ex-</w:t>
      </w:r>
      <w:proofErr w:type="spellStart"/>
      <w:r w:rsidRPr="002255EE">
        <w:t>ante</w:t>
      </w:r>
      <w:proofErr w:type="spellEnd"/>
      <w:r w:rsidRPr="002255EE">
        <w:t xml:space="preserve"> finančnej opravy a výdavky </w:t>
      </w:r>
      <w:r w:rsidR="00BF23E3" w:rsidRPr="00BF23E3">
        <w:rPr>
          <w:rFonts w:cs="Arial"/>
          <w:szCs w:val="19"/>
        </w:rPr>
        <w:t xml:space="preserve">týkajúce sa predmetu zákazky zadávanej na základe kontrolovaného VO </w:t>
      </w:r>
      <w:r w:rsidRPr="002255EE">
        <w:t xml:space="preserve">nebudú pripustené do financovania v plnom rozsahu. Uvedenú  skutočnosť bude môcť </w:t>
      </w:r>
      <w:r w:rsidR="00795A52" w:rsidRPr="002255EE">
        <w:t>poskytovateľ</w:t>
      </w:r>
      <w:r w:rsidRPr="002255EE">
        <w:t xml:space="preserve"> vyhodnotiť zároveň ako podstatné porušenie Zmluvy o NFP.</w:t>
      </w:r>
    </w:p>
    <w:p w14:paraId="40B8DECE" w14:textId="77777777" w:rsidR="009F4290" w:rsidRPr="0073389C" w:rsidRDefault="009F4290" w:rsidP="009D7F63">
      <w:pPr>
        <w:spacing w:before="120" w:after="120" w:line="288" w:lineRule="auto"/>
        <w:jc w:val="both"/>
      </w:pPr>
    </w:p>
    <w:p w14:paraId="7A55D2DD" w14:textId="5B76C911" w:rsidR="009D7F63"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w:t>
      </w:r>
      <w:r w:rsidR="00BF23E3" w:rsidRPr="0073389C">
        <w:t xml:space="preserve"> </w:t>
      </w:r>
      <w:r w:rsidR="00BF23E3">
        <w:rPr>
          <w:rFonts w:cs="Arial"/>
          <w:szCs w:val="19"/>
        </w:rPr>
        <w:t>zároveň</w:t>
      </w:r>
      <w:r w:rsidRPr="0073389C">
        <w:rPr>
          <w:rFonts w:cs="Arial"/>
          <w:szCs w:val="19"/>
        </w:rPr>
        <w:t xml:space="preserve"> </w:t>
      </w:r>
      <w:r w:rsidRPr="0073389C">
        <w:t xml:space="preserve">vykoná kontrolu </w:t>
      </w:r>
      <w:r w:rsidR="009F4290" w:rsidRPr="009F4290">
        <w:t>súladu predmetu zákazky uvedeného v zmluve o  NFP s opisom uvedeným v dokumentácii z VO.  V prípade, ak identifikuje nezhodu</w:t>
      </w:r>
      <w:r w:rsidR="00E93C7D">
        <w:t>/</w:t>
      </w:r>
      <w:r w:rsidR="009F4290" w:rsidRPr="009F4290">
        <w:t>nesúlad</w:t>
      </w:r>
      <w:r w:rsidRPr="0073389C">
        <w:t>, je povinný oznámiť túto skutočnosť prijímateľovi v rámci záverov z</w:t>
      </w:r>
      <w:r w:rsidR="001C44CA">
        <w:t> </w:t>
      </w:r>
      <w:r w:rsidRPr="0073389C">
        <w:t>administratívnej</w:t>
      </w:r>
      <w:r w:rsidR="001C44CA">
        <w:t xml:space="preserve"> finančnej</w:t>
      </w:r>
      <w:r w:rsidRPr="0073389C">
        <w:t xml:space="preserve"> kontroly </w:t>
      </w:r>
      <w:r w:rsidR="00BF23E3">
        <w:rPr>
          <w:rFonts w:cs="Arial"/>
          <w:szCs w:val="19"/>
        </w:rPr>
        <w:t xml:space="preserve">VO </w:t>
      </w:r>
      <w:r w:rsidRPr="0073389C">
        <w:t xml:space="preserve">identifikovaných v návrhu </w:t>
      </w:r>
      <w:r w:rsidR="001C44CA">
        <w:rPr>
          <w:rFonts w:cs="Arial"/>
          <w:szCs w:val="19"/>
        </w:rPr>
        <w:t>čiastkovej správy z kontroly VO/</w:t>
      </w:r>
      <w:r w:rsidRPr="0073389C">
        <w:t>správy z  kontroly</w:t>
      </w:r>
      <w:r w:rsidR="00BF23E3">
        <w:rPr>
          <w:rFonts w:cs="Arial"/>
          <w:szCs w:val="19"/>
        </w:rPr>
        <w:t xml:space="preserve"> VO</w:t>
      </w:r>
      <w:r w:rsidRPr="0073389C">
        <w:t xml:space="preserve">. </w:t>
      </w:r>
    </w:p>
    <w:p w14:paraId="6380461D" w14:textId="77777777" w:rsidR="00A553F1" w:rsidRPr="00A553F1" w:rsidRDefault="00A553F1" w:rsidP="00A553F1">
      <w:pPr>
        <w:spacing w:before="120" w:after="120" w:line="288" w:lineRule="auto"/>
        <w:jc w:val="both"/>
      </w:pPr>
      <w:r w:rsidRPr="00A553F1">
        <w:rPr>
          <w:b/>
          <w:i/>
          <w:color w:val="FF0000"/>
        </w:rPr>
        <w:t>Povinnosť prijímateľa:</w:t>
      </w:r>
      <w:r w:rsidRPr="00A553F1">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6DAEBF5F" w14:textId="77777777" w:rsidR="00A553F1" w:rsidRPr="0073389C" w:rsidRDefault="00A553F1" w:rsidP="009D7F63">
      <w:pPr>
        <w:spacing w:before="120" w:after="120" w:line="288" w:lineRule="auto"/>
        <w:jc w:val="both"/>
      </w:pPr>
    </w:p>
    <w:p w14:paraId="7A55D2DE" w14:textId="1B1C94CA" w:rsidR="009D7F63" w:rsidRPr="0073389C" w:rsidRDefault="009D7F63" w:rsidP="009D7F63">
      <w:pPr>
        <w:spacing w:before="120" w:after="120" w:line="288" w:lineRule="auto"/>
        <w:rPr>
          <w:b/>
        </w:rPr>
      </w:pPr>
      <w:r w:rsidRPr="0073389C">
        <w:rPr>
          <w:b/>
        </w:rPr>
        <w:t xml:space="preserve">c) Štandardná ex-post kontrola - administratívna </w:t>
      </w:r>
      <w:r w:rsidR="001C44CA">
        <w:rPr>
          <w:b/>
        </w:rPr>
        <w:t xml:space="preserve">finančná </w:t>
      </w:r>
      <w:r w:rsidRPr="0073389C">
        <w:rPr>
          <w:b/>
        </w:rPr>
        <w:t>kontrola VO po uzatvorení zmluvy s úspešným uchádzačom</w:t>
      </w:r>
    </w:p>
    <w:p w14:paraId="7A55D2DF" w14:textId="77777777"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Pr="0073389C">
        <w:rPr>
          <w:rFonts w:ascii="Arial" w:hAnsi="Arial" w:cs="Arial"/>
          <w:sz w:val="19"/>
          <w:szCs w:val="19"/>
          <w:lang w:val="sk-SK"/>
        </w:rPr>
        <w:t xml:space="preserve">. </w:t>
      </w:r>
      <w:r w:rsidRPr="0073389C">
        <w:rPr>
          <w:rFonts w:ascii="Arial" w:hAnsi="Arial" w:cs="Arial"/>
          <w:color w:val="auto"/>
          <w:sz w:val="19"/>
          <w:szCs w:val="19"/>
          <w:lang w:val="sk-SK"/>
        </w:rPr>
        <w:t>Tento druh kontroly sa nevzťahuje na VO, ktoré bolo predmetom druhej ex-</w:t>
      </w:r>
      <w:proofErr w:type="spellStart"/>
      <w:r w:rsidRPr="0073389C">
        <w:rPr>
          <w:rFonts w:ascii="Arial" w:hAnsi="Arial" w:cs="Arial"/>
          <w:color w:val="auto"/>
          <w:sz w:val="19"/>
          <w:szCs w:val="19"/>
          <w:lang w:val="sk-SK"/>
        </w:rPr>
        <w:t>ante</w:t>
      </w:r>
      <w:proofErr w:type="spellEnd"/>
      <w:r w:rsidRPr="0073389C">
        <w:rPr>
          <w:rFonts w:ascii="Arial" w:hAnsi="Arial" w:cs="Arial"/>
          <w:color w:val="auto"/>
          <w:sz w:val="19"/>
          <w:szCs w:val="19"/>
          <w:lang w:val="sk-SK"/>
        </w:rPr>
        <w:t xml:space="preserve"> kontroly (na tento prípad sa vzťahuje postup uvedený v písm. d) tejto príručky – „</w:t>
      </w:r>
      <w:r w:rsidRPr="0073389C" w:rsidDel="00AC19A3">
        <w:rPr>
          <w:rFonts w:ascii="Arial" w:hAnsi="Arial" w:cs="Arial"/>
          <w:color w:val="auto"/>
          <w:sz w:val="19"/>
          <w:szCs w:val="19"/>
          <w:lang w:val="sk-SK"/>
        </w:rPr>
        <w:t>N</w:t>
      </w:r>
      <w:r w:rsidRPr="0073389C">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8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oznámenia výsledku VO/ informácií zaslaných ÚVO a </w:t>
      </w:r>
      <w:proofErr w:type="spellStart"/>
      <w:r w:rsidRPr="0073389C">
        <w:rPr>
          <w:rFonts w:cs="Arial"/>
          <w:szCs w:val="19"/>
          <w:lang w:val="sk-SK"/>
        </w:rPr>
        <w:t>Ú.v</w:t>
      </w:r>
      <w:proofErr w:type="spellEnd"/>
      <w:r w:rsidRPr="0073389C">
        <w:rPr>
          <w:rFonts w:cs="Arial"/>
          <w:szCs w:val="19"/>
          <w:lang w:val="sk-SK"/>
        </w:rPr>
        <w:t>.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lastRenderedPageBreak/>
        <w:t>čestné vyhlásenia o neprítomnosti konfliktu záujmov osôb zúčastňujúcich sa na procese VO;</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66BB517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avšak najneskôr do 10 pracovných dní po zverejnení zmluvy s úspešným uchádzačom podľa § 5a zákona o slobode informácií, resp. do 10 pracovných dní od zaslania oznámenia o výsledku VO do vestníka ÚVO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86"/>
      </w:r>
      <w:r w:rsidRPr="0073389C">
        <w:t xml:space="preserve"> </w:t>
      </w:r>
    </w:p>
    <w:p w14:paraId="4A065DB8"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 NFP.</w:t>
      </w:r>
    </w:p>
    <w:p w14:paraId="7A55D2E7" w14:textId="533521B7" w:rsidR="009D7F63" w:rsidRPr="0073389C" w:rsidRDefault="009D7F63" w:rsidP="009D7F63">
      <w:pPr>
        <w:spacing w:before="120" w:after="120" w:line="288" w:lineRule="auto"/>
        <w:jc w:val="both"/>
      </w:pPr>
    </w:p>
    <w:p w14:paraId="2DD6C8A0" w14:textId="4DDA60D1"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w:t>
      </w:r>
      <w:r w:rsidR="00745F4B">
        <w:rPr>
          <w:rFonts w:cs="Arial"/>
          <w:szCs w:val="19"/>
        </w:rPr>
        <w:t>čiastkovej správy z kontroly VO/</w:t>
      </w:r>
      <w:r w:rsidRPr="00E70656">
        <w:rPr>
          <w:rFonts w:cs="Arial"/>
          <w:szCs w:val="19"/>
        </w:rPr>
        <w:t xml:space="preserve">správy z kontroly VO v primeranej lehote na odstránenie nedostatkov, zapracovanie pripomienok, zdôvodnenie nezapracovania pripomienok alebo podanie námietok k návrhu </w:t>
      </w:r>
      <w:r w:rsidR="00745F4B">
        <w:rPr>
          <w:rFonts w:cs="Arial"/>
          <w:szCs w:val="19"/>
        </w:rPr>
        <w:t>čiastkovej správy z kontroly VO/</w:t>
      </w:r>
      <w:r w:rsidRPr="00E70656">
        <w:rPr>
          <w:rFonts w:cs="Arial"/>
          <w:szCs w:val="19"/>
        </w:rPr>
        <w:t xml:space="preserve">správy z kontroly VO. Poskytovateľ posúdi námietky k návrhu </w:t>
      </w:r>
      <w:r w:rsidR="00745F4B">
        <w:rPr>
          <w:rFonts w:cs="Arial"/>
          <w:szCs w:val="19"/>
        </w:rPr>
        <w:t>čiastkovej správy z kontroly VO/</w:t>
      </w:r>
      <w:r w:rsidRPr="00E70656">
        <w:rPr>
          <w:rFonts w:cs="Arial"/>
          <w:szCs w:val="19"/>
        </w:rPr>
        <w:t xml:space="preserve">správy z kontroly VO a zašle prijímateľovi </w:t>
      </w:r>
      <w:r w:rsidR="00745F4B">
        <w:rPr>
          <w:rFonts w:cs="Arial"/>
          <w:szCs w:val="19"/>
        </w:rPr>
        <w:t>čiastkovú správu z kontroly VO/</w:t>
      </w:r>
      <w:r w:rsidRPr="00E70656">
        <w:rPr>
          <w:rFonts w:cs="Arial"/>
          <w:szCs w:val="19"/>
        </w:rPr>
        <w:t xml:space="preserve">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23C860B1" w14:textId="1CDEB389" w:rsidR="00E70656" w:rsidRPr="0073389C" w:rsidRDefault="00E70656" w:rsidP="00E70656">
      <w:pPr>
        <w:spacing w:before="120" w:after="120" w:line="288" w:lineRule="auto"/>
        <w:jc w:val="both"/>
        <w:rPr>
          <w:rFonts w:cs="Arial"/>
          <w:szCs w:val="19"/>
        </w:rPr>
      </w:pPr>
      <w:r w:rsidRPr="00E70656">
        <w:rPr>
          <w:rFonts w:cs="Arial"/>
          <w:szCs w:val="19"/>
        </w:rPr>
        <w:t>Administratívna</w:t>
      </w:r>
      <w:r w:rsidR="00745F4B">
        <w:rPr>
          <w:rFonts w:cs="Arial"/>
          <w:szCs w:val="19"/>
        </w:rPr>
        <w:t xml:space="preserve"> finančná</w:t>
      </w:r>
      <w:r w:rsidRPr="00E70656">
        <w:rPr>
          <w:rFonts w:cs="Arial"/>
          <w:szCs w:val="19"/>
        </w:rPr>
        <w:t xml:space="preserve"> kontrola VO sa považuje za ukončenú zaslaním </w:t>
      </w:r>
      <w:r w:rsidR="00745F4B">
        <w:rPr>
          <w:rFonts w:cs="Arial"/>
          <w:szCs w:val="19"/>
        </w:rPr>
        <w:t>čiastkovej správy z kontroly VO/</w:t>
      </w:r>
      <w:r w:rsidRPr="00E70656">
        <w:rPr>
          <w:rFonts w:cs="Arial"/>
          <w:szCs w:val="19"/>
        </w:rPr>
        <w:t>správy z kontroly VO prijímateľovi.</w:t>
      </w:r>
    </w:p>
    <w:p w14:paraId="7A55D2E8" w14:textId="6578FB2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 xml:space="preserve">k návrhu </w:t>
      </w:r>
      <w:r w:rsidR="00745F4B">
        <w:rPr>
          <w:rFonts w:cs="Arial"/>
          <w:szCs w:val="19"/>
        </w:rPr>
        <w:t>čiastkovej správy z kontroly VO/</w:t>
      </w:r>
      <w:r w:rsidR="00E70656">
        <w:rPr>
          <w:rFonts w:cs="Arial"/>
          <w:szCs w:val="19"/>
        </w:rPr>
        <w:t>správy z kontroly VO iba</w:t>
      </w:r>
      <w:r w:rsidRPr="0073389C">
        <w:rPr>
          <w:rFonts w:cs="Arial"/>
          <w:szCs w:val="19"/>
        </w:rPr>
        <w:t xml:space="preserve"> </w:t>
      </w:r>
      <w:r w:rsidRPr="0073389C">
        <w:t xml:space="preserve">v lehote stanovenej poskytovateľom. </w:t>
      </w:r>
    </w:p>
    <w:p w14:paraId="7A55D2EA" w14:textId="2503C664"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administratívnu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w:t>
      </w:r>
      <w:r w:rsidRPr="0073389C">
        <w:lastRenderedPageBreak/>
        <w:t xml:space="preserve">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7A55D2EC" w14:textId="27331F96"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w:t>
      </w:r>
      <w:r w:rsidR="00745F4B">
        <w:rPr>
          <w:rFonts w:cs="Arial"/>
          <w:szCs w:val="19"/>
        </w:rPr>
        <w:t>čiastkovej správe z kontroly VO/</w:t>
      </w:r>
      <w:r w:rsidRPr="0073389C">
        <w:t>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87"/>
      </w:r>
      <w:r w:rsidRPr="0073389C">
        <w:rPr>
          <w:rFonts w:cs="Arial"/>
          <w:szCs w:val="19"/>
          <w:lang w:val="sk-SK"/>
        </w:rPr>
        <w:t xml:space="preserve">, ktorý upravuje postup pri určení korekcií za 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56F59A42"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7A55D2F4" w14:textId="13E113E0" w:rsidR="009D7F63" w:rsidRPr="0073389C" w:rsidRDefault="009D7F63" w:rsidP="009D7F63">
      <w:pPr>
        <w:spacing w:before="120" w:after="120" w:line="288" w:lineRule="auto"/>
        <w:rPr>
          <w:b/>
        </w:rPr>
      </w:pPr>
      <w:r w:rsidRPr="0073389C">
        <w:rPr>
          <w:b/>
        </w:rPr>
        <w:t xml:space="preserve">d) Následná ex-post kontrola - administratívna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88"/>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248DC04E"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originál zmluvy s úspešným uchádzačom, resp. jej úradne overenú kópiu. Túto zmluvu predkladá prijímateľ vrátane všetkých jej príloh. Poskytovateľ je </w:t>
      </w:r>
      <w:r w:rsidRPr="0073389C">
        <w:rPr>
          <w:lang w:eastAsia="x-none"/>
        </w:rPr>
        <w:lastRenderedPageBreak/>
        <w:t xml:space="preserve">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89"/>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47449CDE" w14:textId="6BD6C8A6" w:rsidR="00B8656C" w:rsidRPr="0073389C" w:rsidRDefault="00B8656C"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474DBB0C" w:rsidR="00B8656C" w:rsidRPr="00B8656C" w:rsidRDefault="00B8656C" w:rsidP="00B8656C">
      <w:pPr>
        <w:spacing w:before="120" w:after="120" w:line="288" w:lineRule="auto"/>
        <w:jc w:val="both"/>
        <w:rPr>
          <w:rFonts w:cs="Arial"/>
          <w:szCs w:val="19"/>
        </w:rPr>
      </w:pPr>
      <w:r w:rsidRPr="00B8656C">
        <w:rPr>
          <w:rFonts w:cs="Arial"/>
          <w:szCs w:val="19"/>
        </w:rPr>
        <w:t xml:space="preserve">Ak poskytovateľ identifikuje nedostatky v procese VO, preruší kontrolu VO a vyzve prijímateľa v návrhu </w:t>
      </w:r>
      <w:r w:rsidR="00745F4B">
        <w:rPr>
          <w:rFonts w:cs="Arial"/>
          <w:szCs w:val="19"/>
        </w:rPr>
        <w:t>čiastkovej správy z kontroly VO/</w:t>
      </w:r>
      <w:r w:rsidRPr="00B8656C">
        <w:rPr>
          <w:rFonts w:cs="Arial"/>
          <w:szCs w:val="19"/>
        </w:rPr>
        <w:t>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čiastkovej správy z kontroly VO/</w:t>
      </w:r>
      <w:r w:rsidRPr="00B8656C">
        <w:rPr>
          <w:rFonts w:cs="Arial"/>
          <w:szCs w:val="19"/>
        </w:rPr>
        <w:t xml:space="preserve">správy z kontroly. Poskytovateľ spolu s výzvou vypracuje a prijímateľovi zašle návrh </w:t>
      </w:r>
      <w:r w:rsidR="00745F4B">
        <w:rPr>
          <w:rFonts w:cs="Arial"/>
          <w:szCs w:val="19"/>
        </w:rPr>
        <w:t>čiastkovej správy z kontroly VO/</w:t>
      </w:r>
      <w:r w:rsidRPr="00B8656C">
        <w:rPr>
          <w:rFonts w:cs="Arial"/>
          <w:szCs w:val="19"/>
        </w:rPr>
        <w:t xml:space="preserve">správy z kontroly VO, v ktorej určí lehotu na podanie námietok k návrhu </w:t>
      </w:r>
      <w:r w:rsidR="00745F4B">
        <w:rPr>
          <w:rFonts w:cs="Arial"/>
          <w:szCs w:val="19"/>
        </w:rPr>
        <w:t>čiastkovej správy z kontroly VO/</w:t>
      </w:r>
      <w:r w:rsidRPr="00B8656C">
        <w:rPr>
          <w:rFonts w:cs="Arial"/>
          <w:szCs w:val="19"/>
        </w:rPr>
        <w:t>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čiastkovej správy z kontroly VO/</w:t>
      </w:r>
      <w:r w:rsidRPr="00B8656C">
        <w:rPr>
          <w:rFonts w:cs="Arial"/>
          <w:szCs w:val="19"/>
        </w:rPr>
        <w:t xml:space="preserve">správy z kontroly VO a zašle prijímateľovi </w:t>
      </w:r>
      <w:r w:rsidR="00745F4B">
        <w:rPr>
          <w:rFonts w:cs="Arial"/>
          <w:szCs w:val="19"/>
        </w:rPr>
        <w:t>čiastkovú správu z kontroly VO/</w:t>
      </w:r>
      <w:r w:rsidRPr="00B8656C">
        <w:rPr>
          <w:rFonts w:cs="Arial"/>
          <w:szCs w:val="19"/>
        </w:rPr>
        <w:t xml:space="preserve">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14:paraId="6B8F6FE8" w14:textId="0C0D9234" w:rsidR="00B8656C" w:rsidRPr="00B8656C" w:rsidRDefault="00B8656C" w:rsidP="00B8656C">
      <w:pPr>
        <w:spacing w:before="120" w:after="120" w:line="288" w:lineRule="auto"/>
        <w:jc w:val="both"/>
        <w:rPr>
          <w:rFonts w:cs="Arial"/>
          <w:szCs w:val="19"/>
        </w:rPr>
      </w:pPr>
      <w:r w:rsidRPr="00B8656C">
        <w:rPr>
          <w:rFonts w:cs="Arial"/>
          <w:szCs w:val="19"/>
        </w:rPr>
        <w:t xml:space="preserve">Administratívna </w:t>
      </w:r>
      <w:r w:rsidR="00D049A5">
        <w:rPr>
          <w:rFonts w:cs="Arial"/>
          <w:szCs w:val="19"/>
        </w:rPr>
        <w:t xml:space="preserve">finančná </w:t>
      </w:r>
      <w:r w:rsidRPr="00B8656C">
        <w:rPr>
          <w:rFonts w:cs="Arial"/>
          <w:szCs w:val="19"/>
        </w:rPr>
        <w:t>kontrola VO sa považuje za ukončenú zaslaním</w:t>
      </w:r>
      <w:r w:rsidR="00D049A5">
        <w:rPr>
          <w:rFonts w:cs="Arial"/>
          <w:szCs w:val="19"/>
        </w:rPr>
        <w:t xml:space="preserve"> čiastkovej správy z kontroly VO/</w:t>
      </w:r>
      <w:r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 xml:space="preserve">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7A55D300" w14:textId="0231C1A9" w:rsidR="009D7F63" w:rsidRPr="0073389C" w:rsidRDefault="009D7F63" w:rsidP="009D7F63">
      <w:pPr>
        <w:spacing w:before="120" w:after="120" w:line="288" w:lineRule="auto"/>
        <w:jc w:val="both"/>
        <w:rPr>
          <w:lang w:eastAsia="x-none"/>
        </w:rPr>
      </w:pPr>
      <w:r w:rsidRPr="0073389C">
        <w:rPr>
          <w:lang w:eastAsia="x-none"/>
        </w:rPr>
        <w:lastRenderedPageBreak/>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0E6C6C">
        <w:rPr>
          <w:rFonts w:cs="Arial"/>
          <w:szCs w:val="19"/>
        </w:rPr>
        <w:t>čiastkovej správe z kontroly VO/</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korekcií za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D4F5278" w:rsidR="009D7F63" w:rsidRDefault="009D7F63" w:rsidP="009D7F63">
      <w:pPr>
        <w:spacing w:before="120" w:after="120" w:line="288" w:lineRule="auto"/>
        <w:jc w:val="both"/>
        <w:rPr>
          <w:lang w:eastAsia="x-none"/>
        </w:rPr>
      </w:pPr>
      <w:r w:rsidRPr="0073389C">
        <w:rPr>
          <w:lang w:eastAsia="x-none"/>
        </w:rPr>
        <w:t>Pokiaľ nastala niektorá zo skutočností, ktorá neumožňuje poskytovateľovi určiť ex-</w:t>
      </w:r>
      <w:proofErr w:type="spellStart"/>
      <w:r w:rsidRPr="0073389C">
        <w:rPr>
          <w:lang w:eastAsia="x-none"/>
        </w:rPr>
        <w:t>ante</w:t>
      </w:r>
      <w:proofErr w:type="spellEnd"/>
      <w:r w:rsidRPr="0073389C">
        <w:rPr>
          <w:lang w:eastAsia="x-none"/>
        </w:rPr>
        <w:t xml:space="preserve"> korekciu (napr. prijímateľ podpísal zmluvu s úspešným uchádzačom bez riadneho ukončenia druhej ex-</w:t>
      </w:r>
      <w:proofErr w:type="spellStart"/>
      <w:r w:rsidRPr="0073389C">
        <w:rPr>
          <w:lang w:eastAsia="x-none"/>
        </w:rPr>
        <w:t>ante</w:t>
      </w:r>
      <w:proofErr w:type="spellEnd"/>
      <w:r w:rsidRPr="0073389C">
        <w:rPr>
          <w:lang w:eastAsia="x-none"/>
        </w:rPr>
        <w:t xml:space="preserv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9D7F63">
      <w:pPr>
        <w:spacing w:before="120" w:after="120" w:line="288" w:lineRule="auto"/>
        <w:jc w:val="both"/>
        <w:rPr>
          <w:lang w:eastAsia="x-none"/>
        </w:rPr>
      </w:pPr>
    </w:p>
    <w:p w14:paraId="7A55D306" w14:textId="26A5F036" w:rsidR="009D7F63" w:rsidRPr="0073389C" w:rsidRDefault="009D7F63" w:rsidP="009D7F63">
      <w:pPr>
        <w:spacing w:before="120" w:after="120" w:line="288" w:lineRule="auto"/>
        <w:rPr>
          <w:b/>
        </w:rPr>
      </w:pPr>
      <w:r w:rsidRPr="0073389C">
        <w:rPr>
          <w:b/>
        </w:rPr>
        <w:t xml:space="preserve">e) Kontrola dodatkov – administratívna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0"/>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w:t>
      </w:r>
      <w:r w:rsidRPr="0073389C">
        <w:rPr>
          <w:rFonts w:cs="Arial"/>
          <w:szCs w:val="19"/>
          <w:lang w:val="sk-SK"/>
        </w:rPr>
        <w:lastRenderedPageBreak/>
        <w:t xml:space="preserve">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14:paraId="70FABAD0" w14:textId="272BBA62"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004B6DE8"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w:t>
      </w:r>
      <w:r w:rsidR="000E6C6C">
        <w:rPr>
          <w:rFonts w:cs="Arial"/>
          <w:szCs w:val="19"/>
        </w:rPr>
        <w:t>čiastkovej správy z kontroly VO/</w:t>
      </w:r>
      <w:r w:rsidRPr="004A1434">
        <w:rPr>
          <w:rFonts w:cs="Arial"/>
          <w:szCs w:val="19"/>
        </w:rPr>
        <w:t xml:space="preserve">správy z kontroly VO v primeranej lehote na odstránenie nedostatkov, zapracovanie pripomienok, zdôvodnenie nezapracovania pripomienok alebo podanie námietok k návrhu </w:t>
      </w:r>
      <w:r w:rsidR="000E6C6C">
        <w:rPr>
          <w:rFonts w:cs="Arial"/>
          <w:szCs w:val="19"/>
        </w:rPr>
        <w:t>čiastkovej správy z kontroly VO/</w:t>
      </w:r>
      <w:r w:rsidRPr="004A1434">
        <w:rPr>
          <w:rFonts w:cs="Arial"/>
          <w:szCs w:val="19"/>
        </w:rPr>
        <w:t xml:space="preserve">správy z kontroly. Poskytovateľ posúdi námietky k návrhu </w:t>
      </w:r>
      <w:r w:rsidR="000E6C6C">
        <w:rPr>
          <w:rFonts w:cs="Arial"/>
          <w:szCs w:val="19"/>
        </w:rPr>
        <w:t>čiastkovej správy z kontroly VO/</w:t>
      </w:r>
      <w:r w:rsidRPr="004A1434">
        <w:rPr>
          <w:rFonts w:cs="Arial"/>
          <w:szCs w:val="19"/>
        </w:rPr>
        <w:t xml:space="preserve">správy z kontroly VO a zašle prijímateľovi </w:t>
      </w:r>
      <w:r w:rsidR="000E6C6C">
        <w:rPr>
          <w:rFonts w:cs="Arial"/>
          <w:szCs w:val="19"/>
        </w:rPr>
        <w:t>čiastkovú správu z kontroly VO/</w:t>
      </w:r>
      <w:r w:rsidRPr="004A1434">
        <w:rPr>
          <w:rFonts w:cs="Arial"/>
          <w:szCs w:val="19"/>
        </w:rPr>
        <w:t xml:space="preserve">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32ED85ED"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p>
    <w:p w14:paraId="37D4DB52" w14:textId="081D7590" w:rsidR="004A1434" w:rsidRPr="0073389C" w:rsidRDefault="004A1434" w:rsidP="004A1434">
      <w:pPr>
        <w:spacing w:before="120" w:after="120" w:line="288" w:lineRule="auto"/>
        <w:jc w:val="both"/>
        <w:rPr>
          <w:rFonts w:cs="Arial"/>
          <w:szCs w:val="19"/>
        </w:rPr>
      </w:pPr>
      <w:r w:rsidRPr="004A1434">
        <w:rPr>
          <w:rFonts w:cs="Arial"/>
          <w:szCs w:val="19"/>
        </w:rPr>
        <w:t>Administratívna</w:t>
      </w:r>
      <w:r w:rsidR="000E6C6C">
        <w:rPr>
          <w:rFonts w:cs="Arial"/>
          <w:szCs w:val="19"/>
        </w:rPr>
        <w:t xml:space="preserve"> finančná</w:t>
      </w:r>
      <w:r w:rsidRPr="004A1434">
        <w:rPr>
          <w:rFonts w:cs="Arial"/>
          <w:szCs w:val="19"/>
        </w:rPr>
        <w:t xml:space="preserve"> kontrola VO sa považuje za ukončenú zaslaním</w:t>
      </w:r>
      <w:r w:rsidR="000E6C6C">
        <w:rPr>
          <w:rFonts w:cs="Arial"/>
          <w:szCs w:val="19"/>
        </w:rPr>
        <w:t xml:space="preserve"> čiastkovej správy z kontroly VO/</w:t>
      </w:r>
      <w:r w:rsidRPr="004A1434">
        <w:rPr>
          <w:rFonts w:cs="Arial"/>
          <w:szCs w:val="19"/>
        </w:rPr>
        <w:t>správy z kontroly VO prijímateľovi.</w:t>
      </w:r>
      <w:r>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903B984" w:rsidR="009F4290" w:rsidRPr="0073389C" w:rsidRDefault="009F4290" w:rsidP="009D7F63">
      <w:pPr>
        <w:spacing w:before="120" w:after="120" w:line="288" w:lineRule="auto"/>
        <w:jc w:val="both"/>
      </w:pPr>
      <w:r w:rsidRPr="009F4290">
        <w:t>Pokiaľ prijímateľ plánuje upraviť existujúci zmluvný vzťah na základe priameho rokovacieho konania, je v tomto prípade povinný predložiť poskytovateľovi návrh príslušného oznámenia o dobrovoľnej transparentnosti ex-</w:t>
      </w:r>
      <w:proofErr w:type="spellStart"/>
      <w:r w:rsidRPr="009F4290">
        <w:t>ante</w:t>
      </w:r>
      <w:proofErr w:type="spellEnd"/>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608582ED" w:rsidR="009D7F63" w:rsidRPr="0073389C" w:rsidRDefault="009D7F63" w:rsidP="009D7F63">
      <w:pPr>
        <w:spacing w:before="120" w:after="120" w:line="288" w:lineRule="auto"/>
        <w:rPr>
          <w:b/>
        </w:rPr>
      </w:pPr>
      <w:r w:rsidRPr="0073389C">
        <w:rPr>
          <w:b/>
        </w:rPr>
        <w:lastRenderedPageBreak/>
        <w:t xml:space="preserve">f) Kontrola dodatkov – administratívna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1"/>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7D24B60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w:t>
      </w:r>
      <w:r w:rsidR="000E6C6C">
        <w:rPr>
          <w:rFonts w:cs="Arial"/>
          <w:szCs w:val="19"/>
        </w:rPr>
        <w:t>čiastkovej správy z kontroly VO/</w:t>
      </w:r>
      <w:r w:rsidRPr="00963E0D">
        <w:rPr>
          <w:rFonts w:cs="Arial"/>
          <w:szCs w:val="19"/>
        </w:rPr>
        <w:t xml:space="preserve">správy z kontroly VO v primeranej lehote na odstránenie nedostatkov, zapracovanie pripomienok, zdôvodnenie nezapracovania pripomienok alebo podanie námietok k návrhu </w:t>
      </w:r>
      <w:r w:rsidR="000E6C6C">
        <w:rPr>
          <w:rFonts w:cs="Arial"/>
          <w:szCs w:val="19"/>
        </w:rPr>
        <w:t>čiastkovej správy z kontroly VO/</w:t>
      </w:r>
      <w:r w:rsidRPr="00963E0D">
        <w:rPr>
          <w:rFonts w:cs="Arial"/>
          <w:szCs w:val="19"/>
        </w:rPr>
        <w:t xml:space="preserve">správy z kontroly VO. Poskytovateľ posúdi námietky k návrhu </w:t>
      </w:r>
      <w:r w:rsidR="000E6C6C">
        <w:rPr>
          <w:rFonts w:cs="Arial"/>
          <w:szCs w:val="19"/>
        </w:rPr>
        <w:t>čiastkovej správy z kontroly VO/</w:t>
      </w:r>
      <w:r w:rsidRPr="00963E0D">
        <w:rPr>
          <w:rFonts w:cs="Arial"/>
          <w:szCs w:val="19"/>
        </w:rPr>
        <w:t xml:space="preserve">správy z kontroly VO a zašle prijímateľovi </w:t>
      </w:r>
      <w:r w:rsidR="000E6C6C">
        <w:rPr>
          <w:rFonts w:cs="Arial"/>
          <w:szCs w:val="19"/>
        </w:rPr>
        <w:t>čiastkovú správu z kontroly VO/</w:t>
      </w:r>
      <w:r w:rsidRPr="00963E0D">
        <w:rPr>
          <w:rFonts w:cs="Arial"/>
          <w:szCs w:val="19"/>
        </w:rPr>
        <w:t xml:space="preserve">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13CA3B68"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Administratívna </w:t>
      </w:r>
      <w:r w:rsidR="000E6C6C">
        <w:rPr>
          <w:rFonts w:cs="Arial"/>
          <w:szCs w:val="19"/>
        </w:rPr>
        <w:t xml:space="preserve">finančná </w:t>
      </w:r>
      <w:r w:rsidRPr="00963E0D">
        <w:rPr>
          <w:rFonts w:cs="Arial"/>
          <w:szCs w:val="19"/>
        </w:rPr>
        <w:t xml:space="preserve">kontrola VO sa považuje za ukončenú zaslaním </w:t>
      </w:r>
      <w:r w:rsidR="000E6C6C">
        <w:rPr>
          <w:rFonts w:cs="Arial"/>
          <w:szCs w:val="19"/>
        </w:rPr>
        <w:t>čiastkovej správy z kontroly VO/</w:t>
      </w:r>
      <w:r w:rsidRPr="00963E0D">
        <w:rPr>
          <w:rFonts w:cs="Arial"/>
          <w:szCs w:val="19"/>
        </w:rPr>
        <w:t>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94D51">
      <w:pPr>
        <w:pStyle w:val="Odsekzoznamu"/>
        <w:numPr>
          <w:ilvl w:val="0"/>
          <w:numId w:val="89"/>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77777777" w:rsidR="00963E0D" w:rsidRPr="00963E0D" w:rsidRDefault="00963E0D" w:rsidP="00994D51">
      <w:pPr>
        <w:pStyle w:val="Odsekzoznamu"/>
        <w:numPr>
          <w:ilvl w:val="0"/>
          <w:numId w:val="89"/>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korekcií za VO. </w:t>
      </w:r>
    </w:p>
    <w:p w14:paraId="579D51DE" w14:textId="0D7BFA6E"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4FF28E5B"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672FF6">
        <w:rPr>
          <w:rFonts w:cs="Arial"/>
          <w:szCs w:val="19"/>
        </w:rPr>
        <w:t>.</w:t>
      </w:r>
      <w:r w:rsidRPr="00963E0D">
        <w:rPr>
          <w:rFonts w:cs="Arial"/>
          <w:szCs w:val="19"/>
        </w:rPr>
        <w:t xml:space="preserve"> </w:t>
      </w:r>
    </w:p>
    <w:p w14:paraId="50C5A74F" w14:textId="77777777" w:rsidR="00672FF6" w:rsidRPr="00672FF6" w:rsidRDefault="00672FF6" w:rsidP="00672FF6">
      <w:pPr>
        <w:spacing w:before="120" w:after="120" w:line="288" w:lineRule="auto"/>
        <w:jc w:val="both"/>
        <w:rPr>
          <w:rFonts w:cs="Arial"/>
          <w:szCs w:val="19"/>
        </w:rPr>
      </w:pPr>
      <w:r w:rsidRPr="00672FF6">
        <w:rPr>
          <w:rFonts w:cs="Arial"/>
          <w:szCs w:val="19"/>
        </w:rPr>
        <w:t>COO, ktorá pripravuje centrálne VO je povinná informovať príslušné RO o plánovanom vyhlásení takéhoto VO, a to prostredníctvom oslovenia zástupcov jednotlivých RO, resp. SO v rámci Koordinačného výboru pre spoluprácu pri kontrole VO. Účelom tohto informovania je odstránenie potenciálnych nezrovnalostí spôsobených jeho nesprávnym vyhlásením.</w:t>
      </w:r>
    </w:p>
    <w:p w14:paraId="49B05DDC" w14:textId="77777777" w:rsidR="00672FF6" w:rsidRPr="00672FF6" w:rsidRDefault="00672FF6" w:rsidP="00672FF6">
      <w:pPr>
        <w:spacing w:before="120" w:after="120" w:line="288" w:lineRule="auto"/>
        <w:jc w:val="both"/>
        <w:rPr>
          <w:rFonts w:cs="Arial"/>
          <w:szCs w:val="19"/>
        </w:rPr>
      </w:pPr>
      <w:r w:rsidRPr="00672FF6">
        <w:rPr>
          <w:rFonts w:cs="Arial"/>
          <w:szCs w:val="19"/>
        </w:rPr>
        <w:t>Za účelom uskutočnenia prvej ex-</w:t>
      </w:r>
      <w:proofErr w:type="spellStart"/>
      <w:r w:rsidRPr="00672FF6">
        <w:rPr>
          <w:rFonts w:cs="Arial"/>
          <w:szCs w:val="19"/>
        </w:rPr>
        <w:t>ante</w:t>
      </w:r>
      <w:proofErr w:type="spellEnd"/>
      <w:r w:rsidRPr="00672FF6">
        <w:rPr>
          <w:rFonts w:cs="Arial"/>
          <w:szCs w:val="19"/>
        </w:rPr>
        <w:t xml:space="preserve"> kontroly pripravovaného VO COO predloží RO pre OP EVS návrh dokumentácie k VO v rozsahu podľa kapitoly 2.5.6 písm. a).  RO pre OP EVS následne predloží pripravované centrálne VO na ÚVO za účelom výkonu ex-</w:t>
      </w:r>
      <w:proofErr w:type="spellStart"/>
      <w:r w:rsidRPr="00672FF6">
        <w:rPr>
          <w:rFonts w:cs="Arial"/>
          <w:szCs w:val="19"/>
        </w:rPr>
        <w:t>ante</w:t>
      </w:r>
      <w:proofErr w:type="spellEnd"/>
      <w:r w:rsidRPr="00672FF6">
        <w:rPr>
          <w:rFonts w:cs="Arial"/>
          <w:szCs w:val="19"/>
        </w:rPr>
        <w:t xml:space="preserve"> kontroly podľa ZVO. Po doručení výstupov ex-</w:t>
      </w:r>
      <w:proofErr w:type="spellStart"/>
      <w:r w:rsidRPr="00672FF6">
        <w:rPr>
          <w:rFonts w:cs="Arial"/>
          <w:szCs w:val="19"/>
        </w:rPr>
        <w:t>ante</w:t>
      </w:r>
      <w:proofErr w:type="spellEnd"/>
      <w:r w:rsidRPr="00672FF6">
        <w:rPr>
          <w:rFonts w:cs="Arial"/>
          <w:szCs w:val="19"/>
        </w:rPr>
        <w:t xml:space="preserve"> kontroly VO realizovanej ÚVO podľa ZVO RO pre OP EVS uskutoční prvú ex-</w:t>
      </w:r>
      <w:proofErr w:type="spellStart"/>
      <w:r w:rsidRPr="00672FF6">
        <w:rPr>
          <w:rFonts w:cs="Arial"/>
          <w:szCs w:val="19"/>
        </w:rPr>
        <w:t>ante</w:t>
      </w:r>
      <w:proofErr w:type="spellEnd"/>
      <w:r w:rsidRPr="00672FF6">
        <w:rPr>
          <w:rFonts w:cs="Arial"/>
          <w:szCs w:val="19"/>
        </w:rPr>
        <w:t xml:space="preserve"> kontrolu pripravovaného VO podľa kapitoly 2.5.6 písm. a).   </w:t>
      </w:r>
    </w:p>
    <w:p w14:paraId="0E0DAACD" w14:textId="216E61A6" w:rsidR="00672FF6" w:rsidRPr="00672FF6" w:rsidRDefault="00672FF6" w:rsidP="00672FF6">
      <w:pPr>
        <w:spacing w:before="120" w:after="120" w:line="288" w:lineRule="auto"/>
        <w:jc w:val="both"/>
        <w:rPr>
          <w:rFonts w:cs="Arial"/>
          <w:szCs w:val="19"/>
        </w:rPr>
      </w:pPr>
      <w:r w:rsidRPr="00672FF6">
        <w:rPr>
          <w:rFonts w:cs="Arial"/>
          <w:szCs w:val="19"/>
        </w:rPr>
        <w:t xml:space="preserve">Rovnako prijímateľ predloží RO pre OP EVS, ktorý je tou istou právnickou osobou ako COO, dokumentáciu z verejného obstarávania na ÚVO za účelom kontroly po ukončení procesu verejného obstarávania. Táto kontrola nenahrádza výkon administratívnej </w:t>
      </w:r>
      <w:r w:rsidR="000E6C6C">
        <w:rPr>
          <w:rFonts w:cs="Arial"/>
          <w:szCs w:val="19"/>
        </w:rPr>
        <w:t xml:space="preserve">finančnej </w:t>
      </w:r>
      <w:r w:rsidRPr="00672FF6">
        <w:rPr>
          <w:rFonts w:cs="Arial"/>
          <w:szCs w:val="19"/>
        </w:rPr>
        <w:t xml:space="preserve">kontroly verejného obstarávania zo strany RO pre OP EVS. </w:t>
      </w:r>
    </w:p>
    <w:p w14:paraId="38C6867B" w14:textId="3D5E20D6" w:rsidR="00672FF6" w:rsidRPr="00963E0D" w:rsidRDefault="00672FF6" w:rsidP="00672FF6">
      <w:pPr>
        <w:spacing w:before="120" w:after="120" w:line="288" w:lineRule="auto"/>
        <w:jc w:val="both"/>
        <w:rPr>
          <w:rFonts w:cs="Arial"/>
          <w:szCs w:val="19"/>
        </w:rPr>
      </w:pPr>
      <w:r w:rsidRPr="00672FF6">
        <w:rPr>
          <w:rFonts w:cs="Arial"/>
          <w:szCs w:val="19"/>
        </w:rPr>
        <w:t>Štandardná ex-post kontrola a následná ex-post kontrola sa vykonáva analogicky ku  kapitole 2.5.6 písm. c) a písm. d).</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w:t>
      </w:r>
      <w:proofErr w:type="spellStart"/>
      <w:r w:rsidRPr="00963E0D">
        <w:rPr>
          <w:rFonts w:cs="Arial"/>
          <w:b/>
          <w:szCs w:val="19"/>
        </w:rPr>
        <w:t>ŽoNFP</w:t>
      </w:r>
      <w:proofErr w:type="spellEnd"/>
      <w:r w:rsidRPr="00963E0D">
        <w:rPr>
          <w:rFonts w:cs="Arial"/>
          <w:b/>
          <w:szCs w:val="19"/>
        </w:rPr>
        <w:t xml:space="preserve">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w:t>
      </w:r>
      <w:proofErr w:type="spellStart"/>
      <w:r w:rsidRPr="00963E0D">
        <w:rPr>
          <w:rFonts w:cs="Arial"/>
          <w:szCs w:val="19"/>
        </w:rPr>
        <w:t>ŽoNFP</w:t>
      </w:r>
      <w:proofErr w:type="spellEnd"/>
      <w:r w:rsidRPr="00963E0D">
        <w:rPr>
          <w:rFonts w:cs="Arial"/>
          <w:szCs w:val="19"/>
        </w:rPr>
        <w:t xml:space="preserve">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49307BB3"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administratívnej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79767ED9"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w:t>
      </w:r>
      <w:proofErr w:type="spellStart"/>
      <w:r w:rsidRPr="00963E0D">
        <w:rPr>
          <w:rFonts w:cs="Arial"/>
          <w:szCs w:val="19"/>
        </w:rPr>
        <w:t>ŽoNFP</w:t>
      </w:r>
      <w:proofErr w:type="spellEnd"/>
      <w:r w:rsidRPr="00963E0D">
        <w:rPr>
          <w:rFonts w:cs="Arial"/>
          <w:szCs w:val="19"/>
        </w:rPr>
        <w:t xml:space="preserve">. Výstupom kontroly VO nie je v tomto prípade </w:t>
      </w:r>
      <w:r w:rsidR="00E911B7">
        <w:rPr>
          <w:rFonts w:cs="Arial"/>
          <w:szCs w:val="19"/>
        </w:rPr>
        <w:t>čiastková správa z kontroly VO/</w:t>
      </w:r>
      <w:r w:rsidRPr="00963E0D">
        <w:rPr>
          <w:rFonts w:cs="Arial"/>
          <w:szCs w:val="19"/>
        </w:rPr>
        <w:t xml:space="preserve">správa z kontroly, ale rozhodnutie o schválení alebo neschválení </w:t>
      </w:r>
      <w:proofErr w:type="spellStart"/>
      <w:r w:rsidRPr="00963E0D">
        <w:rPr>
          <w:rFonts w:cs="Arial"/>
          <w:szCs w:val="19"/>
        </w:rPr>
        <w:t>ŽoNFP</w:t>
      </w:r>
      <w:proofErr w:type="spellEnd"/>
      <w:r w:rsidRPr="00963E0D">
        <w:rPr>
          <w:rFonts w:cs="Arial"/>
          <w:szCs w:val="19"/>
        </w:rPr>
        <w:t>. Poskytovateľ nie je povinný opätovne vykonávať kontrolu VO po podpise zmluvy o NFP.</w:t>
      </w:r>
    </w:p>
    <w:p w14:paraId="6E36C83D" w14:textId="51ED5453"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w:t>
      </w:r>
      <w:proofErr w:type="spellStart"/>
      <w:r w:rsidRPr="00963E0D">
        <w:rPr>
          <w:rFonts w:cs="Arial"/>
          <w:szCs w:val="19"/>
        </w:rPr>
        <w:t>ŽoP</w:t>
      </w:r>
      <w:proofErr w:type="spellEnd"/>
      <w:r w:rsidRPr="00963E0D">
        <w:rPr>
          <w:rFonts w:cs="Arial"/>
          <w:szCs w:val="19"/>
        </w:rPr>
        <w:t xml:space="preserve">,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w:t>
      </w:r>
      <w:proofErr w:type="spellStart"/>
      <w:r w:rsidRPr="00963E0D">
        <w:rPr>
          <w:rFonts w:cs="Arial"/>
          <w:szCs w:val="19"/>
        </w:rPr>
        <w:t>ŽoNFP</w:t>
      </w:r>
      <w:proofErr w:type="spellEnd"/>
      <w:r w:rsidRPr="00963E0D">
        <w:rPr>
          <w:rFonts w:cs="Arial"/>
          <w:szCs w:val="19"/>
        </w:rPr>
        <w:t>, resp. NP, podliehajú kontrole v zmysle postupov uvedených v kapitole 2.5.6  Typy administratívnej</w:t>
      </w:r>
      <w:r w:rsidR="00E911B7">
        <w:rPr>
          <w:rFonts w:cs="Arial"/>
          <w:szCs w:val="19"/>
        </w:rPr>
        <w:t xml:space="preserve"> finančnej </w:t>
      </w:r>
      <w:r w:rsidRPr="00963E0D">
        <w:rPr>
          <w:rFonts w:cs="Arial"/>
          <w:szCs w:val="19"/>
        </w:rPr>
        <w:t>kontroly VO – častiach e) a f) týkajúcich sa kontroly dodatkov.</w:t>
      </w:r>
    </w:p>
    <w:p w14:paraId="46ACC565" w14:textId="77777777"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 a projektov technickej pomoci, ktoré budú súčasťou zoznamu projektov a ktoré ešte neboli predložené ako žiadosť o NFP</w:t>
      </w:r>
    </w:p>
    <w:p w14:paraId="6D1D89A2" w14:textId="6AB6E9AC" w:rsidR="00963E0D" w:rsidRPr="00963E0D" w:rsidRDefault="00963E0D" w:rsidP="00963E0D">
      <w:pPr>
        <w:spacing w:before="120" w:after="120" w:line="288" w:lineRule="auto"/>
        <w:jc w:val="both"/>
        <w:rPr>
          <w:rFonts w:cs="Arial"/>
          <w:szCs w:val="19"/>
        </w:rPr>
      </w:pPr>
      <w:r w:rsidRPr="00963E0D">
        <w:rPr>
          <w:rFonts w:cs="Arial"/>
          <w:szCs w:val="19"/>
        </w:rPr>
        <w:t>Poskytovateľ vykonáva kontrolu VO v rámci národných, veľkých projektov a projektov technickej pomoci, ktoré sú súčasťou zoznamu projektov, resp. kde je budúci žiadateľ jednoznačne určený a ktoré ešte neboli predložené poskytovateľovi, ako prvú ex-</w:t>
      </w:r>
      <w:proofErr w:type="spellStart"/>
      <w:r w:rsidRPr="00963E0D">
        <w:rPr>
          <w:rFonts w:cs="Arial"/>
          <w:szCs w:val="19"/>
        </w:rPr>
        <w:t>ante</w:t>
      </w:r>
      <w:proofErr w:type="spellEnd"/>
      <w:r w:rsidRPr="00963E0D">
        <w:rPr>
          <w:rFonts w:cs="Arial"/>
          <w:szCs w:val="19"/>
        </w:rPr>
        <w:t xml:space="preserve"> kontrolu, druhú ex-</w:t>
      </w:r>
      <w:proofErr w:type="spellStart"/>
      <w:r w:rsidRPr="00963E0D">
        <w:rPr>
          <w:rFonts w:cs="Arial"/>
          <w:szCs w:val="19"/>
        </w:rPr>
        <w:t>ante</w:t>
      </w:r>
      <w:proofErr w:type="spellEnd"/>
      <w:r w:rsidRPr="00963E0D">
        <w:rPr>
          <w:rFonts w:cs="Arial"/>
          <w:szCs w:val="19"/>
        </w:rPr>
        <w:t xml:space="preserve"> kontrolu a následnú ex-post kontrolu, prípadne podľa okolností aj ako štandardnú ex-post kontrolu. Postupy tejto kontroly aplikuje poskytovateľ analogicky v zmysle postupov uvedených v jednotlivých písmenách a) až h) kapitoly 2.5.6  Typy administratívnej</w:t>
      </w:r>
      <w:r w:rsidR="00E911B7">
        <w:rPr>
          <w:rFonts w:cs="Arial"/>
          <w:szCs w:val="19"/>
        </w:rPr>
        <w:t xml:space="preserve"> finančnej</w:t>
      </w:r>
      <w:r w:rsidRPr="00963E0D">
        <w:rPr>
          <w:rFonts w:cs="Arial"/>
          <w:szCs w:val="19"/>
        </w:rPr>
        <w:t xml:space="preserve"> kontroly VO.</w:t>
      </w:r>
    </w:p>
    <w:p w14:paraId="4528493C" w14:textId="77777777"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94D51">
      <w:pPr>
        <w:pStyle w:val="Odsekzoznamu"/>
        <w:numPr>
          <w:ilvl w:val="0"/>
          <w:numId w:val="90"/>
        </w:numPr>
        <w:spacing w:before="120" w:after="120" w:line="288" w:lineRule="auto"/>
        <w:jc w:val="both"/>
        <w:rPr>
          <w:rFonts w:cs="Arial"/>
          <w:szCs w:val="19"/>
        </w:rPr>
      </w:pPr>
      <w:r w:rsidRPr="00EC5388">
        <w:rPr>
          <w:rFonts w:cs="Arial"/>
          <w:szCs w:val="19"/>
        </w:rPr>
        <w:t>ex-</w:t>
      </w:r>
      <w:proofErr w:type="spellStart"/>
      <w:r w:rsidRPr="00EC5388">
        <w:rPr>
          <w:rFonts w:cs="Arial"/>
          <w:szCs w:val="19"/>
        </w:rPr>
        <w:t>ante</w:t>
      </w:r>
      <w:proofErr w:type="spellEnd"/>
      <w:r w:rsidRPr="00EC5388">
        <w:rPr>
          <w:rFonts w:cs="Arial"/>
          <w:szCs w:val="19"/>
        </w:rPr>
        <w:t>;</w:t>
      </w:r>
    </w:p>
    <w:p w14:paraId="3218BAF4" w14:textId="2BC36779" w:rsidR="00EC5388" w:rsidRDefault="00EC5388" w:rsidP="00994D51">
      <w:pPr>
        <w:pStyle w:val="Odsekzoznamu"/>
        <w:numPr>
          <w:ilvl w:val="0"/>
          <w:numId w:val="90"/>
        </w:numPr>
        <w:spacing w:before="120" w:after="120" w:line="288" w:lineRule="auto"/>
        <w:jc w:val="both"/>
        <w:rPr>
          <w:rFonts w:cs="Arial"/>
          <w:szCs w:val="19"/>
        </w:rPr>
      </w:pPr>
      <w:r w:rsidRPr="00EC5388">
        <w:rPr>
          <w:rFonts w:cs="Arial"/>
          <w:szCs w:val="19"/>
        </w:rPr>
        <w:lastRenderedPageBreak/>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proofErr w:type="spellStart"/>
      <w:r w:rsidRPr="00AE218A">
        <w:rPr>
          <w:rFonts w:cs="Arial"/>
          <w:szCs w:val="19"/>
        </w:rPr>
        <w:t>ante</w:t>
      </w:r>
      <w:proofErr w:type="spellEnd"/>
      <w:r w:rsidRPr="00AE218A">
        <w:rPr>
          <w:rFonts w:cs="Arial"/>
          <w:szCs w:val="19"/>
        </w:rPr>
        <w:t xml:space="preserv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proofErr w:type="spellStart"/>
      <w:r w:rsidRPr="00AE218A">
        <w:rPr>
          <w:rFonts w:cs="Arial"/>
          <w:szCs w:val="19"/>
        </w:rPr>
        <w:t>ante</w:t>
      </w:r>
      <w:proofErr w:type="spellEnd"/>
      <w:r w:rsidRPr="00AE218A">
        <w:rPr>
          <w:rFonts w:cs="Arial"/>
          <w:szCs w:val="19"/>
        </w:rPr>
        <w:t xml:space="preserv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proofErr w:type="spellStart"/>
      <w:r w:rsidRPr="00AE218A">
        <w:rPr>
          <w:rFonts w:cs="Arial"/>
          <w:szCs w:val="19"/>
        </w:rPr>
        <w:t>ante</w:t>
      </w:r>
      <w:proofErr w:type="spellEnd"/>
      <w:r w:rsidRPr="00AE218A">
        <w:rPr>
          <w:rFonts w:cs="Arial"/>
          <w:szCs w:val="19"/>
        </w:rPr>
        <w:t xml:space="preserve"> korekcie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8CB352A"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proofErr w:type="spellStart"/>
      <w:r w:rsidRPr="00AE218A">
        <w:rPr>
          <w:rFonts w:cs="Arial"/>
          <w:szCs w:val="19"/>
        </w:rPr>
        <w:t>ante</w:t>
      </w:r>
      <w:proofErr w:type="spellEnd"/>
      <w:r w:rsidRPr="00AE218A">
        <w:rPr>
          <w:rFonts w:cs="Arial"/>
          <w:szCs w:val="19"/>
        </w:rPr>
        <w:t xml:space="preserve"> korekcie spolu s navrhovanou % výškou korekcie uvedie poskytovateľ v návrhu </w:t>
      </w:r>
      <w:r w:rsidR="00E911B7">
        <w:rPr>
          <w:rFonts w:cs="Arial"/>
          <w:szCs w:val="19"/>
        </w:rPr>
        <w:t>čiastkovej správy z kontroly VO/</w:t>
      </w:r>
      <w:r w:rsidRPr="00AE218A">
        <w:rPr>
          <w:rFonts w:cs="Arial"/>
          <w:szCs w:val="19"/>
        </w:rPr>
        <w:t>správy z  kontroly VO.</w:t>
      </w:r>
    </w:p>
    <w:p w14:paraId="061D536B" w14:textId="3F208A6E"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korekcie bude rovná alebo vyššia ako 20 000,- EUR. </w:t>
      </w:r>
    </w:p>
    <w:p w14:paraId="2E15F6AE" w14:textId="4EC3756A"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  Prijímateľ je povinný v prípade akceptovania ex-</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vzťahujúcou sa k nákladom projektu, ktoré vyplývajú z realizácie VO (napr. na základe výsledkov kontroly na mieste, vládneho auditu, auditu EK a pod.), poskytovateľ postupuje v zmysle § 41 zákona o príspevku z EŠIF.</w:t>
      </w:r>
    </w:p>
    <w:p w14:paraId="7A55D322" w14:textId="021F6049"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74C0F4E"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w:t>
      </w:r>
      <w:r w:rsidRPr="00017289">
        <w:rPr>
          <w:rFonts w:cs="Arial"/>
          <w:szCs w:val="19"/>
        </w:rPr>
        <w:t xml:space="preserve">vykoná opätovnú administratívnu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1B24F9A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administratívnu </w:t>
      </w:r>
      <w:r w:rsidR="00E911B7">
        <w:t xml:space="preserve">finančnú </w:t>
      </w:r>
      <w:r w:rsidRPr="0073389C">
        <w:t xml:space="preserve">kontrolu VO. </w:t>
      </w:r>
    </w:p>
    <w:p w14:paraId="7A55D324" w14:textId="2B56DA7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poskytovateľ identifikuje v rámci záverov opätovnej administratívnej </w:t>
      </w:r>
      <w:r w:rsidR="00E911B7">
        <w:t xml:space="preserve">finančnej </w:t>
      </w:r>
      <w:r w:rsidRPr="0073389C">
        <w:t xml:space="preserve">kontroly </w:t>
      </w:r>
      <w:r w:rsidR="005D0624">
        <w:rPr>
          <w:rFonts w:cs="Arial"/>
          <w:szCs w:val="19"/>
        </w:rPr>
        <w:t xml:space="preserve">VO </w:t>
      </w:r>
      <w:r w:rsidRPr="0073389C">
        <w:t xml:space="preserve">zistenia, ktoré mali alebo mohli mať vplyv na VO, vypracuje návrh </w:t>
      </w:r>
      <w:r w:rsidR="00E911B7">
        <w:rPr>
          <w:rFonts w:cs="Arial"/>
          <w:szCs w:val="19"/>
        </w:rPr>
        <w:t>čiastkovej správy z kontroly VO/</w:t>
      </w:r>
      <w:r w:rsidRPr="0073389C">
        <w:t>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92"/>
      </w:r>
      <w:r w:rsidRPr="0073389C">
        <w:t xml:space="preserve"> vrátenie poskytnutého príspevku resp. jeho časti.</w:t>
      </w:r>
    </w:p>
    <w:p w14:paraId="7A55D325" w14:textId="5A96D4FF"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Poskytovateľ stanoví v návrhu </w:t>
      </w:r>
      <w:r w:rsidR="00E911B7">
        <w:rPr>
          <w:rFonts w:cs="Arial"/>
          <w:szCs w:val="19"/>
        </w:rPr>
        <w:t>čiastkovej správy z kontroly VO/</w:t>
      </w:r>
      <w:r w:rsidRPr="0073389C">
        <w:t>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w:t>
      </w:r>
      <w:r w:rsidR="00E911B7">
        <w:rPr>
          <w:rFonts w:cs="Arial"/>
          <w:szCs w:val="19"/>
        </w:rPr>
        <w:t>čiastkovú správu z kontroly VO/</w:t>
      </w:r>
      <w:r w:rsidRPr="0073389C">
        <w:t xml:space="preserve">správu </w:t>
      </w:r>
      <w:r w:rsidR="005D0624">
        <w:rPr>
          <w:rFonts w:cs="Arial"/>
          <w:szCs w:val="19"/>
        </w:rPr>
        <w:t xml:space="preserve">z kontroly VO </w:t>
      </w:r>
      <w:r w:rsidRPr="0073389C">
        <w:t xml:space="preserve">a sprievodný list, ktorý obsahuje aj: </w:t>
      </w:r>
    </w:p>
    <w:p w14:paraId="7A55D326" w14:textId="26D7B12C"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administratívnej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9F939BF"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v lehote splatnosti prijímateľ stanovenú korekciu neuhradí v plnej výške, poskytovateľ v súlade s § 41 ods. 2 zákona o príspevku z EŠIF podá podnet na vykonanie kontroly VO na ÚVO (v prípade, ak predmetné VO nebolo doposiaľ predmetom kontroly ÚVO). </w:t>
      </w:r>
    </w:p>
    <w:p w14:paraId="7A55D329" w14:textId="2BF3D970"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44E956B5"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administratívnej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korekcie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w:t>
      </w:r>
      <w:r w:rsidRPr="0073389C">
        <w:lastRenderedPageBreak/>
        <w:t>jeho nedoručení v stanovenej lehote, vypracuje poskytovateľ Rozhodnutie v zmysle § 46 a </w:t>
      </w:r>
      <w:proofErr w:type="spellStart"/>
      <w:r w:rsidRPr="0073389C">
        <w:t>nasl</w:t>
      </w:r>
      <w:proofErr w:type="spellEnd"/>
      <w:r w:rsidRPr="0073389C">
        <w:t xml:space="preserve">. Správneho poriadku. </w:t>
      </w:r>
    </w:p>
    <w:p w14:paraId="7A55D32C" w14:textId="7777777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46B0405C"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 vykoná opätovnú administratívnu</w:t>
      </w:r>
      <w:r w:rsidR="00E911B7">
        <w:rPr>
          <w:rFonts w:cs="Arial"/>
          <w:szCs w:val="19"/>
        </w:rPr>
        <w:t xml:space="preserve"> finančnú</w:t>
      </w:r>
      <w:r w:rsidRPr="004B129C">
        <w:rPr>
          <w:rFonts w:cs="Arial"/>
          <w:szCs w:val="19"/>
        </w:rPr>
        <w:t xml:space="preserve"> kontrolu VO a postupuje nasledovne:</w:t>
      </w:r>
    </w:p>
    <w:p w14:paraId="046B0E5A" w14:textId="5A9D95D9"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administratívnej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 xml:space="preserve">zistenia, ktoré mali alebo mohli mať vplyv na VO, vypracuje návrh </w:t>
      </w:r>
      <w:r w:rsidR="00E911B7">
        <w:rPr>
          <w:rFonts w:cs="Arial"/>
          <w:szCs w:val="19"/>
        </w:rPr>
        <w:t>čiastkovej správy z kontroly VO/</w:t>
      </w:r>
      <w:r w:rsidRPr="004B129C">
        <w:rPr>
          <w:rFonts w:cs="Arial"/>
          <w:szCs w:val="19"/>
        </w:rPr>
        <w:t>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2013E46B"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2. Poskytovateľ stanoví v návrhu </w:t>
      </w:r>
      <w:r w:rsidR="00E911B7">
        <w:rPr>
          <w:rFonts w:cs="Arial"/>
          <w:szCs w:val="19"/>
        </w:rPr>
        <w:t>čiastkovej správy z kontroly VO/</w:t>
      </w:r>
      <w:r w:rsidRPr="004B129C">
        <w:rPr>
          <w:rFonts w:cs="Arial"/>
          <w:szCs w:val="19"/>
        </w:rPr>
        <w:t>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w:t>
      </w:r>
      <w:r w:rsidR="00E911B7">
        <w:rPr>
          <w:rFonts w:cs="Arial"/>
          <w:szCs w:val="19"/>
        </w:rPr>
        <w:t>čiastkovú správu z kontroly VO/</w:t>
      </w:r>
      <w:r w:rsidRPr="004B129C">
        <w:rPr>
          <w:rFonts w:cs="Arial"/>
          <w:szCs w:val="19"/>
        </w:rPr>
        <w:t xml:space="preserve">správu </w:t>
      </w:r>
      <w:r>
        <w:rPr>
          <w:rFonts w:cs="Arial"/>
          <w:szCs w:val="19"/>
        </w:rPr>
        <w:t xml:space="preserve">z kontroly VO </w:t>
      </w:r>
      <w:r w:rsidRPr="004B129C">
        <w:rPr>
          <w:rFonts w:cs="Arial"/>
          <w:szCs w:val="19"/>
        </w:rPr>
        <w:t xml:space="preserve">a sprievodný list, ktorý obsahuje aj: </w:t>
      </w:r>
    </w:p>
    <w:p w14:paraId="4AC19028" w14:textId="09EDBB89"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administratívnej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korekciu neuhradí v plnej výške, poskytovateľ v súlade s </w:t>
      </w:r>
      <w:r>
        <w:rPr>
          <w:rFonts w:cs="Arial"/>
          <w:szCs w:val="19"/>
        </w:rPr>
        <w:br/>
      </w:r>
      <w:r w:rsidRPr="004B129C">
        <w:rPr>
          <w:rFonts w:cs="Arial"/>
          <w:szCs w:val="19"/>
        </w:rPr>
        <w:t xml:space="preserve">§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4B129C">
        <w:rPr>
          <w:rFonts w:cs="Arial"/>
          <w:szCs w:val="19"/>
        </w:rPr>
        <w:t>nasl</w:t>
      </w:r>
      <w:proofErr w:type="spellEnd"/>
      <w:r w:rsidRPr="004B129C">
        <w:rPr>
          <w:rFonts w:cs="Arial"/>
          <w:szCs w:val="19"/>
        </w:rPr>
        <w:t xml:space="preserve">.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72A1E4C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proofErr w:type="spellStart"/>
      <w:r w:rsidRPr="00AE02EE">
        <w:rPr>
          <w:rFonts w:cs="Arial"/>
          <w:szCs w:val="19"/>
        </w:rPr>
        <w:t>ante</w:t>
      </w:r>
      <w:proofErr w:type="spellEnd"/>
      <w:r w:rsidRPr="00AE02EE">
        <w:rPr>
          <w:rFonts w:cs="Arial"/>
          <w:szCs w:val="19"/>
        </w:rPr>
        <w:t xml:space="preserve"> kontrola, druhá ex-</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proofErr w:type="spellStart"/>
      <w:r w:rsidRPr="00AE02EE">
        <w:rPr>
          <w:rFonts w:cs="Arial"/>
          <w:szCs w:val="19"/>
        </w:rPr>
        <w:t>ante</w:t>
      </w:r>
      <w:proofErr w:type="spellEnd"/>
      <w:r w:rsidRPr="00AE02EE">
        <w:rPr>
          <w:rFonts w:cs="Arial"/>
          <w:szCs w:val="19"/>
        </w:rPr>
        <w:t xml:space="preserv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proofErr w:type="spellStart"/>
      <w:r w:rsidRPr="00AE02EE">
        <w:rPr>
          <w:rFonts w:cs="Arial"/>
          <w:szCs w:val="19"/>
        </w:rPr>
        <w:t>elektonického</w:t>
      </w:r>
      <w:proofErr w:type="spellEnd"/>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6E8FC2D5" w14:textId="77777777" w:rsidR="00AE02EE" w:rsidRPr="00AE02EE" w:rsidRDefault="00AE02EE" w:rsidP="00994D51">
      <w:pPr>
        <w:numPr>
          <w:ilvl w:val="0"/>
          <w:numId w:val="91"/>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1A51ADD4"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2C5B49">
        <w:rPr>
          <w:rFonts w:cs="Arial"/>
          <w:szCs w:val="19"/>
          <w:u w:val="single"/>
        </w:rPr>
        <w:t>5</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w:t>
      </w:r>
      <w:r w:rsidRPr="0073389C">
        <w:rPr>
          <w:rFonts w:cs="Arial"/>
          <w:szCs w:val="19"/>
        </w:rPr>
        <w:lastRenderedPageBreak/>
        <w:t xml:space="preserve">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teda svojim spôsobom vždy jedinečný a s takýmto prispôsobením nie je bežne dodávaný, nebude bežným tovarom. </w:t>
      </w:r>
    </w:p>
    <w:p w14:paraId="6312DD16" w14:textId="2146E58A" w:rsidR="00267484" w:rsidRDefault="00267484" w:rsidP="00267484">
      <w:pPr>
        <w:tabs>
          <w:tab w:val="left" w:pos="1014"/>
        </w:tabs>
        <w:spacing w:before="120" w:after="120" w:line="288" w:lineRule="auto"/>
        <w:jc w:val="both"/>
        <w:rPr>
          <w:rFonts w:cs="Arial"/>
          <w:color w:val="393939"/>
          <w:szCs w:val="19"/>
          <w:u w:val="single"/>
          <w:lang w:eastAsia="sk-SK"/>
        </w:rPr>
      </w:pPr>
      <w:r w:rsidRPr="008E41A1">
        <w:rPr>
          <w:rFonts w:cs="Arial"/>
          <w:color w:val="393939"/>
          <w:szCs w:val="19"/>
          <w:lang w:eastAsia="sk-SK"/>
        </w:rPr>
        <w:t xml:space="preserve">Je v kompetencii verejného obstarávateľa, aby s prihliadnutím na uplatňované princípy VO uvedené v § </w:t>
      </w:r>
      <w:r w:rsidR="002C5B49">
        <w:rPr>
          <w:rFonts w:cs="Arial"/>
          <w:color w:val="393939"/>
          <w:szCs w:val="19"/>
          <w:lang w:eastAsia="sk-SK"/>
        </w:rPr>
        <w:t>10</w:t>
      </w:r>
      <w:r w:rsidR="002C5B49" w:rsidRPr="008E41A1">
        <w:rPr>
          <w:rFonts w:cs="Arial"/>
          <w:color w:val="393939"/>
          <w:szCs w:val="19"/>
          <w:lang w:eastAsia="sk-SK"/>
        </w:rPr>
        <w:t xml:space="preserve"> </w:t>
      </w:r>
      <w:r w:rsidRPr="008E41A1">
        <w:rPr>
          <w:rFonts w:cs="Arial"/>
          <w:color w:val="393939"/>
          <w:szCs w:val="19"/>
          <w:lang w:eastAsia="sk-SK"/>
        </w:rPr>
        <w:t xml:space="preserve">ods. </w:t>
      </w:r>
      <w:r w:rsidR="002C5B49">
        <w:rPr>
          <w:rFonts w:cs="Arial"/>
          <w:color w:val="393939"/>
          <w:szCs w:val="19"/>
          <w:lang w:eastAsia="sk-SK"/>
        </w:rPr>
        <w:t>2</w:t>
      </w:r>
      <w:r w:rsidR="002C5B49" w:rsidRPr="008E41A1">
        <w:rPr>
          <w:rFonts w:cs="Arial"/>
          <w:color w:val="393939"/>
          <w:szCs w:val="19"/>
          <w:lang w:eastAsia="sk-SK"/>
        </w:rPr>
        <w:t xml:space="preserve"> </w:t>
      </w:r>
      <w:r w:rsidRPr="008E41A1">
        <w:rPr>
          <w:rFonts w:cs="Arial"/>
          <w:color w:val="393939"/>
          <w:szCs w:val="19"/>
          <w:lang w:eastAsia="sk-SK"/>
        </w:rPr>
        <w:t xml:space="preserve">ZVO a podmienky, v ktorých sa nachádza, určil, ktorý z postupov vo </w:t>
      </w:r>
      <w:proofErr w:type="spellStart"/>
      <w:r w:rsidRPr="008E41A1">
        <w:rPr>
          <w:rFonts w:cs="Arial"/>
          <w:color w:val="393939"/>
          <w:szCs w:val="19"/>
          <w:lang w:eastAsia="sk-SK"/>
        </w:rPr>
        <w:t>VO</w:t>
      </w:r>
      <w:proofErr w:type="spellEnd"/>
      <w:r w:rsidRPr="008E41A1">
        <w:rPr>
          <w:rFonts w:cs="Arial"/>
          <w:color w:val="393939"/>
          <w:szCs w:val="19"/>
          <w:lang w:eastAsia="sk-SK"/>
        </w:rPr>
        <w:t xml:space="preserve"> použije pri zadávaní zákazky, pričom musí rešpektovať pravidlá ustanovené v ZVO. </w:t>
      </w:r>
      <w:r w:rsidRPr="002C5B49">
        <w:rPr>
          <w:rFonts w:cs="Arial"/>
          <w:b/>
          <w:color w:val="393939"/>
          <w:szCs w:val="19"/>
          <w:lang w:eastAsia="sk-SK"/>
        </w:rPr>
        <w:t>Zodpovednosť za výber a následné použitie postupu pri zadávaní zákazky je vždy na verejnom obstarávateľovi.</w:t>
      </w:r>
    </w:p>
    <w:p w14:paraId="65B88B9A" w14:textId="37E0A484" w:rsidR="00267484" w:rsidRPr="008E41A1" w:rsidRDefault="00267484" w:rsidP="00267484">
      <w:pPr>
        <w:tabs>
          <w:tab w:val="left" w:pos="1014"/>
        </w:tabs>
        <w:spacing w:before="120" w:after="120" w:line="288" w:lineRule="auto"/>
        <w:jc w:val="both"/>
        <w:rPr>
          <w:rFonts w:cs="Arial"/>
          <w:color w:val="393939"/>
          <w:szCs w:val="19"/>
          <w:lang w:eastAsia="sk-SK"/>
        </w:rPr>
      </w:pPr>
      <w:r>
        <w:rPr>
          <w:rFonts w:cs="Arial"/>
          <w:b/>
          <w:color w:val="393939"/>
          <w:szCs w:val="19"/>
          <w:lang w:eastAsia="sk-SK"/>
        </w:rPr>
        <w:t>Prijímateľ</w:t>
      </w:r>
      <w:r w:rsidRPr="008E41A1">
        <w:rPr>
          <w:rFonts w:cs="Arial"/>
          <w:b/>
          <w:color w:val="393939"/>
          <w:szCs w:val="19"/>
          <w:lang w:eastAsia="sk-SK"/>
        </w:rPr>
        <w:t xml:space="preserve"> je povinný v rozhodnom čase výberu postupu podľa ZVO určiť, či ním zadefinovaný/požadovaný predmet zákazky spĺňa podmienky bežnej dostupnosti</w:t>
      </w:r>
      <w:r>
        <w:rPr>
          <w:rFonts w:cs="Arial"/>
          <w:color w:val="393939"/>
          <w:szCs w:val="19"/>
          <w:lang w:eastAsia="sk-SK"/>
        </w:rPr>
        <w:t xml:space="preserve"> napríklad “testom bežnej dostupnosti” (príloha č.</w:t>
      </w:r>
      <w:r w:rsidR="00506C97">
        <w:rPr>
          <w:rFonts w:cs="Arial"/>
          <w:color w:val="393939"/>
          <w:szCs w:val="19"/>
          <w:lang w:eastAsia="sk-SK"/>
        </w:rPr>
        <w:t>19</w:t>
      </w:r>
      <w:r>
        <w:rPr>
          <w:rFonts w:cs="Arial"/>
          <w:color w:val="393939"/>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Pr>
          <w:rFonts w:cs="Arial"/>
          <w:szCs w:val="19"/>
        </w:rPr>
        <w:t>Prijímateľ</w:t>
      </w:r>
      <w:r w:rsidR="00267484" w:rsidRPr="008E41A1">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5D6EB610"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28F1224B"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AC0032F"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3FD74A6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w:t>
      </w:r>
      <w:r w:rsidR="00E911B7">
        <w:rPr>
          <w:rFonts w:cs="Arial"/>
          <w:szCs w:val="19"/>
        </w:rPr>
        <w:t>čiastkovej správy z kontroly VO/</w:t>
      </w:r>
      <w:r w:rsidRPr="00672FF6">
        <w:rPr>
          <w:rFonts w:cs="Arial"/>
          <w:szCs w:val="19"/>
        </w:rPr>
        <w:t xml:space="preserve">správy z kontroly VO, obratom (najneskôr do 3 pracovných dní po doručení </w:t>
      </w:r>
      <w:r w:rsidR="00E911B7">
        <w:rPr>
          <w:rFonts w:cs="Arial"/>
          <w:szCs w:val="19"/>
        </w:rPr>
        <w:t>čiastkovej správy z kontroly VO/</w:t>
      </w:r>
      <w:r w:rsidRPr="00672FF6">
        <w:rPr>
          <w:rFonts w:cs="Arial"/>
          <w:szCs w:val="19"/>
        </w:rPr>
        <w:t>správy z kontroly VO) upozornil na túto skutočnosť dodávateľa. Zároveň je potrebné aby prijímateľ pri stanovovaní lehoty plnenia zmluvy (napr. lehoty na dodanie tovaru, služby) zohľadňoval lehotu potrebnú na ex-post kontrolu poskytovateľom (</w:t>
      </w:r>
      <w:proofErr w:type="spellStart"/>
      <w:r w:rsidRPr="00672FF6">
        <w:rPr>
          <w:rFonts w:cs="Arial"/>
          <w:szCs w:val="19"/>
        </w:rPr>
        <w:t>t.j</w:t>
      </w:r>
      <w:proofErr w:type="spellEnd"/>
      <w:r w:rsidRPr="00672FF6">
        <w:rPr>
          <w:rFonts w:cs="Arial"/>
          <w:szCs w:val="19"/>
        </w:rPr>
        <w:t xml:space="preserve">.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20A520D6" w14:textId="0346D2EE"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lastRenderedPageBreak/>
        <w:t xml:space="preserve">V prípade, že pri zadávaní zákazky postupom podľa § </w:t>
      </w:r>
      <w:r w:rsidR="009718D5">
        <w:rPr>
          <w:rFonts w:cs="Arial"/>
          <w:szCs w:val="19"/>
        </w:rPr>
        <w:t>109</w:t>
      </w:r>
      <w:r w:rsidR="009718D5" w:rsidRPr="00672FF6">
        <w:rPr>
          <w:rFonts w:cs="Arial"/>
          <w:szCs w:val="19"/>
        </w:rPr>
        <w:t xml:space="preserve"> </w:t>
      </w:r>
      <w:r w:rsidRPr="00672FF6">
        <w:rPr>
          <w:rFonts w:cs="Arial"/>
          <w:szCs w:val="19"/>
        </w:rPr>
        <w:t xml:space="preserve">ZVO systém elektronického trhoviska nenájde minimálne dve rovnaké alebo podobné ponuky, odporúčame túto informáciu pre potreby kontroly poskytovateľa archivovať, napr. formou </w:t>
      </w:r>
      <w:proofErr w:type="spellStart"/>
      <w:r w:rsidRPr="00672FF6">
        <w:rPr>
          <w:rFonts w:cs="Arial"/>
          <w:szCs w:val="19"/>
        </w:rPr>
        <w:t>printscreenu</w:t>
      </w:r>
      <w:proofErr w:type="spellEnd"/>
      <w:r w:rsidRPr="00672FF6">
        <w:rPr>
          <w:rFonts w:cs="Arial"/>
          <w:szCs w:val="19"/>
        </w:rPr>
        <w:t>.</w:t>
      </w:r>
    </w:p>
    <w:p w14:paraId="79E98668" w14:textId="4F16B86C"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1D0170D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 („prvá ex-</w:t>
      </w:r>
      <w:proofErr w:type="spellStart"/>
      <w:r w:rsidRPr="0073389C">
        <w:rPr>
          <w:rFonts w:cs="Arial"/>
          <w:szCs w:val="19"/>
        </w:rPr>
        <w:t>ante</w:t>
      </w:r>
      <w:proofErr w:type="spellEnd"/>
      <w:r w:rsidRPr="0073389C">
        <w:rPr>
          <w:rFonts w:cs="Arial"/>
          <w:szCs w:val="19"/>
        </w:rPr>
        <w:t xml:space="preserv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50125050" w14:textId="3511EA6E" w:rsidR="00A57973" w:rsidRDefault="00A57973" w:rsidP="009F4290">
      <w:pPr>
        <w:tabs>
          <w:tab w:val="left" w:pos="1014"/>
        </w:tabs>
        <w:contextualSpacing/>
        <w:jc w:val="both"/>
        <w:rPr>
          <w:rFonts w:cs="Arial"/>
          <w:b/>
          <w:szCs w:val="19"/>
        </w:rPr>
      </w:pPr>
    </w:p>
    <w:p w14:paraId="3A998D1F" w14:textId="77777777" w:rsidR="00A57973" w:rsidRDefault="00A57973" w:rsidP="009F4290">
      <w:pPr>
        <w:tabs>
          <w:tab w:val="left" w:pos="1014"/>
        </w:tabs>
        <w:contextualSpacing/>
        <w:jc w:val="both"/>
        <w:rPr>
          <w:rFonts w:cs="Arial"/>
          <w:b/>
          <w:szCs w:val="19"/>
        </w:rPr>
      </w:pPr>
    </w:p>
    <w:p w14:paraId="58B7639E" w14:textId="35ADD769"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8A96832"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05E3D6F3"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w:t>
      </w:r>
      <w:proofErr w:type="spellStart"/>
      <w:r w:rsidRPr="00A57E12">
        <w:rPr>
          <w:rFonts w:cs="Arial"/>
          <w:szCs w:val="19"/>
        </w:rPr>
        <w:t>ŽoNFP</w:t>
      </w:r>
      <w:proofErr w:type="spellEnd"/>
      <w:r w:rsidRPr="00A57E12">
        <w:rPr>
          <w:rFonts w:cs="Arial"/>
          <w:szCs w:val="19"/>
        </w:rPr>
        <w:t xml:space="preserve">. V prípade, ak pri implementácii projektu prijímateľ predloží RO pre OP EVS na administratívnu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lastRenderedPageBreak/>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5A6F27F9"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 xml:space="preserve">v návrhu </w:t>
      </w:r>
      <w:r w:rsidR="00E911B7">
        <w:rPr>
          <w:rFonts w:cs="Arial"/>
          <w:szCs w:val="19"/>
        </w:rPr>
        <w:t>čiastkovej správy z kontroly VO/</w:t>
      </w:r>
      <w:r w:rsidRPr="00137958">
        <w:rPr>
          <w:rFonts w:cs="Arial"/>
          <w:szCs w:val="19"/>
        </w:rPr>
        <w:t>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w:t>
      </w:r>
      <w:r w:rsidR="00E911B7">
        <w:rPr>
          <w:rFonts w:cs="Arial"/>
          <w:szCs w:val="19"/>
        </w:rPr>
        <w:t>čiastkovej správy z kontroly VO/</w:t>
      </w:r>
      <w:r>
        <w:rPr>
          <w:rFonts w:cs="Arial"/>
          <w:szCs w:val="19"/>
        </w:rPr>
        <w:t>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 xml:space="preserve">Poskytovateľ posúdi námietky k návrhu správy z kontroly a zašle prijímateľovi </w:t>
      </w:r>
      <w:r w:rsidR="005F5EA3">
        <w:rPr>
          <w:rFonts w:cs="Arial"/>
          <w:szCs w:val="19"/>
        </w:rPr>
        <w:t>čiastkovej správy z kontroly VO/</w:t>
      </w:r>
      <w:r>
        <w:rPr>
          <w:rFonts w:cs="Arial"/>
          <w:szCs w:val="19"/>
        </w:rPr>
        <w:t>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2EE51E2A" w14:textId="34772D86" w:rsidR="00457A73" w:rsidRDefault="001B3386" w:rsidP="001B3386">
      <w:pPr>
        <w:spacing w:before="120" w:after="120" w:line="288" w:lineRule="auto"/>
        <w:jc w:val="both"/>
        <w:rPr>
          <w:rFonts w:cs="Arial"/>
          <w:szCs w:val="19"/>
        </w:rPr>
      </w:pPr>
      <w:r w:rsidRPr="00312E47">
        <w:rPr>
          <w:rFonts w:cs="Arial"/>
          <w:szCs w:val="19"/>
        </w:rPr>
        <w:t xml:space="preserve">Administratívna </w:t>
      </w:r>
      <w:r w:rsidR="005F5EA3">
        <w:rPr>
          <w:rFonts w:cs="Arial"/>
          <w:szCs w:val="19"/>
        </w:rPr>
        <w:t xml:space="preserve">finančná </w:t>
      </w:r>
      <w:r w:rsidRPr="00312E47">
        <w:rPr>
          <w:rFonts w:cs="Arial"/>
          <w:szCs w:val="19"/>
        </w:rPr>
        <w:t xml:space="preserve">kontrola VO sa považuje za ukončenú zaslaním </w:t>
      </w:r>
      <w:r w:rsidR="005F5EA3">
        <w:rPr>
          <w:rFonts w:cs="Arial"/>
          <w:szCs w:val="19"/>
        </w:rPr>
        <w:t>čiastkovej správy z kontroly VO/</w:t>
      </w:r>
      <w:r w:rsidRPr="00312E47">
        <w:rPr>
          <w:rFonts w:cs="Arial"/>
          <w:szCs w:val="19"/>
        </w:rPr>
        <w:t>správy z kontroly VO prijímateľovi.</w:t>
      </w:r>
      <w:r>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korekcií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10B9DB75"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4524CD4D"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0B5B57F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5 000 EUR a zároveň </w:t>
      </w:r>
      <w:r w:rsidR="007B7551">
        <w:rPr>
          <w:rFonts w:cs="Arial"/>
          <w:szCs w:val="19"/>
          <w:lang w:val="sk-SK"/>
        </w:rPr>
        <w:t xml:space="preserve">sa rovná alebo presahuje </w:t>
      </w:r>
      <w:r w:rsidRPr="0073389C">
        <w:rPr>
          <w:rFonts w:cs="Arial"/>
          <w:szCs w:val="19"/>
          <w:lang w:val="sk-SK"/>
        </w:rPr>
        <w:t xml:space="preserve"> 1 000 EUR (ďalej len „zákazky do 5 000 EUR“); </w:t>
      </w:r>
    </w:p>
    <w:p w14:paraId="7A55D333" w14:textId="4A49E4E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w:t>
      </w:r>
      <w:r w:rsidR="007B7551">
        <w:rPr>
          <w:rFonts w:cs="Arial"/>
          <w:szCs w:val="19"/>
          <w:lang w:val="sk-SK"/>
        </w:rPr>
        <w:t>je nižšia ako</w:t>
      </w:r>
      <w:r w:rsidRPr="0073389C">
        <w:rPr>
          <w:rFonts w:cs="Arial"/>
          <w:szCs w:val="19"/>
          <w:lang w:val="sk-SK"/>
        </w:rPr>
        <w:t xml:space="preserve"> 1 000 EUR (ďalej len „zákazky do 1 000 EUR“).</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 xml:space="preserve">musí spĺňať minimálne náležitosti písomného </w:t>
      </w:r>
      <w:r w:rsidRPr="009F4290">
        <w:lastRenderedPageBreak/>
        <w:t>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2FE4ECD9"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B7B2D58"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B4A89D1"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9" w14:textId="41A77EE1"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w:t>
      </w:r>
      <w:proofErr w:type="spellStart"/>
      <w:r w:rsidRPr="0073389C">
        <w:t>t.j</w:t>
      </w:r>
      <w:proofErr w:type="spellEnd"/>
      <w:r w:rsidRPr="0073389C">
        <w:t xml:space="preserve">.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B76EA0">
          <w:rPr>
            <w:rStyle w:val="Hypertextovprepojenie"/>
          </w:rPr>
          <w:t>vo.sep@minv.sk</w:t>
        </w:r>
      </w:hyperlink>
      <w:r w:rsidR="001D3CAE" w:rsidRPr="001E3C46">
        <w:rPr>
          <w:color w:val="EEECE1" w:themeColor="background2"/>
        </w:rPr>
        <w:t xml:space="preserve"> </w:t>
      </w:r>
      <w:r w:rsidRPr="00950C3C">
        <w:rPr>
          <w:b/>
        </w:rPr>
        <w:t>Prijímateľ je povinný ponechať výzvu zverejnenú na svojom webovom sídle do okamihu doručenia správy z ex-post kontroly VO s preukázateľným dátumom zverejnenia výzvy.</w:t>
      </w:r>
    </w:p>
    <w:p w14:paraId="7A55D33A" w14:textId="6A35D538" w:rsidR="009D7F63" w:rsidRPr="0073389C" w:rsidRDefault="009D7F63" w:rsidP="009D7F63">
      <w:pPr>
        <w:tabs>
          <w:tab w:val="left" w:pos="1014"/>
        </w:tabs>
        <w:spacing w:before="120" w:after="120" w:line="288" w:lineRule="auto"/>
        <w:jc w:val="both"/>
      </w:pP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3B1B6B64"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5 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piatich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615E777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je potrebné, aby prijímateľ predložil písomné ponuky</w:t>
      </w:r>
      <w:r w:rsidR="005C00EC">
        <w:t>.</w:t>
      </w:r>
      <w:r w:rsidRPr="0073389C">
        <w:t xml:space="preserve"> </w:t>
      </w:r>
      <w:r w:rsidR="005C00EC">
        <w:t>P</w:t>
      </w:r>
      <w:r w:rsidRPr="0073389C">
        <w:t xml:space="preserve">rijímateľ musí zdôvodniť výber úspešného uchádzača na základe </w:t>
      </w:r>
      <w:r w:rsidRPr="0073389C">
        <w:rPr>
          <w:b/>
        </w:rPr>
        <w:t>prieskumu trhu</w:t>
      </w:r>
      <w:r w:rsidRPr="0073389C">
        <w:t xml:space="preserve"> (napr. formou faxu, web stránky, katalógov, cenových ponúk, atď., </w:t>
      </w:r>
      <w:r w:rsidRPr="0073389C">
        <w:rPr>
          <w:b/>
        </w:rPr>
        <w:t>okrem telefonického prieskumu</w:t>
      </w:r>
      <w:r w:rsidRPr="0073389C">
        <w:t xml:space="preserve">). </w:t>
      </w:r>
    </w:p>
    <w:p w14:paraId="7A55D342" w14:textId="4E072188"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a musí byť z neho hodnoverne zrejmý výsledok výberu úspešného uchádzača. Pri tomto type zákaziek je prijímateľ povinný osloviť minimálne 5 potenciálnych záujemcov alebo identifikovať minimálne 5 potenciálnych dodávateľov (napr. cez webové rozhranie). Oslovení alebo identifikovaní dodávatelia musia byť subjekty, ktoré sú oprávnené dodávať službu, tovar alebo prácu v rozsahu predmetu zákazky (identifikácia prebieha najmä cez informácie verejne uvedené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piatich 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7A55D345" w14:textId="77777777" w:rsidR="009D7F63" w:rsidRPr="0073389C" w:rsidRDefault="009D7F63" w:rsidP="009D7F63">
      <w:pPr>
        <w:tabs>
          <w:tab w:val="left" w:pos="1014"/>
        </w:tabs>
        <w:spacing w:before="120" w:after="120" w:line="288" w:lineRule="auto"/>
        <w:jc w:val="both"/>
        <w:rPr>
          <w:b/>
        </w:rPr>
      </w:pPr>
      <w:r w:rsidRPr="0073389C">
        <w:rPr>
          <w:b/>
        </w:rPr>
        <w:t>Zákazky do 1 000 EUR</w:t>
      </w:r>
    </w:p>
    <w:p w14:paraId="7A55D346" w14:textId="3BE22B30" w:rsidR="009D7F63"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postupovať pri obstarávaní zákazky do 1 000 EUR rovnakým spôsobom ako pri obstarávaní zákazky do 5 000 EUR, okrem výnimky z minimálneho počtu záujemcov, ktorých prijímateľ osloví alebo identifikuje. Pri tomto type zákaziek je prijímateľ povinný osloviť minimálne 3 potenciálnych záujemcov, alebo identifikovať minimálne 3 potenciálnych dodávateľov (napr. cez webové rozhranie). </w:t>
      </w:r>
      <w:r w:rsidR="005C00EC" w:rsidRPr="005C00EC">
        <w:t>Vo výnimočných prípadoch, kedy môže ísť o jedinečný predmet zákazky, môže prijímateľ osloviť/identifikovať aj menej ako troch záujemcov, pričom táto výnimka musí byť zo strany prijímateľa riadne zdôvodnená a podložená.</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w:t>
      </w:r>
      <w:r w:rsidRPr="00A57E12">
        <w:lastRenderedPageBreak/>
        <w:t xml:space="preserve">žiadostí o súťažné podklady, </w:t>
      </w:r>
      <w:proofErr w:type="spellStart"/>
      <w:r w:rsidRPr="00A57E12">
        <w:t>t.j</w:t>
      </w:r>
      <w:proofErr w:type="spellEnd"/>
      <w:r w:rsidRPr="00A57E12">
        <w:t>.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351A4D19"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je povinný informovať poskytovateľa o dátume, čase a mieste otvárania a vyhodnocovania ponúk pri všetkých typoch zákaziek. Súčasne v prípade nadlimitných zákaziek s hodnotou vyššou než 10 000 000 EUR je prijímateľ povinný informovať poskytovateľa o dátume, čase a mieste otvárania a vyhodnocovania ponúk.  Zároveň zašle poskytovateľovi pozvánku pre člena komisie bez práva vyhodnocovať ponuky na zasadnutie komisie pre vyhodnocovanie ponúk v lehote 7 pracovných dní pred konaním zasadnutia a  pripraví potrebné dokumenty pre člena komisie bez práva vyhodnocovať ponuky. Uvedené informácie prijímateľ zašle na e-mailovú adresu vo.sep@minv.sk. </w:t>
      </w: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51BB5421" w:rsidR="00A57E12" w:rsidRDefault="00A57E12" w:rsidP="00A57E12">
      <w:pPr>
        <w:tabs>
          <w:tab w:val="left" w:pos="1014"/>
        </w:tabs>
        <w:spacing w:before="120" w:after="120" w:line="288" w:lineRule="auto"/>
        <w:jc w:val="both"/>
      </w:pPr>
      <w:r>
        <w:t xml:space="preserve">Rámcové dohody sa podľa § </w:t>
      </w:r>
      <w:r w:rsidR="0058112B">
        <w:t xml:space="preserve">83 </w:t>
      </w:r>
      <w:r>
        <w:t xml:space="preserve">ods. 5 ZVO delia na rámcové dohody bez opätovného otvárania súťaže (tzv. uzavreté rámcové dohody) a s opätovným otváraním súťaže (tzv. otvorené rámcové dohody). </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3C598D1B"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rsidR="0058112B">
        <w:t>43 ods. 13 až 15</w:t>
      </w:r>
      <w:r w:rsidR="0058112B" w:rsidRPr="00697E52">
        <w:t xml:space="preserve"> </w:t>
      </w:r>
      <w:r w:rsidRPr="00697E52">
        <w:t xml:space="preserve">ZVO a § </w:t>
      </w:r>
      <w:r w:rsidR="0058112B">
        <w:t xml:space="preserve">83 </w:t>
      </w:r>
      <w:r w:rsidRPr="00697E52">
        <w:t>ZVO (najmä povinný pravidelný prieskum trhu,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994D51">
      <w:pPr>
        <w:pStyle w:val="Odsekzoznamu"/>
        <w:numPr>
          <w:ilvl w:val="0"/>
          <w:numId w:val="95"/>
        </w:numPr>
        <w:spacing w:before="120" w:after="120" w:line="288" w:lineRule="auto"/>
        <w:jc w:val="both"/>
        <w:rPr>
          <w:b/>
        </w:rPr>
      </w:pPr>
      <w:r w:rsidRPr="00697E52">
        <w:rPr>
          <w:b/>
        </w:rPr>
        <w:t>Uzavreté rámcové dohody</w:t>
      </w:r>
    </w:p>
    <w:p w14:paraId="5B1A3DA0" w14:textId="77777777" w:rsidR="005F5EA3" w:rsidRDefault="005F5EA3" w:rsidP="00A57E12">
      <w:pPr>
        <w:tabs>
          <w:tab w:val="left" w:pos="1014"/>
        </w:tabs>
        <w:spacing w:before="120" w:after="120" w:line="288" w:lineRule="auto"/>
        <w:jc w:val="both"/>
        <w:rPr>
          <w:b/>
        </w:rPr>
      </w:pPr>
    </w:p>
    <w:p w14:paraId="2A4EF34F" w14:textId="77777777" w:rsidR="00A57E12" w:rsidRPr="005F5EA3" w:rsidRDefault="00A57E12" w:rsidP="00A57E12">
      <w:pPr>
        <w:tabs>
          <w:tab w:val="left" w:pos="1014"/>
        </w:tabs>
        <w:spacing w:before="120" w:after="120" w:line="288" w:lineRule="auto"/>
        <w:jc w:val="both"/>
        <w:rPr>
          <w:b/>
        </w:rPr>
      </w:pPr>
      <w:r w:rsidRPr="005F5EA3">
        <w:rPr>
          <w:b/>
        </w:rP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994D51">
      <w:pPr>
        <w:pStyle w:val="Odsekzoznamu"/>
        <w:numPr>
          <w:ilvl w:val="0"/>
          <w:numId w:val="96"/>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994D51">
      <w:pPr>
        <w:pStyle w:val="Odsekzoznamu"/>
        <w:numPr>
          <w:ilvl w:val="0"/>
          <w:numId w:val="96"/>
        </w:numPr>
        <w:tabs>
          <w:tab w:val="left" w:pos="1014"/>
        </w:tabs>
        <w:spacing w:before="120" w:after="120" w:line="288" w:lineRule="auto"/>
        <w:jc w:val="both"/>
      </w:pPr>
      <w:r>
        <w:lastRenderedPageBreak/>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994D51">
      <w:pPr>
        <w:pStyle w:val="Odsekzoznamu"/>
        <w:numPr>
          <w:ilvl w:val="0"/>
          <w:numId w:val="96"/>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994D51">
      <w:pPr>
        <w:pStyle w:val="Odsekzoznamu"/>
        <w:numPr>
          <w:ilvl w:val="0"/>
          <w:numId w:val="96"/>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994D51">
      <w:pPr>
        <w:pStyle w:val="Odsekzoznamu"/>
        <w:numPr>
          <w:ilvl w:val="0"/>
          <w:numId w:val="95"/>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994D51">
      <w:pPr>
        <w:pStyle w:val="Odsekzoznamu"/>
        <w:numPr>
          <w:ilvl w:val="0"/>
          <w:numId w:val="96"/>
        </w:numPr>
        <w:tabs>
          <w:tab w:val="left" w:pos="1014"/>
        </w:tabs>
        <w:spacing w:before="120" w:after="120" w:line="288" w:lineRule="auto"/>
        <w:jc w:val="both"/>
      </w:pPr>
      <w:r>
        <w:lastRenderedPageBreak/>
        <w:t xml:space="preserve">čiastkové zmluvy (resp. objednávky) uzatvárané na základe rámcových dohôd s opätovným otváraním súťaže a </w:t>
      </w:r>
    </w:p>
    <w:p w14:paraId="551A512E" w14:textId="65228796" w:rsidR="00A57E12" w:rsidRDefault="00A57E12" w:rsidP="00994D51">
      <w:pPr>
        <w:pStyle w:val="Odsekzoznamu"/>
        <w:numPr>
          <w:ilvl w:val="0"/>
          <w:numId w:val="96"/>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Kontrola takýchto zákaziek je v rámci tejto časti delená na: </w:t>
      </w:r>
    </w:p>
    <w:p w14:paraId="7A55D365" w14:textId="5287282A" w:rsidR="009D7F63" w:rsidRPr="0073389C" w:rsidRDefault="009D7F63" w:rsidP="00994D51">
      <w:pPr>
        <w:pStyle w:val="Odsekzoznamu"/>
        <w:numPr>
          <w:ilvl w:val="0"/>
          <w:numId w:val="59"/>
        </w:numPr>
        <w:tabs>
          <w:tab w:val="left" w:pos="567"/>
          <w:tab w:val="left" w:pos="1843"/>
        </w:tabs>
        <w:spacing w:before="120" w:after="120" w:line="288" w:lineRule="auto"/>
        <w:ind w:left="567" w:hanging="284"/>
        <w:contextualSpacing w:val="0"/>
        <w:jc w:val="both"/>
      </w:pPr>
      <w:r w:rsidRPr="0073389C">
        <w:t xml:space="preserve">kontrolu postupov pri obstaraní zákazky, ktoré podliehajú výnimke v zmysle § 1 ods. 2 až </w:t>
      </w:r>
      <w:r w:rsidR="00372AD7">
        <w:t>12</w:t>
      </w:r>
      <w:r w:rsidR="00372AD7" w:rsidRPr="0073389C">
        <w:t xml:space="preserve"> </w:t>
      </w:r>
      <w:r w:rsidRPr="0073389C">
        <w:t xml:space="preserve">ZVO (ďalej len „zákazky z výnimky“); </w:t>
      </w:r>
    </w:p>
    <w:p w14:paraId="7A55D366" w14:textId="77777777" w:rsidR="009D7F63" w:rsidRPr="0073389C" w:rsidRDefault="009D7F63" w:rsidP="00994D51">
      <w:pPr>
        <w:pStyle w:val="Odsekzoznamu"/>
        <w:numPr>
          <w:ilvl w:val="0"/>
          <w:numId w:val="59"/>
        </w:numPr>
        <w:tabs>
          <w:tab w:val="left" w:pos="567"/>
          <w:tab w:val="left" w:pos="993"/>
          <w:tab w:val="left" w:pos="1843"/>
        </w:tabs>
        <w:spacing w:before="120" w:after="120" w:line="288" w:lineRule="auto"/>
        <w:ind w:left="567" w:hanging="284"/>
        <w:contextualSpacing w:val="0"/>
        <w:jc w:val="both"/>
      </w:pPr>
      <w:r w:rsidRPr="0073389C">
        <w:t>kontrola postupov pri obstaraní zákazky vnútorným obstarávaním (tzv. „in-</w:t>
      </w:r>
      <w:proofErr w:type="spellStart"/>
      <w:r w:rsidRPr="0073389C">
        <w:t>house</w:t>
      </w:r>
      <w:proofErr w:type="spellEnd"/>
      <w:r w:rsidRPr="0073389C">
        <w:t xml:space="preserve"> zákazky“) a zákazky tzv. „horizontálnej spolupráce“.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w:t>
      </w:r>
      <w:r w:rsidRPr="0073389C">
        <w:lastRenderedPageBreak/>
        <w:t xml:space="preserve">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73389C">
        <w:t>.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94D51">
      <w:pPr>
        <w:pStyle w:val="Odsekzoznamu"/>
        <w:numPr>
          <w:ilvl w:val="0"/>
          <w:numId w:val="45"/>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261CA78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8E5FFD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administratívnu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7FCBFA93"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administratívnu kontrolu zákazky po vykonaní prieskumu trhu, v ktorých ponuka úspešného uchádzača je rovná alebo vyššia ako 5 000 EUR bez DPH. Zákazky s touto hodnotou sa predkladajú na administratívnu</w:t>
      </w:r>
      <w:r w:rsidR="005F5EA3">
        <w:t xml:space="preserve"> finančnú</w:t>
      </w:r>
      <w:r w:rsidRPr="0073389C">
        <w:t xml:space="preserve"> kontrolu </w:t>
      </w:r>
      <w:r w:rsidR="00D642ED">
        <w:t xml:space="preserve">VO </w:t>
      </w:r>
      <w:r w:rsidRPr="0073389C">
        <w:rPr>
          <w:b/>
        </w:rPr>
        <w:t>pred podpisom zmluvy</w:t>
      </w:r>
      <w:r w:rsidRPr="0073389C">
        <w:t xml:space="preserve"> s úspešným </w:t>
      </w:r>
      <w:r w:rsidRPr="0073389C">
        <w:lastRenderedPageBreak/>
        <w:t>uchádzačom</w:t>
      </w:r>
      <w:r w:rsidR="00D642ED">
        <w:t xml:space="preserve"> </w:t>
      </w:r>
      <w:r w:rsidR="00D642ED" w:rsidRPr="00D642ED">
        <w:t>analogicky k druhej ex-</w:t>
      </w:r>
      <w:proofErr w:type="spellStart"/>
      <w:r w:rsidR="00D642ED" w:rsidRPr="00D642ED">
        <w:t>ante</w:t>
      </w:r>
      <w:proofErr w:type="spellEnd"/>
      <w:r w:rsidR="00D642ED" w:rsidRPr="00D642ED">
        <w:t xml:space="preserv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p>
    <w:p w14:paraId="7A55D379" w14:textId="5B593B47" w:rsidR="009D7F63" w:rsidRPr="0073389C" w:rsidRDefault="009D7F63" w:rsidP="009D7F63">
      <w:pPr>
        <w:autoSpaceDE w:val="0"/>
        <w:autoSpaceDN w:val="0"/>
        <w:adjustRightInd w:val="0"/>
        <w:spacing w:before="120" w:after="120" w:line="288" w:lineRule="auto"/>
        <w:jc w:val="both"/>
      </w:pPr>
      <w:r w:rsidRPr="0073389C">
        <w:t>Rozsah predkladanej dokumentácie na administratívnu</w:t>
      </w:r>
      <w:r w:rsidR="005F5EA3">
        <w:t xml:space="preserve"> 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5EC1B641" w:rsidR="009D7F63" w:rsidRPr="0073389C" w:rsidRDefault="009D7F63" w:rsidP="009D7F63">
      <w:pPr>
        <w:autoSpaceDE w:val="0"/>
        <w:autoSpaceDN w:val="0"/>
        <w:adjustRightInd w:val="0"/>
        <w:spacing w:before="120" w:after="120" w:line="288" w:lineRule="auto"/>
      </w:pPr>
      <w:r w:rsidRPr="0073389C">
        <w:t xml:space="preserve">Rozsah predkladanej dokumentácie na administratívnu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94D51">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94D51">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resp. na webovom sídle prijímateľa (uvedené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7A55D383" w14:textId="77777777" w:rsidR="009D7F63" w:rsidRPr="0073389C" w:rsidRDefault="009D7F63" w:rsidP="00994D51">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w:t>
      </w:r>
      <w:proofErr w:type="spellStart"/>
      <w:r w:rsidRPr="00D642ED">
        <w:t>ante</w:t>
      </w:r>
      <w:proofErr w:type="spellEnd"/>
      <w:r w:rsidRPr="00D642ED">
        <w:t xml:space="preserv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w:t>
      </w:r>
      <w:proofErr w:type="spellStart"/>
      <w:r w:rsidRPr="00D642ED">
        <w:t>štandartnú</w:t>
      </w:r>
      <w:proofErr w:type="spellEnd"/>
      <w:r w:rsidRPr="00D642ED">
        <w:t xml:space="preserve"> ex-post kontrolu poskytovateľovi najneskôr do 30 dní odo dňa podpisu tejto zmluvy oboma zmluvnými stranami. V prípade zmluvných vzťahov, ktoré už existovali pred momentom účinnosti zmluvy o NFP (resp. Rozhodnutia o schválení </w:t>
      </w:r>
      <w:proofErr w:type="spellStart"/>
      <w:r w:rsidRPr="00D642ED">
        <w:t>ŽoNFP</w:t>
      </w:r>
      <w:proofErr w:type="spellEnd"/>
      <w:r w:rsidRPr="00D642ED">
        <w:t>), predkladá prijímateľ dokumentáciu na kontrolu VO najneskôr pred predložením prvej žiadosti o platbu obsahujúcej výdavky vychádzajúce z tejto zmluvy.</w:t>
      </w:r>
    </w:p>
    <w:p w14:paraId="7A55D385" w14:textId="296F8EDC" w:rsidR="009D7F63" w:rsidRDefault="009D7F63" w:rsidP="009D7F63">
      <w:pPr>
        <w:autoSpaceDE w:val="0"/>
        <w:autoSpaceDN w:val="0"/>
        <w:adjustRightInd w:val="0"/>
        <w:spacing w:before="120" w:after="120" w:line="288" w:lineRule="auto"/>
        <w:jc w:val="both"/>
      </w:pPr>
      <w:r w:rsidRPr="0073389C">
        <w:t xml:space="preserve">Poskytovateľ postupuje pri výkone administratívnej </w:t>
      </w:r>
      <w:r w:rsidR="005F5EA3">
        <w:t xml:space="preserve">finančnej </w:t>
      </w:r>
      <w:r w:rsidRPr="0073389C">
        <w:t>kontroly analogicky vo vzťahu k druhej ex-</w:t>
      </w:r>
      <w:proofErr w:type="spellStart"/>
      <w:r w:rsidRPr="0073389C">
        <w:t>ante</w:t>
      </w:r>
      <w:proofErr w:type="spellEnd"/>
      <w:r w:rsidRPr="0073389C">
        <w:t xml:space="preserv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94D51">
      <w:pPr>
        <w:pStyle w:val="Odsekzoznamu"/>
        <w:numPr>
          <w:ilvl w:val="0"/>
          <w:numId w:val="45"/>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3E764842"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w:t>
      </w:r>
      <w:proofErr w:type="spellStart"/>
      <w:r w:rsidR="009D7F63" w:rsidRPr="0073389C">
        <w:t>house</w:t>
      </w:r>
      <w:proofErr w:type="spellEnd"/>
      <w:r w:rsidR="009D7F63" w:rsidRPr="0073389C">
        <w:t xml:space="preserve"> </w:t>
      </w:r>
      <w:proofErr w:type="spellStart"/>
      <w:r w:rsidR="009D7F63" w:rsidRPr="0073389C">
        <w:t>contract</w:t>
      </w:r>
      <w:proofErr w:type="spellEnd"/>
      <w:r w:rsidR="009D7F63" w:rsidRPr="0073389C">
        <w:t>“) predstavuje zákazku zadávanú medzi dvoma verejnými obstarávateľmi (alebo dvoma obstarávateľmi), pri ktorej verejný obstarávateľ využíva pri výkone zverených úloh vo verejnom záujme vlastné administratívne,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w:t>
      </w:r>
      <w:proofErr w:type="spellStart"/>
      <w:r w:rsidRPr="0073389C">
        <w:t>t.j</w:t>
      </w:r>
      <w:proofErr w:type="spellEnd"/>
      <w:r w:rsidRPr="0073389C">
        <w:t>. je vylúčený súkromný kapitál tretej strany),</w:t>
      </w:r>
    </w:p>
    <w:p w14:paraId="7A55D38A" w14:textId="5ED45EB1"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lastRenderedPageBreak/>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pri 100 %-</w:t>
      </w:r>
      <w:proofErr w:type="spellStart"/>
      <w:r w:rsidR="00A62A29">
        <w:t>nom</w:t>
      </w:r>
      <w:proofErr w:type="spellEnd"/>
      <w:r w:rsidR="00A62A29">
        <w:t xml:space="preserve">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94D51">
      <w:pPr>
        <w:pStyle w:val="Odsekzoznamu"/>
        <w:numPr>
          <w:ilvl w:val="0"/>
          <w:numId w:val="55"/>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94D51">
      <w:pPr>
        <w:pStyle w:val="Odsekzoznamu"/>
        <w:numPr>
          <w:ilvl w:val="0"/>
          <w:numId w:val="55"/>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65DCA578" w:rsidR="009D7F63" w:rsidRDefault="001874BF" w:rsidP="00994D51">
      <w:pPr>
        <w:pStyle w:val="Odsekzoznamu"/>
        <w:numPr>
          <w:ilvl w:val="0"/>
          <w:numId w:val="55"/>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administratívnej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94D51">
      <w:pPr>
        <w:pStyle w:val="Odsekzoznamu"/>
        <w:numPr>
          <w:ilvl w:val="0"/>
          <w:numId w:val="45"/>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94D51">
      <w:pPr>
        <w:pStyle w:val="Odsekzoznamu"/>
        <w:numPr>
          <w:ilvl w:val="1"/>
          <w:numId w:val="56"/>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94D51">
      <w:pPr>
        <w:pStyle w:val="Odsekzoznamu"/>
        <w:numPr>
          <w:ilvl w:val="1"/>
          <w:numId w:val="56"/>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94D51">
      <w:pPr>
        <w:pStyle w:val="Odsekzoznamu"/>
        <w:numPr>
          <w:ilvl w:val="1"/>
          <w:numId w:val="56"/>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626D3FCE" w:rsidR="009D7F63" w:rsidRPr="0073389C" w:rsidRDefault="009D7F63" w:rsidP="00994D51">
      <w:pPr>
        <w:pStyle w:val="Odsekzoznamu"/>
        <w:numPr>
          <w:ilvl w:val="0"/>
          <w:numId w:val="45"/>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administratívnej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7A55D399" w14:textId="300A4AC2"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administratívnu </w:t>
      </w:r>
      <w:r w:rsidR="005F5EA3">
        <w:t xml:space="preserve">finančnú </w:t>
      </w:r>
      <w:r w:rsidR="00367E6F" w:rsidRPr="00367E6F">
        <w:t>kontrolu VO zákazky po vykonaní prieskumu trhu, v ktorých ponuka úspešného uchádzača je rovná alebo vyššia ako 5 000 EUR bez DPH. Zákazky s touto hodnotou sa predkladajú na administratívnu</w:t>
      </w:r>
      <w:r w:rsidR="005F5EA3">
        <w:t xml:space="preserve"> 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administratívnu</w:t>
      </w:r>
      <w:r w:rsidR="005F5EA3">
        <w:t xml:space="preserve"> 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administratívnu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7A55D39C" w14:textId="346E16A8"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w:t>
      </w:r>
      <w:r w:rsidRPr="0073389C">
        <w:lastRenderedPageBreak/>
        <w:t xml:space="preserve">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461FB58F"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Poskytovateľ postupuje pri výkone administratívnej</w:t>
      </w:r>
      <w:r w:rsidR="005F5EA3">
        <w:rPr>
          <w:color w:val="000000"/>
        </w:rPr>
        <w:t xml:space="preserve"> 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77777777"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93"/>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94"/>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95"/>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94D51">
            <w:pPr>
              <w:numPr>
                <w:ilvl w:val="0"/>
                <w:numId w:val="46"/>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94D51">
            <w:pPr>
              <w:numPr>
                <w:ilvl w:val="0"/>
                <w:numId w:val="46"/>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94D51">
            <w:pPr>
              <w:numPr>
                <w:ilvl w:val="0"/>
                <w:numId w:val="46"/>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opis predmetu zákazky tvoriaci súčasť súťažných podkladov alebo podpornú dokumentáciu k verejnému obstarávaniu (napr. </w:t>
            </w:r>
            <w:r w:rsidRPr="0073389C">
              <w:lastRenderedPageBreak/>
              <w:t>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lastRenderedPageBreak/>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96"/>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94D51">
            <w:pPr>
              <w:keepNext/>
              <w:keepLines/>
              <w:numPr>
                <w:ilvl w:val="0"/>
                <w:numId w:val="47"/>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94D51">
            <w:pPr>
              <w:keepNext/>
              <w:keepLines/>
              <w:numPr>
                <w:ilvl w:val="0"/>
                <w:numId w:val="47"/>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A55D3F3" w14:textId="01A0967F" w:rsidR="009D7F63" w:rsidRPr="0073389C" w:rsidRDefault="009D7F63" w:rsidP="00994D51">
            <w:pPr>
              <w:pStyle w:val="Odsekzoznamu"/>
              <w:numPr>
                <w:ilvl w:val="0"/>
                <w:numId w:val="47"/>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9D7F63">
            <w:pPr>
              <w:spacing w:line="20" w:lineRule="atLeast"/>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994D51">
            <w:pPr>
              <w:pStyle w:val="Odsekzoznamu"/>
              <w:keepNext/>
              <w:keepLines/>
              <w:numPr>
                <w:ilvl w:val="0"/>
                <w:numId w:val="48"/>
              </w:numPr>
              <w:spacing w:after="120" w:line="20" w:lineRule="atLeast"/>
              <w:ind w:left="538" w:hanging="357"/>
              <w:contextualSpacing w:val="0"/>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994D51">
            <w:pPr>
              <w:pStyle w:val="Odsekzoznamu"/>
              <w:keepNext/>
              <w:keepLines/>
              <w:numPr>
                <w:ilvl w:val="0"/>
                <w:numId w:val="48"/>
              </w:numPr>
              <w:spacing w:after="20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9D7F63">
            <w:pPr>
              <w:spacing w:after="200" w:line="20" w:lineRule="atLeast"/>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9D7F63">
            <w:pPr>
              <w:spacing w:line="20" w:lineRule="atLeast"/>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9D7F63">
            <w:pPr>
              <w:spacing w:line="20" w:lineRule="atLeast"/>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9D7F63">
            <w:pPr>
              <w:spacing w:after="200" w:line="20" w:lineRule="atLeast"/>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DF0865">
            <w:pPr>
              <w:spacing w:after="200" w:line="20" w:lineRule="atLeast"/>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DF0865">
            <w:pPr>
              <w:spacing w:line="20" w:lineRule="atLeast"/>
              <w:rPr>
                <w:u w:val="single"/>
              </w:rPr>
            </w:pPr>
            <w:r w:rsidRPr="0073389C">
              <w:t xml:space="preserve">Špecifikácie sú veľmi podobné výrobkom alebo službám </w:t>
            </w:r>
            <w:r w:rsidR="00DF0865">
              <w:t>úspešného</w:t>
            </w:r>
            <w:r w:rsidR="00DF0865" w:rsidRPr="0073389C">
              <w:t xml:space="preserve"> </w:t>
            </w:r>
            <w:r w:rsidRPr="0073389C">
              <w:t xml:space="preserve">uchádzača, najmä ak špecifikácie obsahujú súbor veľmi </w:t>
            </w:r>
            <w:r w:rsidRPr="0073389C">
              <w:lastRenderedPageBreak/>
              <w:t>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9D7F63">
            <w:pPr>
              <w:spacing w:line="20" w:lineRule="atLeast"/>
              <w:rPr>
                <w:u w:val="single"/>
              </w:rPr>
            </w:pPr>
            <w:r w:rsidRPr="0073389C">
              <w:lastRenderedPageBreak/>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9D7F63">
            <w:pPr>
              <w:pStyle w:val="Odsekzoznamu"/>
              <w:spacing w:line="20" w:lineRule="atLeast"/>
              <w:ind w:left="0"/>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9D7F63">
            <w:pPr>
              <w:spacing w:line="20" w:lineRule="atLeast"/>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9D7F63">
            <w:pPr>
              <w:pStyle w:val="Odsekzoznamu"/>
              <w:spacing w:line="20" w:lineRule="atLeast"/>
              <w:ind w:left="0"/>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9D7F63">
            <w:pPr>
              <w:pStyle w:val="Odsekzoznamu"/>
              <w:spacing w:line="20" w:lineRule="atLeast"/>
              <w:ind w:left="0"/>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9D7F63">
            <w:pPr>
              <w:spacing w:after="200" w:line="20" w:lineRule="atLeast"/>
              <w:rPr>
                <w:b/>
              </w:rPr>
            </w:pPr>
            <w:r w:rsidRPr="0073389C">
              <w:t>Akceptujú sa nepravé osvedčenia.</w:t>
            </w:r>
          </w:p>
          <w:p w14:paraId="7A55D43F"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9D7F63">
            <w:pPr>
              <w:spacing w:after="200" w:line="20" w:lineRule="atLeast"/>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9D7F63">
            <w:pPr>
              <w:spacing w:after="200" w:line="20" w:lineRule="atLeast"/>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D97E57">
            <w:pPr>
              <w:spacing w:after="200" w:line="20" w:lineRule="atLeast"/>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9D7F63">
            <w:pPr>
              <w:spacing w:after="200" w:line="20" w:lineRule="atLeast"/>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9D7F63">
            <w:pPr>
              <w:spacing w:after="200" w:line="20" w:lineRule="atLeast"/>
            </w:pPr>
            <w:r w:rsidRPr="0073389C">
              <w:t>Znížilo sa množstvo položiek, ktoré sa majú dodať, bez úmerného zníženia výšky úhrady.</w:t>
            </w:r>
          </w:p>
          <w:p w14:paraId="7A55D454"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9D7F63">
            <w:pPr>
              <w:spacing w:after="200" w:line="20" w:lineRule="atLeast"/>
              <w:rPr>
                <w:u w:val="single"/>
              </w:rPr>
            </w:pPr>
            <w:r w:rsidRPr="0073389C">
              <w:lastRenderedPageBreak/>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994D51">
            <w:pPr>
              <w:pStyle w:val="Odsekzoznamu"/>
              <w:numPr>
                <w:ilvl w:val="0"/>
                <w:numId w:val="48"/>
              </w:numPr>
              <w:spacing w:after="120" w:line="20" w:lineRule="atLeast"/>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D97E57">
            <w:pPr>
              <w:spacing w:after="200" w:line="20" w:lineRule="atLeast"/>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9D7F63">
            <w:pPr>
              <w:spacing w:after="200" w:line="20" w:lineRule="atLeast"/>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9D7F63">
            <w:pPr>
              <w:spacing w:after="200" w:line="20" w:lineRule="atLeast"/>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994D51">
            <w:pPr>
              <w:pStyle w:val="Odsekzoznamu"/>
              <w:numPr>
                <w:ilvl w:val="0"/>
                <w:numId w:val="48"/>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994D51">
            <w:pPr>
              <w:pStyle w:val="Odsekzoznamu"/>
              <w:numPr>
                <w:ilvl w:val="0"/>
                <w:numId w:val="48"/>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lastRenderedPageBreak/>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97"/>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6"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w:t>
      </w:r>
      <w:r w:rsidRPr="0073389C">
        <w:lastRenderedPageBreak/>
        <w:t xml:space="preserve">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4ADD9ACF"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proofErr w:type="spellStart"/>
      <w:r w:rsidRPr="0073389C">
        <w:rPr>
          <w:rFonts w:ascii="Arial" w:hAnsi="Arial" w:cs="Arial"/>
          <w:color w:val="auto"/>
          <w:sz w:val="19"/>
          <w:szCs w:val="19"/>
          <w:lang w:val="sk-SK"/>
        </w:rPr>
        <w:t>prijímatel</w:t>
      </w:r>
      <w:proofErr w:type="spellEnd"/>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proofErr w:type="spellStart"/>
      <w:r w:rsidRPr="0073389C">
        <w:rPr>
          <w:rFonts w:ascii="Arial" w:hAnsi="Arial" w:cs="Arial"/>
          <w:color w:val="auto"/>
          <w:sz w:val="19"/>
          <w:szCs w:val="19"/>
          <w:lang w:val="sk-SK"/>
        </w:rPr>
        <w:t>podieľajúcich</w:t>
      </w:r>
      <w:proofErr w:type="spellEnd"/>
      <w:r w:rsidRPr="0073389C">
        <w:rPr>
          <w:rFonts w:ascii="Arial" w:hAnsi="Arial" w:cs="Arial"/>
          <w:color w:val="auto"/>
          <w:sz w:val="19"/>
          <w:szCs w:val="19"/>
          <w:lang w:val="sk-SK"/>
        </w:rPr>
        <w:t xml:space="preserve"> sa na implementácii projektu sa vykonáva vždy cez kontrolu </w:t>
      </w:r>
      <w:proofErr w:type="spellStart"/>
      <w:r w:rsidRPr="0073389C">
        <w:rPr>
          <w:rFonts w:ascii="Arial" w:hAnsi="Arial" w:cs="Arial"/>
          <w:color w:val="auto"/>
          <w:sz w:val="19"/>
          <w:szCs w:val="19"/>
          <w:lang w:val="sk-SK"/>
        </w:rPr>
        <w:t>prijímateľa</w:t>
      </w:r>
      <w:proofErr w:type="spellEnd"/>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proofErr w:type="spellStart"/>
      <w:r w:rsidRPr="0073389C">
        <w:rPr>
          <w:rFonts w:ascii="Arial" w:hAnsi="Arial" w:cs="Arial"/>
          <w:color w:val="auto"/>
          <w:sz w:val="19"/>
          <w:szCs w:val="19"/>
          <w:lang w:val="sk-SK"/>
        </w:rPr>
        <w:t>užívateľa</w:t>
      </w:r>
      <w:proofErr w:type="spellEnd"/>
      <w:r w:rsidRPr="0073389C">
        <w:rPr>
          <w:rFonts w:ascii="Arial" w:hAnsi="Arial" w:cs="Arial"/>
          <w:color w:val="auto"/>
          <w:sz w:val="19"/>
          <w:szCs w:val="19"/>
          <w:lang w:val="sk-SK"/>
        </w:rPr>
        <w:t xml:space="preserve"> alebo inej právnickej a/alebo fyzickej osoby, ktorá má k </w:t>
      </w:r>
      <w:proofErr w:type="spellStart"/>
      <w:r w:rsidRPr="0073389C">
        <w:rPr>
          <w:rFonts w:ascii="Arial" w:hAnsi="Arial" w:cs="Arial"/>
          <w:color w:val="auto"/>
          <w:sz w:val="19"/>
          <w:szCs w:val="19"/>
          <w:lang w:val="sk-SK"/>
        </w:rPr>
        <w:t>prijímateľovi</w:t>
      </w:r>
      <w:proofErr w:type="spellEnd"/>
      <w:r w:rsidRPr="0073389C">
        <w:rPr>
          <w:rFonts w:ascii="Arial" w:hAnsi="Arial" w:cs="Arial"/>
          <w:color w:val="auto"/>
          <w:sz w:val="19"/>
          <w:szCs w:val="19"/>
          <w:lang w:val="sk-SK"/>
        </w:rPr>
        <w:t xml:space="preserve"> alebo partnerovi </w:t>
      </w:r>
      <w:proofErr w:type="spellStart"/>
      <w:r w:rsidRPr="0073389C">
        <w:rPr>
          <w:rFonts w:ascii="Arial" w:hAnsi="Arial" w:cs="Arial"/>
          <w:color w:val="auto"/>
          <w:sz w:val="19"/>
          <w:szCs w:val="19"/>
          <w:lang w:val="sk-SK"/>
        </w:rPr>
        <w:t>vzťah</w:t>
      </w:r>
      <w:proofErr w:type="spellEnd"/>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dodávateľa</w:t>
      </w:r>
      <w:proofErr w:type="spellEnd"/>
      <w:r w:rsidRPr="0073389C">
        <w:rPr>
          <w:rFonts w:ascii="Arial" w:hAnsi="Arial" w:cs="Arial"/>
          <w:color w:val="auto"/>
          <w:sz w:val="19"/>
          <w:szCs w:val="19"/>
          <w:lang w:val="sk-SK"/>
        </w:rPr>
        <w:t xml:space="preserve"> výkonov, tovaru, poskytnutia služby alebo vykonania prác, alebo </w:t>
      </w:r>
      <w:proofErr w:type="spellStart"/>
      <w:r w:rsidRPr="0073389C">
        <w:rPr>
          <w:rFonts w:ascii="Arial" w:hAnsi="Arial" w:cs="Arial"/>
          <w:color w:val="auto"/>
          <w:sz w:val="19"/>
          <w:szCs w:val="19"/>
          <w:lang w:val="sk-SK"/>
        </w:rPr>
        <w:t>akejkoľvek</w:t>
      </w:r>
      <w:proofErr w:type="spellEnd"/>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proofErr w:type="spellStart"/>
      <w:r w:rsidRPr="0073389C">
        <w:rPr>
          <w:rFonts w:ascii="Arial" w:hAnsi="Arial" w:cs="Arial"/>
          <w:color w:val="auto"/>
          <w:sz w:val="19"/>
          <w:szCs w:val="19"/>
          <w:lang w:val="sk-SK"/>
        </w:rPr>
        <w:t>ďalej</w:t>
      </w:r>
      <w:proofErr w:type="spellEnd"/>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proofErr w:type="spellStart"/>
      <w:r w:rsidRPr="0073389C">
        <w:t>účinná</w:t>
      </w:r>
      <w:proofErr w:type="spellEnd"/>
      <w:r w:rsidRPr="0073389C">
        <w:t xml:space="preserve"> zmluva o NFP a legislatíva EÚ a SR, najmä zákon o </w:t>
      </w:r>
      <w:proofErr w:type="spellStart"/>
      <w:r w:rsidRPr="0073389C">
        <w:t>finančnej</w:t>
      </w:r>
      <w:proofErr w:type="spellEnd"/>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AEAE0D"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proofErr w:type="spellStart"/>
      <w:r w:rsidRPr="0073389C">
        <w:t>finančnej</w:t>
      </w:r>
      <w:proofErr w:type="spellEnd"/>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proofErr w:type="spellStart"/>
      <w:r w:rsidRPr="0073389C">
        <w:t>prijímateľa</w:t>
      </w:r>
      <w:proofErr w:type="spellEnd"/>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0A6DBBF6"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proofErr w:type="spellStart"/>
      <w:r w:rsidR="009D7F63" w:rsidRPr="0073389C">
        <w:t>pamäťových</w:t>
      </w:r>
      <w:proofErr w:type="spellEnd"/>
      <w:r w:rsidR="009D7F63" w:rsidRPr="0073389C">
        <w:t xml:space="preserve"> médiách prostriedkov </w:t>
      </w:r>
      <w:proofErr w:type="spellStart"/>
      <w:r w:rsidR="009D7F63" w:rsidRPr="0073389C">
        <w:t>výpočtovej</w:t>
      </w:r>
      <w:proofErr w:type="spellEnd"/>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6F20077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proofErr w:type="spellStart"/>
      <w:r w:rsidRPr="0073389C">
        <w:t>finančnej</w:t>
      </w:r>
      <w:proofErr w:type="spellEnd"/>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AB0438F" w:rsidR="009D7F63" w:rsidRPr="0073389C" w:rsidRDefault="009D7F63"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proofErr w:type="spellStart"/>
      <w:r w:rsidRPr="0073389C">
        <w:t>potvrdit</w:t>
      </w:r>
      <w:proofErr w:type="spellEnd"/>
      <w:r w:rsidRPr="0073389C">
        <w:t xml:space="preserve">̌ </w:t>
      </w:r>
      <w:proofErr w:type="spellStart"/>
      <w:r w:rsidRPr="0073389C">
        <w:t>prijímateľovi</w:t>
      </w:r>
      <w:proofErr w:type="spellEnd"/>
      <w:r w:rsidRPr="0073389C">
        <w:t xml:space="preserve"> alebo tretej osobe </w:t>
      </w:r>
      <w:r w:rsidR="00F17DE9">
        <w:t>odobratie</w:t>
      </w:r>
      <w:r w:rsidR="00F17DE9" w:rsidRPr="0073389C">
        <w:t xml:space="preserve"> </w:t>
      </w:r>
      <w:r w:rsidRPr="0073389C">
        <w:t xml:space="preserve">poskytnutých originálov alebo </w:t>
      </w:r>
      <w:r w:rsidR="00F17DE9">
        <w:t>úradne osvedčených</w:t>
      </w:r>
      <w:r w:rsidR="00F17DE9" w:rsidRPr="0073389C">
        <w:t xml:space="preserve"> </w:t>
      </w:r>
      <w:r w:rsidRPr="0073389C">
        <w:t xml:space="preserve">kópií dokladov, písomností, záznamov dát na </w:t>
      </w:r>
      <w:proofErr w:type="spellStart"/>
      <w:r w:rsidRPr="0073389C">
        <w:t>pamäťových</w:t>
      </w:r>
      <w:proofErr w:type="spellEnd"/>
      <w:r w:rsidRPr="0073389C">
        <w:t xml:space="preserve"> médiách prostriedkov </w:t>
      </w:r>
      <w:proofErr w:type="spellStart"/>
      <w:r w:rsidRPr="0073389C">
        <w:t>výpočtovej</w:t>
      </w:r>
      <w:proofErr w:type="spellEnd"/>
      <w:r w:rsidRPr="0073389C">
        <w:t xml:space="preserve"> techniky, ich výpisov, výstupov, </w:t>
      </w:r>
      <w:r w:rsidR="00F17DE9">
        <w:t xml:space="preserve">vyjadrení, informácií, </w:t>
      </w:r>
      <w:r w:rsidRPr="0073389C">
        <w:t>dokumentov a iných podkladov</w:t>
      </w:r>
      <w:r w:rsidR="00F17DE9">
        <w:t xml:space="preserve"> súvisiacich s administratívnou finančnou kontrolou alebo finančnou kontrolou na mieste</w:t>
      </w:r>
      <w:r w:rsidRPr="0073389C">
        <w:t xml:space="preserve"> a </w:t>
      </w:r>
      <w:proofErr w:type="spellStart"/>
      <w:r w:rsidRPr="0073389C">
        <w:t>zabezpečit</w:t>
      </w:r>
      <w:proofErr w:type="spellEnd"/>
      <w:r w:rsidRPr="0073389C">
        <w:t xml:space="preserve">̌ ich riadnu ochranu pred stratou, </w:t>
      </w:r>
      <w:proofErr w:type="spellStart"/>
      <w:r w:rsidRPr="0073389C">
        <w:t>zničením</w:t>
      </w:r>
      <w:proofErr w:type="spellEnd"/>
      <w:r w:rsidRPr="0073389C">
        <w:t xml:space="preserve">, poškodením a zneužitím (uvedené potvrdenie sa vydáva, ak poskytovateľ žiada o poskytnutie podkladov nad rámec definovaný zmluvou o NFP); tieto veci poskytovateľ vráti bezodkladne tomu, od koho sa vyžiadali, ak nie sú potrebné na </w:t>
      </w:r>
      <w:r w:rsidR="00F17DE9">
        <w:t xml:space="preserve">konanie podľa </w:t>
      </w:r>
      <w:r w:rsidR="00A13BEB">
        <w:t>t</w:t>
      </w:r>
      <w:r w:rsidR="00F17DE9">
        <w:t>restného poriadku</w:t>
      </w:r>
      <w:r w:rsidR="003D2B51">
        <w:t>,</w:t>
      </w:r>
      <w:r w:rsidRPr="0073389C">
        <w:t xml:space="preserve"> alebo na iné konanie </w:t>
      </w:r>
      <w:proofErr w:type="spellStart"/>
      <w:r w:rsidRPr="0073389C">
        <w:t>podľa</w:t>
      </w:r>
      <w:proofErr w:type="spellEnd"/>
      <w:r w:rsidRPr="0073389C">
        <w:t xml:space="preserve"> osobitných predpisov, </w:t>
      </w:r>
    </w:p>
    <w:p w14:paraId="7A55D497" w14:textId="772748C3" w:rsidR="009D7F63" w:rsidRPr="0073389C" w:rsidRDefault="009D7F63"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proofErr w:type="spellStart"/>
      <w:r w:rsidRPr="0073389C">
        <w:t>oboznámit</w:t>
      </w:r>
      <w:proofErr w:type="spellEnd"/>
      <w:r w:rsidRPr="0073389C">
        <w:t xml:space="preserve">̌ </w:t>
      </w:r>
      <w:proofErr w:type="spellStart"/>
      <w:r w:rsidRPr="0073389C">
        <w:t>prijímateľa</w:t>
      </w:r>
      <w:proofErr w:type="spellEnd"/>
      <w:r w:rsidRPr="0073389C">
        <w:t xml:space="preserve"> s</w:t>
      </w:r>
      <w:r w:rsidR="00F17DE9">
        <w:t> návrhom čiastkovej správy</w:t>
      </w:r>
      <w:r w:rsidR="003D2B51">
        <w:t xml:space="preserve"> z kontroly</w:t>
      </w:r>
      <w:r w:rsidR="00F17DE9">
        <w:t>/</w:t>
      </w:r>
      <w:r w:rsidRPr="0073389C">
        <w:t xml:space="preserve">návrhom správy z </w:t>
      </w:r>
      <w:r w:rsidR="002E278D">
        <w:t>kontroly</w:t>
      </w:r>
      <w:r w:rsidRPr="0073389C">
        <w:t xml:space="preserve"> jeho </w:t>
      </w:r>
      <w:proofErr w:type="spellStart"/>
      <w:r w:rsidRPr="0073389C">
        <w:t>doručením</w:t>
      </w:r>
      <w:proofErr w:type="spellEnd"/>
      <w:r w:rsidRPr="0073389C">
        <w:t xml:space="preserve">, ak boli zistené nedostatky a </w:t>
      </w:r>
      <w:proofErr w:type="spellStart"/>
      <w:r w:rsidRPr="0073389C">
        <w:t>vyžiadat</w:t>
      </w:r>
      <w:proofErr w:type="spellEnd"/>
      <w:r w:rsidRPr="0073389C">
        <w:t xml:space="preserve">̌ od neho v lehote </w:t>
      </w:r>
      <w:proofErr w:type="spellStart"/>
      <w:r w:rsidRPr="0073389C">
        <w:t>určenej</w:t>
      </w:r>
      <w:proofErr w:type="spellEnd"/>
      <w:r w:rsidRPr="0073389C">
        <w:t xml:space="preserve"> poskytovateľom písomné </w:t>
      </w:r>
      <w:r w:rsidR="002E278D">
        <w:t>námietky</w:t>
      </w:r>
      <w:r w:rsidR="002E278D" w:rsidRPr="0073389C">
        <w:t xml:space="preserve"> </w:t>
      </w:r>
      <w:r w:rsidRPr="0073389C">
        <w:t xml:space="preserve">k zisteným nedostatkom, navrhnutým </w:t>
      </w:r>
      <w:r w:rsidR="002E278D">
        <w:t xml:space="preserve">odporúčaniam alebo k </w:t>
      </w:r>
      <w:r w:rsidRPr="0073389C">
        <w:t xml:space="preserve">opatreniam a k lehote na </w:t>
      </w:r>
      <w:r w:rsidR="002E278D">
        <w:t>predloženie písomného zoznamu splnených</w:t>
      </w:r>
      <w:r w:rsidR="002E278D" w:rsidRPr="0073389C">
        <w:t xml:space="preserve"> </w:t>
      </w:r>
      <w:r w:rsidRPr="0073389C">
        <w:t xml:space="preserve">opatrení </w:t>
      </w:r>
      <w:r w:rsidR="002E278D">
        <w:t xml:space="preserve">prijatých na nápravu zistených nedostatkov a na odstránenie príčin ich vzniku </w:t>
      </w:r>
      <w:r w:rsidRPr="0073389C">
        <w:t>uvedených v</w:t>
      </w:r>
      <w:r w:rsidR="002E278D">
        <w:t> </w:t>
      </w:r>
      <w:r w:rsidRPr="0073389C">
        <w:t xml:space="preserve">návrhu </w:t>
      </w:r>
      <w:r w:rsidR="002E278D">
        <w:t>čiastkovej správy</w:t>
      </w:r>
      <w:r w:rsidR="003314F6">
        <w:t xml:space="preserve"> z kontroly</w:t>
      </w:r>
      <w:r w:rsidR="002E278D">
        <w:t>/</w:t>
      </w:r>
      <w:r w:rsidRPr="0073389C">
        <w:t>návrhu správy</w:t>
      </w:r>
      <w:r w:rsidR="002E278D">
        <w:t xml:space="preserve"> z kontroly</w:t>
      </w:r>
      <w:r w:rsidRPr="0073389C">
        <w:t xml:space="preserve">, </w:t>
      </w:r>
    </w:p>
    <w:p w14:paraId="7A55D498" w14:textId="6230D342" w:rsidR="009D7F63" w:rsidRPr="0073389C" w:rsidRDefault="009D7F63"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proofErr w:type="spellStart"/>
      <w:r w:rsidRPr="0073389C">
        <w:t>preverit</w:t>
      </w:r>
      <w:proofErr w:type="spellEnd"/>
      <w:r w:rsidRPr="0073389C">
        <w:t xml:space="preserve">̌ </w:t>
      </w:r>
      <w:proofErr w:type="spellStart"/>
      <w:r w:rsidRPr="0073389C">
        <w:t>opodstatnenost</w:t>
      </w:r>
      <w:proofErr w:type="spellEnd"/>
      <w:r w:rsidRPr="0073389C">
        <w:t xml:space="preserve">̌ námietok k zisteným nedostatkom, navrhnutým </w:t>
      </w:r>
      <w:r w:rsidR="002E278D">
        <w:t xml:space="preserve">odporúčaniam alebo k </w:t>
      </w:r>
      <w:r w:rsidRPr="0073389C">
        <w:t xml:space="preserve">opatreniam a k lehote na </w:t>
      </w:r>
      <w:r w:rsidR="002E278D">
        <w:t>predloženie písomného zoznamu splnených</w:t>
      </w:r>
      <w:r w:rsidR="002E278D" w:rsidRPr="0073389C">
        <w:t xml:space="preserve"> </w:t>
      </w:r>
      <w:r w:rsidRPr="0073389C">
        <w:t>opatrení</w:t>
      </w:r>
      <w:r w:rsidR="002E278D">
        <w:t xml:space="preserve"> prijatých na nápravu zistených nedostatkov a na odstránenie príčin ich vzniku</w:t>
      </w:r>
      <w:r w:rsidRPr="0073389C">
        <w:t xml:space="preserve"> uvedených v</w:t>
      </w:r>
      <w:r w:rsidR="002E278D">
        <w:t> návrhu čiastkovej správy</w:t>
      </w:r>
      <w:r w:rsidR="003D2B51">
        <w:t xml:space="preserve"> z kontroly</w:t>
      </w:r>
      <w:r w:rsidR="002E278D">
        <w:t>/</w:t>
      </w:r>
      <w:r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20349DE"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proofErr w:type="spellStart"/>
      <w:r w:rsidRPr="0073389C">
        <w:t>prijímateľa</w:t>
      </w:r>
      <w:proofErr w:type="spellEnd"/>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7A55D49C" w14:textId="4C94EDBA"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proofErr w:type="spellStart"/>
      <w:r w:rsidRPr="0073389C">
        <w:t>finančných</w:t>
      </w:r>
      <w:proofErr w:type="spellEnd"/>
      <w:r w:rsidRPr="0073389C">
        <w:t xml:space="preserve"> prostriedkov/deklarovaných výdavkov a ostatných </w:t>
      </w:r>
      <w:proofErr w:type="spellStart"/>
      <w:r w:rsidRPr="0073389C">
        <w:t>skutočností</w:t>
      </w:r>
      <w:proofErr w:type="spellEnd"/>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proofErr w:type="spellStart"/>
      <w:r w:rsidRPr="0073389C">
        <w:t>vzťahu</w:t>
      </w:r>
      <w:proofErr w:type="spellEnd"/>
      <w:r w:rsidRPr="0073389C">
        <w:t xml:space="preserve"> k zmluve o NFP sú predmetné výdavky a ostatné </w:t>
      </w:r>
      <w:proofErr w:type="spellStart"/>
      <w:r w:rsidRPr="0073389C">
        <w:t>skutočnosti</w:t>
      </w:r>
      <w:proofErr w:type="spellEnd"/>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proofErr w:type="spellStart"/>
      <w:r w:rsidRPr="0073389C">
        <w:t>časovou</w:t>
      </w:r>
      <w:proofErr w:type="spellEnd"/>
      <w:r w:rsidRPr="0073389C">
        <w:t xml:space="preserve"> a územnou </w:t>
      </w:r>
      <w:proofErr w:type="spellStart"/>
      <w:r w:rsidRPr="0073389C">
        <w:t>oprávnenosťou</w:t>
      </w:r>
      <w:proofErr w:type="spellEnd"/>
      <w:r w:rsidRPr="0073389C">
        <w:t xml:space="preserve"> uvedenou v zmluve o NFP, </w:t>
      </w:r>
      <w:r w:rsidR="001038CE">
        <w:t>SR</w:t>
      </w:r>
      <w:r w:rsidRPr="0073389C">
        <w:t xml:space="preserve"> EŠIF a metodickými usmerneniami RO, CKO, MF SR a to najmä z </w:t>
      </w:r>
      <w:proofErr w:type="spellStart"/>
      <w:r w:rsidRPr="0073389C">
        <w:t>hľadiska</w:t>
      </w:r>
      <w:proofErr w:type="spellEnd"/>
      <w:r w:rsidRPr="0073389C">
        <w:t xml:space="preserve">: </w:t>
      </w:r>
    </w:p>
    <w:p w14:paraId="7A55D49D"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proofErr w:type="spellStart"/>
      <w:r w:rsidRPr="0073389C">
        <w:t>jednoznačnej</w:t>
      </w:r>
      <w:proofErr w:type="spellEnd"/>
      <w:r w:rsidRPr="0073389C">
        <w:t xml:space="preserve"> identifikácie </w:t>
      </w:r>
      <w:proofErr w:type="spellStart"/>
      <w:r w:rsidRPr="0073389C">
        <w:t>prijímateľa</w:t>
      </w:r>
      <w:proofErr w:type="spellEnd"/>
      <w:r w:rsidRPr="0073389C">
        <w:t xml:space="preserve">, údajov a ostatných </w:t>
      </w:r>
      <w:proofErr w:type="spellStart"/>
      <w:r w:rsidRPr="0073389C">
        <w:t>skutočností</w:t>
      </w:r>
      <w:proofErr w:type="spellEnd"/>
      <w:r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proofErr w:type="spellStart"/>
      <w:r w:rsidRPr="0073389C">
        <w:t>vzťahu</w:t>
      </w:r>
      <w:proofErr w:type="spellEnd"/>
      <w:r w:rsidRPr="0073389C">
        <w:t xml:space="preserve"> k miestu realizácie projektu, </w:t>
      </w:r>
    </w:p>
    <w:p w14:paraId="7A55D4A0"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proofErr w:type="spellStart"/>
      <w:r w:rsidRPr="0073389C">
        <w:t>účinnosti</w:t>
      </w:r>
      <w:proofErr w:type="spellEnd"/>
      <w:r w:rsidRPr="0073389C">
        <w:t xml:space="preserve"> a </w:t>
      </w:r>
      <w:proofErr w:type="spellStart"/>
      <w:r w:rsidRPr="0073389C">
        <w:t>účelnosti</w:t>
      </w:r>
      <w:proofErr w:type="spellEnd"/>
      <w:r w:rsidRPr="0073389C">
        <w:t xml:space="preserve"> výdavkov, </w:t>
      </w:r>
    </w:p>
    <w:p w14:paraId="7A55D4A1"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proofErr w:type="spellStart"/>
      <w:r w:rsidRPr="0073389C">
        <w:t>časovej</w:t>
      </w:r>
      <w:proofErr w:type="spellEnd"/>
      <w:r w:rsidRPr="0073389C">
        <w:t xml:space="preserve"> oprávnenosti výdavkov, </w:t>
      </w:r>
    </w:p>
    <w:p w14:paraId="7A55D4A2"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proofErr w:type="spellStart"/>
      <w:r w:rsidRPr="0073389C">
        <w:t>vzťahu</w:t>
      </w:r>
      <w:proofErr w:type="spellEnd"/>
      <w:r w:rsidRPr="0073389C">
        <w:t xml:space="preserve"> k </w:t>
      </w:r>
      <w:proofErr w:type="spellStart"/>
      <w:r w:rsidRPr="0073389C">
        <w:t>cieľovej</w:t>
      </w:r>
      <w:proofErr w:type="spellEnd"/>
      <w:r w:rsidRPr="0073389C">
        <w:t xml:space="preserve"> skupine,</w:t>
      </w:r>
    </w:p>
    <w:p w14:paraId="7A55D4A3" w14:textId="4412DBD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proofErr w:type="spellStart"/>
      <w:r w:rsidRPr="0073389C">
        <w:t>pohľadu</w:t>
      </w:r>
      <w:proofErr w:type="spellEnd"/>
      <w:r w:rsidRPr="0073389C">
        <w:t xml:space="preserve"> záverov už vykonanej </w:t>
      </w:r>
      <w:r w:rsidR="002E278D">
        <w:t>finančnej</w:t>
      </w:r>
      <w:r w:rsidR="002E278D" w:rsidRPr="0073389C">
        <w:t xml:space="preserve"> </w:t>
      </w:r>
      <w:r w:rsidRPr="0073389C">
        <w:t xml:space="preserve">kontroly VO alebo obstarávania, </w:t>
      </w:r>
    </w:p>
    <w:p w14:paraId="7A55D4A4"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proofErr w:type="spellStart"/>
      <w:r w:rsidRPr="0073389C">
        <w:t>preukázateľnej</w:t>
      </w:r>
      <w:proofErr w:type="spellEnd"/>
      <w:r w:rsidRPr="0073389C">
        <w:t xml:space="preserve"> matematickej správnosti </w:t>
      </w:r>
      <w:proofErr w:type="spellStart"/>
      <w:r w:rsidRPr="0073389C">
        <w:t>výpočtu</w:t>
      </w:r>
      <w:proofErr w:type="spellEnd"/>
      <w:r w:rsidRPr="0073389C">
        <w:t xml:space="preserve"> výdavkov, </w:t>
      </w:r>
    </w:p>
    <w:p w14:paraId="7A55D4A5"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proofErr w:type="spellStart"/>
      <w:r w:rsidRPr="0073389C">
        <w:t>finančnej</w:t>
      </w:r>
      <w:proofErr w:type="spellEnd"/>
      <w:r w:rsidRPr="0073389C">
        <w:t xml:space="preserve"> správnosti výdavkov vo </w:t>
      </w:r>
      <w:proofErr w:type="spellStart"/>
      <w:r w:rsidRPr="0073389C">
        <w:t>vzťahu</w:t>
      </w:r>
      <w:proofErr w:type="spellEnd"/>
      <w:r w:rsidRPr="0073389C">
        <w:t xml:space="preserve"> k </w:t>
      </w:r>
      <w:proofErr w:type="spellStart"/>
      <w:r w:rsidRPr="0073389C">
        <w:t>rozpočtu</w:t>
      </w:r>
      <w:proofErr w:type="spellEnd"/>
      <w:r w:rsidRPr="0073389C">
        <w:t xml:space="preserve"> projektu (</w:t>
      </w:r>
      <w:proofErr w:type="spellStart"/>
      <w:r w:rsidRPr="0073389C">
        <w:t>t.j</w:t>
      </w:r>
      <w:proofErr w:type="spellEnd"/>
      <w:r w:rsidRPr="0073389C">
        <w:t xml:space="preserve">. vo </w:t>
      </w:r>
      <w:proofErr w:type="spellStart"/>
      <w:r w:rsidRPr="0073389C">
        <w:t>vzťahu</w:t>
      </w:r>
      <w:proofErr w:type="spellEnd"/>
      <w:r w:rsidRPr="0073389C">
        <w:t xml:space="preserve"> k </w:t>
      </w:r>
      <w:proofErr w:type="spellStart"/>
      <w:r w:rsidRPr="0073389C">
        <w:t>čerpaniu</w:t>
      </w:r>
      <w:proofErr w:type="spellEnd"/>
      <w:r w:rsidRPr="0073389C">
        <w:t xml:space="preserve"> </w:t>
      </w:r>
      <w:proofErr w:type="spellStart"/>
      <w:r w:rsidRPr="0073389C">
        <w:t>rozpočtu</w:t>
      </w:r>
      <w:proofErr w:type="spellEnd"/>
      <w:r w:rsidRPr="0073389C">
        <w:t xml:space="preserve"> a v </w:t>
      </w:r>
      <w:r w:rsidRPr="0073389C">
        <w:lastRenderedPageBreak/>
        <w:t xml:space="preserve">prípade, že je </w:t>
      </w:r>
      <w:proofErr w:type="spellStart"/>
      <w:r w:rsidRPr="0073389C">
        <w:t>rozpočet</w:t>
      </w:r>
      <w:proofErr w:type="spellEnd"/>
      <w:r w:rsidRPr="0073389C">
        <w:t xml:space="preserve"> stanovený v jednotkových cenách aj kontrola </w:t>
      </w:r>
      <w:proofErr w:type="spellStart"/>
      <w:r w:rsidRPr="0073389C">
        <w:t>neprekročenia</w:t>
      </w:r>
      <w:proofErr w:type="spellEnd"/>
      <w:r w:rsidRPr="0073389C">
        <w:t xml:space="preserve"> jednotkovej ceny), </w:t>
      </w:r>
    </w:p>
    <w:p w14:paraId="7A55D4A6"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proofErr w:type="spellStart"/>
      <w:r w:rsidRPr="0073389C">
        <w:t>preukázateľnosti</w:t>
      </w:r>
      <w:proofErr w:type="spellEnd"/>
      <w:r w:rsidRPr="0073389C">
        <w:t xml:space="preserve"> a reálnosti predloženia dokladov súvisiacich s deklarovanými výdavkami – napr. doklady súvisiace s dodaním tovaru, poskytnutím služby, vykonaním prác (napr. </w:t>
      </w:r>
      <w:proofErr w:type="spellStart"/>
      <w:r w:rsidRPr="0073389C">
        <w:t>účtovné</w:t>
      </w:r>
      <w:proofErr w:type="spellEnd"/>
      <w:r w:rsidRPr="0073389C">
        <w:t xml:space="preserve"> doklady - faktúry, </w:t>
      </w:r>
      <w:proofErr w:type="spellStart"/>
      <w:r w:rsidRPr="0073389C">
        <w:t>pokladničné</w:t>
      </w:r>
      <w:proofErr w:type="spellEnd"/>
      <w:r w:rsidRPr="0073389C">
        <w:t xml:space="preserve"> bloky, dodacie listy v prípadoch, že dodanie tovaru nie je zdokladované priamo na faktúre, </w:t>
      </w:r>
      <w:proofErr w:type="spellStart"/>
      <w:r w:rsidRPr="0073389C">
        <w:t>dodávateľsko-odberateľské</w:t>
      </w:r>
      <w:proofErr w:type="spellEnd"/>
      <w:r w:rsidRPr="0073389C">
        <w:t xml:space="preserve"> zmluvy a pod.), </w:t>
      </w:r>
    </w:p>
    <w:p w14:paraId="7A55D4A7" w14:textId="22891C5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proofErr w:type="spellStart"/>
      <w:r w:rsidRPr="0073389C">
        <w:t>uchádzačom</w:t>
      </w:r>
      <w:proofErr w:type="spellEnd"/>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proofErr w:type="spellStart"/>
      <w:r w:rsidRPr="0073389C">
        <w:t>preukázateľnosti</w:t>
      </w:r>
      <w:proofErr w:type="spellEnd"/>
      <w:r w:rsidRPr="0073389C">
        <w:t xml:space="preserve"> reálneho vyplatenia výdavku </w:t>
      </w:r>
      <w:proofErr w:type="spellStart"/>
      <w:r w:rsidRPr="0073389C">
        <w:t>prijímateľom</w:t>
      </w:r>
      <w:proofErr w:type="spellEnd"/>
      <w:r w:rsidRPr="0073389C">
        <w:t xml:space="preserve"> (napr. potvrdenie výdavkovými </w:t>
      </w:r>
      <w:proofErr w:type="spellStart"/>
      <w:r w:rsidRPr="0073389C">
        <w:t>pokladničnými</w:t>
      </w:r>
      <w:proofErr w:type="spellEnd"/>
      <w:r w:rsidRPr="0073389C">
        <w:t xml:space="preserve"> blokmi, výpismi z bankového </w:t>
      </w:r>
      <w:proofErr w:type="spellStart"/>
      <w:r w:rsidRPr="0073389C">
        <w:t>účtu</w:t>
      </w:r>
      <w:proofErr w:type="spellEnd"/>
      <w:r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proofErr w:type="spellStart"/>
      <w:r w:rsidRPr="0073389C">
        <w:t>výpočtu</w:t>
      </w:r>
      <w:proofErr w:type="spellEnd"/>
      <w:r w:rsidRPr="0073389C">
        <w:t xml:space="preserve"> paušálnej sadzby s</w:t>
      </w:r>
      <w:r w:rsidR="00601351">
        <w:t xml:space="preserve"> </w:t>
      </w:r>
      <w:r w:rsidRPr="0073389C">
        <w:t xml:space="preserve">pravidlami </w:t>
      </w:r>
      <w:proofErr w:type="spellStart"/>
      <w:r w:rsidRPr="0073389C">
        <w:t>výpočtu</w:t>
      </w:r>
      <w:proofErr w:type="spellEnd"/>
      <w:r w:rsidRPr="0073389C">
        <w:t xml:space="preserve">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proofErr w:type="spellStart"/>
      <w:r w:rsidRPr="0073389C">
        <w:t>cieľmi</w:t>
      </w:r>
      <w:proofErr w:type="spellEnd"/>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proofErr w:type="spellStart"/>
      <w:r w:rsidRPr="0073389C">
        <w:t>merateľných</w:t>
      </w:r>
      <w:proofErr w:type="spellEnd"/>
      <w:r w:rsidRPr="0073389C">
        <w:t xml:space="preserve"> </w:t>
      </w:r>
      <w:proofErr w:type="spellStart"/>
      <w:r w:rsidRPr="0073389C">
        <w:t>ukazovateľov</w:t>
      </w:r>
      <w:proofErr w:type="spellEnd"/>
      <w:r w:rsidRPr="0073389C">
        <w:t xml:space="preserve">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proofErr w:type="spellStart"/>
      <w:r w:rsidRPr="0073389C">
        <w:t>prijímateľa</w:t>
      </w:r>
      <w:proofErr w:type="spellEnd"/>
      <w:r w:rsidRPr="0073389C">
        <w:t xml:space="preserve"> v rámci aj mimo daného OP, iných OP a iných programov EÚ, iných </w:t>
      </w:r>
      <w:proofErr w:type="spellStart"/>
      <w:r w:rsidRPr="0073389C">
        <w:t>finančných</w:t>
      </w:r>
      <w:proofErr w:type="spellEnd"/>
      <w:r w:rsidRPr="0073389C">
        <w:t xml:space="preserve">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proofErr w:type="spellStart"/>
      <w:r w:rsidRPr="0073389C">
        <w:t>prijímateľom</w:t>
      </w:r>
      <w:proofErr w:type="spellEnd"/>
      <w:r w:rsidRPr="0073389C">
        <w:t xml:space="preserve"> na odstránenie nedostatkov zistených pri inej kontrole alebo audite vykonaných do </w:t>
      </w:r>
      <w:proofErr w:type="spellStart"/>
      <w:r w:rsidRPr="0073389C">
        <w:t>času</w:t>
      </w:r>
      <w:proofErr w:type="spellEnd"/>
      <w:r w:rsidRPr="0073389C">
        <w:t xml:space="preserve"> </w:t>
      </w:r>
      <w:proofErr w:type="spellStart"/>
      <w:r w:rsidRPr="0073389C">
        <w:t>ukončenia</w:t>
      </w:r>
      <w:proofErr w:type="spellEnd"/>
      <w:r w:rsidRPr="0073389C">
        <w:t xml:space="preserve">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proofErr w:type="spellStart"/>
      <w:r w:rsidRPr="0073389C">
        <w:t>finančnej</w:t>
      </w:r>
      <w:proofErr w:type="spellEnd"/>
      <w:r w:rsidRPr="0073389C">
        <w:t xml:space="preserve">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proofErr w:type="spellStart"/>
      <w:r w:rsidRPr="0073389C">
        <w:t>skutočností</w:t>
      </w:r>
      <w:proofErr w:type="spellEnd"/>
      <w:r w:rsidRPr="0073389C">
        <w:t xml:space="preserve">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proofErr w:type="spellStart"/>
      <w:r w:rsidRPr="0073389C">
        <w:t>prijímateľa</w:t>
      </w:r>
      <w:proofErr w:type="spellEnd"/>
      <w:r w:rsidRPr="0073389C">
        <w:t xml:space="preserve"> deklarované v </w:t>
      </w:r>
      <w:proofErr w:type="spellStart"/>
      <w:r w:rsidRPr="0073389C">
        <w:t>ŽoP</w:t>
      </w:r>
      <w:proofErr w:type="spellEnd"/>
      <w:r w:rsidRPr="0073389C">
        <w:t xml:space="preserve"> musia </w:t>
      </w:r>
      <w:proofErr w:type="spellStart"/>
      <w:r w:rsidRPr="0073389C">
        <w:t>spĺňat</w:t>
      </w:r>
      <w:proofErr w:type="spellEnd"/>
      <w:r w:rsidRPr="0073389C">
        <w:t xml:space="preserve">̌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proofErr w:type="spellStart"/>
      <w:r w:rsidRPr="0073389C">
        <w:t>rozpočtových</w:t>
      </w:r>
      <w:proofErr w:type="spellEnd"/>
      <w:r w:rsidRPr="0073389C">
        <w:t xml:space="preserve">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proofErr w:type="spellStart"/>
      <w:r w:rsidRPr="0073389C">
        <w:t>neoddeliteľnú</w:t>
      </w:r>
      <w:proofErr w:type="spellEnd"/>
      <w:r w:rsidRPr="0073389C">
        <w:t xml:space="preserve"> </w:t>
      </w:r>
      <w:proofErr w:type="spellStart"/>
      <w:r w:rsidRPr="0073389C">
        <w:t>súčast</w:t>
      </w:r>
      <w:proofErr w:type="spellEnd"/>
      <w:r w:rsidRPr="0073389C">
        <w:t xml:space="preserve">̌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proofErr w:type="spellStart"/>
      <w:r w:rsidRPr="0073389C">
        <w:t>časovej</w:t>
      </w:r>
      <w:proofErr w:type="spellEnd"/>
      <w:r w:rsidRPr="0073389C">
        <w:t xml:space="preserve"> následnosti aktivít projektu, sú plne v súlade s </w:t>
      </w:r>
      <w:proofErr w:type="spellStart"/>
      <w:r w:rsidRPr="0073389C">
        <w:t>cieľmi</w:t>
      </w:r>
      <w:proofErr w:type="spellEnd"/>
      <w:r w:rsidRPr="0073389C">
        <w:t xml:space="preserve"> projektu a prispievajú k dosiahnutiu plánovaných </w:t>
      </w:r>
      <w:proofErr w:type="spellStart"/>
      <w:r w:rsidRPr="0073389C">
        <w:t>cieľov</w:t>
      </w:r>
      <w:proofErr w:type="spellEnd"/>
      <w:r w:rsidRPr="0073389C">
        <w:t xml:space="preserve">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proofErr w:type="spellStart"/>
      <w:r w:rsidRPr="0073389C">
        <w:t>čase</w:t>
      </w:r>
      <w:proofErr w:type="spellEnd"/>
      <w:r w:rsidRPr="0073389C">
        <w:t xml:space="preserv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proofErr w:type="spellStart"/>
      <w:r w:rsidRPr="0073389C">
        <w:t>spĺňa</w:t>
      </w:r>
      <w:proofErr w:type="spellEnd"/>
      <w:r w:rsidRPr="0073389C">
        <w:t xml:space="preserve"> podmienky hospodárnosti, efektívnosti, </w:t>
      </w:r>
      <w:proofErr w:type="spellStart"/>
      <w:r w:rsidRPr="0073389C">
        <w:t>účelnosti</w:t>
      </w:r>
      <w:proofErr w:type="spellEnd"/>
      <w:r w:rsidRPr="0073389C">
        <w:t xml:space="preserve"> a </w:t>
      </w:r>
      <w:proofErr w:type="spellStart"/>
      <w:r w:rsidRPr="0073389C">
        <w:t>účinnosti</w:t>
      </w:r>
      <w:proofErr w:type="spellEnd"/>
      <w:r w:rsidRPr="0073389C">
        <w:t xml:space="preserve">;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proofErr w:type="spellStart"/>
      <w:r w:rsidRPr="00A11D9F">
        <w:rPr>
          <w:rFonts w:ascii="Arial" w:hAnsi="Arial" w:cs="Arial"/>
          <w:sz w:val="19"/>
          <w:szCs w:val="19"/>
          <w:lang w:val="sk-SK"/>
        </w:rPr>
        <w:t>identifikovateľné</w:t>
      </w:r>
      <w:proofErr w:type="spellEnd"/>
      <w:r w:rsidRPr="00A11D9F">
        <w:rPr>
          <w:rFonts w:ascii="Arial" w:hAnsi="Arial" w:cs="Arial"/>
          <w:sz w:val="19"/>
          <w:szCs w:val="19"/>
          <w:lang w:val="sk-SK"/>
        </w:rPr>
        <w:t xml:space="preserve"> a </w:t>
      </w:r>
      <w:proofErr w:type="spellStart"/>
      <w:r w:rsidRPr="00A11D9F">
        <w:rPr>
          <w:rFonts w:ascii="Arial" w:hAnsi="Arial" w:cs="Arial"/>
          <w:sz w:val="19"/>
          <w:szCs w:val="19"/>
          <w:lang w:val="sk-SK"/>
        </w:rPr>
        <w:t>preukázateľné</w:t>
      </w:r>
      <w:proofErr w:type="spellEnd"/>
      <w:r w:rsidRPr="00A11D9F">
        <w:rPr>
          <w:rFonts w:ascii="Arial" w:hAnsi="Arial" w:cs="Arial"/>
          <w:sz w:val="19"/>
          <w:szCs w:val="19"/>
          <w:lang w:val="sk-SK"/>
        </w:rPr>
        <w:t xml:space="preserve"> a musia byť doložené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ktoré sú riadne evidované u </w:t>
      </w:r>
      <w:proofErr w:type="spellStart"/>
      <w:r w:rsidRPr="00A11D9F">
        <w:rPr>
          <w:rFonts w:ascii="Arial" w:hAnsi="Arial" w:cs="Arial"/>
          <w:sz w:val="19"/>
          <w:szCs w:val="19"/>
          <w:lang w:val="sk-SK"/>
        </w:rPr>
        <w:t>prijímateľa</w:t>
      </w:r>
      <w:proofErr w:type="spellEnd"/>
      <w:r w:rsidRPr="00A11D9F">
        <w:rPr>
          <w:rFonts w:ascii="Arial" w:hAnsi="Arial" w:cs="Arial"/>
          <w:sz w:val="19"/>
          <w:szCs w:val="19"/>
          <w:lang w:val="sk-SK"/>
        </w:rPr>
        <w:t xml:space="preserve"> v súlade s platnou legislatívou; výdavok je preukázaný faktúrami alebo inými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rovnocennej preukaznej hodnoty, ktoré sú riadne evidované v </w:t>
      </w:r>
      <w:proofErr w:type="spellStart"/>
      <w:r w:rsidRPr="00A11D9F">
        <w:rPr>
          <w:rFonts w:ascii="Arial" w:hAnsi="Arial" w:cs="Arial"/>
          <w:sz w:val="19"/>
          <w:szCs w:val="19"/>
          <w:lang w:val="sk-SK"/>
        </w:rPr>
        <w:lastRenderedPageBreak/>
        <w:t>účtovníctve</w:t>
      </w:r>
      <w:proofErr w:type="spellEnd"/>
      <w:r w:rsidRPr="00A11D9F">
        <w:rPr>
          <w:rFonts w:ascii="Arial" w:hAnsi="Arial" w:cs="Arial"/>
          <w:sz w:val="19"/>
          <w:szCs w:val="19"/>
          <w:lang w:val="sk-SK"/>
        </w:rPr>
        <w:t xml:space="preserve"> </w:t>
      </w:r>
      <w:proofErr w:type="spellStart"/>
      <w:r w:rsidRPr="00A11D9F">
        <w:rPr>
          <w:rFonts w:ascii="Arial" w:hAnsi="Arial" w:cs="Arial"/>
          <w:sz w:val="19"/>
          <w:szCs w:val="19"/>
          <w:lang w:val="sk-SK"/>
        </w:rPr>
        <w:t>prijímateľa</w:t>
      </w:r>
      <w:proofErr w:type="spellEnd"/>
      <w:r w:rsidRPr="00A11D9F">
        <w:rPr>
          <w:rFonts w:ascii="Arial" w:hAnsi="Arial" w:cs="Arial"/>
          <w:sz w:val="19"/>
          <w:szCs w:val="19"/>
          <w:lang w:val="sk-SK"/>
        </w:rPr>
        <w:t xml:space="preserve"> v súlade s platnými všeobecne záväznými právnymi predpismi a zmluvou o NFP. Preukázanie výdavkov faktúrami alebo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rovnocennej preukaznej hodnoty sa </w:t>
      </w:r>
      <w:proofErr w:type="spellStart"/>
      <w:r w:rsidRPr="00A11D9F">
        <w:rPr>
          <w:rFonts w:ascii="Arial" w:hAnsi="Arial" w:cs="Arial"/>
          <w:sz w:val="19"/>
          <w:szCs w:val="19"/>
          <w:lang w:val="sk-SK"/>
        </w:rPr>
        <w:t>nevzťahuje</w:t>
      </w:r>
      <w:proofErr w:type="spellEnd"/>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proofErr w:type="spellStart"/>
      <w:r w:rsidRPr="0073389C">
        <w:rPr>
          <w:rFonts w:ascii="Arial" w:hAnsi="Arial" w:cs="Arial"/>
          <w:sz w:val="19"/>
          <w:szCs w:val="19"/>
          <w:lang w:val="sk-SK"/>
        </w:rPr>
        <w:t>prijímateľovi</w:t>
      </w:r>
      <w:proofErr w:type="spellEnd"/>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proofErr w:type="spellStart"/>
      <w:r w:rsidRPr="0073389C">
        <w:rPr>
          <w:rFonts w:ascii="Arial" w:hAnsi="Arial" w:cs="Arial"/>
          <w:sz w:val="19"/>
          <w:szCs w:val="19"/>
          <w:lang w:val="sk-SK"/>
        </w:rPr>
        <w:t>pričom</w:t>
      </w:r>
      <w:proofErr w:type="spellEnd"/>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proofErr w:type="spellStart"/>
      <w:r w:rsidRPr="0073389C">
        <w:rPr>
          <w:rFonts w:ascii="Arial" w:hAnsi="Arial" w:cs="Arial"/>
          <w:sz w:val="19"/>
          <w:szCs w:val="19"/>
          <w:lang w:val="sk-SK"/>
        </w:rPr>
        <w:t>nahradit</w:t>
      </w:r>
      <w:proofErr w:type="spellEnd"/>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5D70EF28"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7A55D4C4"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publicitu projektu. </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585E2F0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oprávnení v nevyhnutnom rozsahu za podmienok ustanovených v osobitných predpisoch: </w:t>
      </w:r>
    </w:p>
    <w:p w14:paraId="7A55D4C8" w14:textId="2E0FB4C2"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Pr>
          <w:rFonts w:cs="Arial"/>
          <w:color w:val="auto"/>
          <w:szCs w:val="19"/>
          <w:lang w:val="sk-SK" w:eastAsia="sk-SK"/>
        </w:rPr>
        <w:t xml:space="preserve"> a odoberať ich mimo priestorov kontrolovanej osoby, ak ich poskytnutiu nebráni osobitný predpis</w:t>
      </w:r>
      <w:r w:rsidRPr="0025055A">
        <w:rPr>
          <w:rFonts w:cs="Arial"/>
          <w:color w:val="auto"/>
          <w:szCs w:val="19"/>
          <w:lang w:val="sk-SK" w:eastAsia="sk-SK"/>
        </w:rPr>
        <w:t>,</w:t>
      </w:r>
      <w:r w:rsidR="009D7F63" w:rsidRPr="0073389C">
        <w:rPr>
          <w:rFonts w:cs="Arial"/>
          <w:szCs w:val="19"/>
          <w:lang w:val="sk-SK"/>
        </w:rPr>
        <w:t xml:space="preserve"> </w:t>
      </w:r>
    </w:p>
    <w:p w14:paraId="7A55D4C9" w14:textId="1F5A01ED"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o</w:t>
      </w:r>
      <w:r>
        <w:rPr>
          <w:rFonts w:cs="Arial"/>
          <w:color w:val="auto"/>
          <w:szCs w:val="19"/>
          <w:lang w:val="sk-SK" w:eastAsia="sk-SK"/>
        </w:rPr>
        <w:t>d</w:t>
      </w:r>
      <w:r w:rsidRPr="0025055A">
        <w:rPr>
          <w:rFonts w:cs="Arial"/>
          <w:color w:val="auto"/>
          <w:szCs w:val="19"/>
          <w:lang w:val="sk-SK" w:eastAsia="sk-SK"/>
        </w:rPr>
        <w:t> </w:t>
      </w:r>
      <w:r>
        <w:rPr>
          <w:rFonts w:cs="Arial"/>
          <w:color w:val="auto"/>
          <w:szCs w:val="19"/>
          <w:lang w:val="sk-SK" w:eastAsia="sk-SK"/>
        </w:rPr>
        <w:t>prijímateľa</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2F18941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Pr>
          <w:rFonts w:cs="Arial"/>
          <w:color w:val="auto"/>
          <w:szCs w:val="19"/>
          <w:lang w:val="sk-SK" w:eastAsia="sk-SK"/>
        </w:rPr>
        <w:t>prijímateľa</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povinnosti kontrolnej skupiny voči prijímateľovi v čase výkonu 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povinní: </w:t>
      </w:r>
    </w:p>
    <w:p w14:paraId="7A55D4D1" w14:textId="7CA91CD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w:t>
      </w:r>
      <w:r w:rsidR="00FA0730">
        <w:rPr>
          <w:rFonts w:cs="Arial"/>
          <w:szCs w:val="19"/>
          <w:lang w:val="sk-SK"/>
        </w:rPr>
        <w:t xml:space="preserve">finančnej </w:t>
      </w:r>
      <w:r w:rsidRPr="0073389C">
        <w:rPr>
          <w:rFonts w:cs="Arial"/>
          <w:szCs w:val="19"/>
          <w:lang w:val="sk-SK"/>
        </w:rPr>
        <w:t xml:space="preserve">kontroly na mieste; ak by oznámením o začatí </w:t>
      </w:r>
      <w:r w:rsidR="00FA0730">
        <w:rPr>
          <w:rFonts w:cs="Arial"/>
          <w:szCs w:val="19"/>
          <w:lang w:val="sk-SK"/>
        </w:rPr>
        <w:t xml:space="preserve">finančnej </w:t>
      </w:r>
      <w:r w:rsidRPr="0073389C">
        <w:rPr>
          <w:rFonts w:cs="Arial"/>
          <w:szCs w:val="19"/>
          <w:lang w:val="sk-SK"/>
        </w:rPr>
        <w:t xml:space="preserve">kontroly na mieste mohlo dôjsť k zmareniu </w:t>
      </w:r>
      <w:r w:rsidR="00FA0730">
        <w:rPr>
          <w:rFonts w:cs="Arial"/>
          <w:szCs w:val="19"/>
          <w:lang w:val="sk-SK"/>
        </w:rPr>
        <w:t xml:space="preserve">finančnej </w:t>
      </w:r>
      <w:r w:rsidRPr="0073389C">
        <w:rPr>
          <w:rFonts w:cs="Arial"/>
          <w:szCs w:val="19"/>
          <w:lang w:val="sk-SK"/>
        </w:rPr>
        <w:t xml:space="preserve">kontroly na mieste, sú povinní oznámenie urobiť najneskôr pri začatí fyzického výkonu </w:t>
      </w:r>
      <w:r w:rsidR="00FA0730">
        <w:rPr>
          <w:rFonts w:cs="Arial"/>
          <w:szCs w:val="19"/>
          <w:lang w:val="sk-SK"/>
        </w:rPr>
        <w:t xml:space="preserve">finančnej </w:t>
      </w:r>
      <w:r w:rsidRPr="0073389C">
        <w:rPr>
          <w:rFonts w:cs="Arial"/>
          <w:szCs w:val="19"/>
          <w:lang w:val="sk-SK"/>
        </w:rPr>
        <w:t xml:space="preserve">kontroly na mieste. Oznámenie sa vykoná prostredníctvom oznámenia o začatí </w:t>
      </w:r>
      <w:r w:rsidR="00FA0730">
        <w:rPr>
          <w:rFonts w:cs="Arial"/>
          <w:szCs w:val="19"/>
          <w:lang w:val="sk-SK"/>
        </w:rPr>
        <w:t xml:space="preserve">finančnej </w:t>
      </w:r>
      <w:r w:rsidRPr="0073389C">
        <w:rPr>
          <w:rFonts w:cs="Arial"/>
          <w:szCs w:val="19"/>
          <w:lang w:val="sk-SK"/>
        </w:rPr>
        <w:t>kontroly na mieste</w:t>
      </w:r>
      <w:r w:rsidR="00BA2CE2">
        <w:rPr>
          <w:rFonts w:cs="Arial"/>
          <w:szCs w:val="19"/>
          <w:lang w:val="sk-SK"/>
        </w:rPr>
        <w:t>,</w:t>
      </w:r>
      <w:r w:rsidR="00BA2CE2" w:rsidRPr="0073389C">
        <w:rPr>
          <w:rFonts w:cs="Arial"/>
          <w:szCs w:val="19"/>
          <w:lang w:val="sk-SK"/>
        </w:rPr>
        <w:t xml:space="preserve"> </w:t>
      </w:r>
    </w:p>
    <w:p w14:paraId="7A55D4D2" w14:textId="5D36FD36"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FA0730">
        <w:rPr>
          <w:rFonts w:cs="Arial"/>
          <w:szCs w:val="19"/>
          <w:lang w:val="sk-SK"/>
        </w:rPr>
        <w:t xml:space="preserve">písomným </w:t>
      </w:r>
      <w:r w:rsidRPr="0073389C">
        <w:rPr>
          <w:rFonts w:cs="Arial"/>
          <w:szCs w:val="19"/>
          <w:lang w:val="sk-SK"/>
        </w:rPr>
        <w:t xml:space="preserve">poverením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umožniť 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0D8F5020"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 xml:space="preserve">súvisiacich s finančnou kontrolou na mieste </w:t>
      </w:r>
      <w:r w:rsidR="009D7F63" w:rsidRPr="0073389C">
        <w:rPr>
          <w:rFonts w:cs="Arial"/>
          <w:szCs w:val="19"/>
          <w:lang w:val="sk-SK"/>
        </w:rPr>
        <w:t>mimo priestorov prijímateľa alebo tretej osoby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zmluvou o NFP)</w:t>
      </w:r>
      <w:r w:rsidR="009D7F63" w:rsidRPr="0073389C">
        <w:rPr>
          <w:rFonts w:cs="Arial"/>
          <w:szCs w:val="19"/>
          <w:lang w:val="sk-SK"/>
        </w:rPr>
        <w:t xml:space="preserve">; tieto veci poskytovateľ vráti bezodkladne tomu, komu sa odobrali, ak nie sú potrebné na ďalší výkon </w:t>
      </w:r>
      <w:r w:rsidR="00303DE5">
        <w:rPr>
          <w:rFonts w:cs="Arial"/>
          <w:szCs w:val="19"/>
          <w:lang w:val="sk-SK"/>
        </w:rPr>
        <w:t xml:space="preserve">finančnej </w:t>
      </w:r>
      <w:r w:rsidR="009D7F63" w:rsidRPr="0073389C">
        <w:rPr>
          <w:rFonts w:cs="Arial"/>
          <w:szCs w:val="19"/>
          <w:lang w:val="sk-SK"/>
        </w:rPr>
        <w:t xml:space="preserve">kontroly na mieste alebo </w:t>
      </w:r>
      <w:r w:rsidR="00303DE5">
        <w:rPr>
          <w:rFonts w:cs="Arial"/>
          <w:szCs w:val="19"/>
          <w:lang w:val="sk-SK"/>
        </w:rPr>
        <w:t xml:space="preserve">ak nie sú potrebné na konanie podľa trestného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157844DB"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v</w:t>
      </w:r>
      <w:r w:rsidR="00303DE5">
        <w:rPr>
          <w:rFonts w:cs="Arial"/>
          <w:szCs w:val="19"/>
          <w:lang w:val="sk-SK"/>
        </w:rPr>
        <w:t> návrhu čiastkovej správy/</w:t>
      </w:r>
      <w:r w:rsidRPr="0073389C">
        <w:rPr>
          <w:rFonts w:cs="Arial"/>
          <w:szCs w:val="19"/>
          <w:lang w:val="sk-SK"/>
        </w:rPr>
        <w:t>návrhu správy</w:t>
      </w:r>
      <w:r w:rsidR="008545F0">
        <w:rPr>
          <w:rFonts w:cs="Arial"/>
          <w:szCs w:val="19"/>
          <w:lang w:val="sk-SK"/>
        </w:rPr>
        <w:t xml:space="preserve"> z kontroly na mieste</w:t>
      </w:r>
      <w:r w:rsidRPr="0073389C">
        <w:rPr>
          <w:rFonts w:cs="Arial"/>
          <w:szCs w:val="19"/>
          <w:lang w:val="sk-SK"/>
        </w:rPr>
        <w:t xml:space="preserve"> 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 xml:space="preserve">návrhu </w:t>
      </w:r>
      <w:r w:rsidRPr="0073389C">
        <w:rPr>
          <w:rFonts w:cs="Arial"/>
          <w:szCs w:val="19"/>
          <w:lang w:val="sk-SK"/>
        </w:rPr>
        <w:lastRenderedPageBreak/>
        <w:t>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815A6F1"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oznámiť podozrenie zo spáchania trestného činu, priestupku alebo zo spáchania iného správneho deliktu orgánom príslušným podľa trestného poriadku, alebo 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7A55D4DE"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na základe vzorky alebo na základe analýzy rizík;</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E89B51" w14:textId="7C1D6187" w:rsidR="00753F0D" w:rsidRDefault="00753F0D" w:rsidP="00994D51">
      <w:pPr>
        <w:pStyle w:val="Default"/>
        <w:numPr>
          <w:ilvl w:val="0"/>
          <w:numId w:val="94"/>
        </w:numPr>
        <w:spacing w:before="120" w:after="120" w:line="288" w:lineRule="auto"/>
        <w:jc w:val="both"/>
        <w:rPr>
          <w:rFonts w:ascii="Arial" w:hAnsi="Arial" w:cs="Arial"/>
          <w:sz w:val="19"/>
          <w:szCs w:val="19"/>
          <w:lang w:val="sk-SK"/>
        </w:rPr>
      </w:pPr>
      <w:r>
        <w:rPr>
          <w:rFonts w:ascii="Arial" w:hAnsi="Arial" w:cs="Arial"/>
          <w:sz w:val="19"/>
          <w:szCs w:val="19"/>
          <w:lang w:val="sk-SK"/>
        </w:rPr>
        <w:t>V súlade č</w:t>
      </w:r>
      <w:r w:rsidR="00F41875">
        <w:rPr>
          <w:rFonts w:ascii="Arial" w:hAnsi="Arial" w:cs="Arial"/>
          <w:sz w:val="19"/>
          <w:szCs w:val="19"/>
          <w:lang w:val="sk-SK"/>
        </w:rPr>
        <w:t>l. 13</w:t>
      </w:r>
      <w:r>
        <w:rPr>
          <w:rFonts w:ascii="Arial" w:hAnsi="Arial" w:cs="Arial"/>
          <w:sz w:val="19"/>
          <w:szCs w:val="19"/>
          <w:lang w:val="sk-SK"/>
        </w:rPr>
        <w:t xml:space="preserve">2 všeobecného nariadenia sa proces kontroly </w:t>
      </w:r>
      <w:proofErr w:type="spellStart"/>
      <w:r>
        <w:rPr>
          <w:rFonts w:ascii="Arial" w:hAnsi="Arial" w:cs="Arial"/>
          <w:sz w:val="19"/>
          <w:szCs w:val="19"/>
          <w:lang w:val="sk-SK"/>
        </w:rPr>
        <w:t>ŽoP</w:t>
      </w:r>
      <w:proofErr w:type="spellEnd"/>
      <w:r>
        <w:rPr>
          <w:rFonts w:ascii="Arial" w:hAnsi="Arial" w:cs="Arial"/>
          <w:sz w:val="19"/>
          <w:szCs w:val="19"/>
          <w:lang w:val="sk-SK"/>
        </w:rPr>
        <w:t xml:space="preserve"> môže pozastaviť v prípadoch, keď</w:t>
      </w:r>
      <w:r w:rsidR="00BA2CE2">
        <w:rPr>
          <w:rFonts w:ascii="Arial" w:hAnsi="Arial" w:cs="Arial"/>
          <w:sz w:val="19"/>
          <w:szCs w:val="19"/>
          <w:lang w:val="sk-SK"/>
        </w:rPr>
        <w:t xml:space="preserve"> </w:t>
      </w:r>
      <w:r w:rsidR="00F41875" w:rsidRPr="00F41875">
        <w:rPr>
          <w:rFonts w:ascii="Arial" w:hAnsi="Arial" w:cs="Arial"/>
          <w:sz w:val="19"/>
          <w:szCs w:val="19"/>
          <w:lang w:val="sk-SK"/>
        </w:rPr>
        <w:t xml:space="preserve">suma žiadosti o platbu nie je splatná alebo zodpovedajúce podklady, </w:t>
      </w:r>
      <w:r>
        <w:rPr>
          <w:rFonts w:ascii="Arial" w:hAnsi="Arial" w:cs="Arial"/>
          <w:sz w:val="19"/>
          <w:szCs w:val="19"/>
          <w:lang w:val="sk-SK"/>
        </w:rPr>
        <w:t>ktoré sú nevyhnutné na overovanie,</w:t>
      </w:r>
      <w:r w:rsidR="00F41875" w:rsidRPr="00F41875">
        <w:rPr>
          <w:rFonts w:ascii="Arial" w:hAnsi="Arial" w:cs="Arial"/>
          <w:sz w:val="19"/>
          <w:szCs w:val="19"/>
          <w:lang w:val="sk-SK"/>
        </w:rPr>
        <w:t xml:space="preserve"> neboli poskytnuté; </w:t>
      </w:r>
    </w:p>
    <w:p w14:paraId="46E4CAFC" w14:textId="6ED80C92" w:rsidR="00F41875" w:rsidRPr="00753F0D" w:rsidRDefault="00F41875" w:rsidP="00994D51">
      <w:pPr>
        <w:pStyle w:val="Default"/>
        <w:numPr>
          <w:ilvl w:val="0"/>
          <w:numId w:val="94"/>
        </w:numPr>
        <w:spacing w:before="120" w:after="120" w:line="288" w:lineRule="auto"/>
        <w:jc w:val="both"/>
        <w:rPr>
          <w:rFonts w:ascii="Arial" w:hAnsi="Arial" w:cs="Arial"/>
          <w:sz w:val="19"/>
          <w:szCs w:val="19"/>
          <w:lang w:val="sk-SK"/>
        </w:rPr>
      </w:pPr>
      <w:r w:rsidRPr="00753F0D">
        <w:rPr>
          <w:rFonts w:ascii="Arial" w:hAnsi="Arial" w:cs="Arial"/>
          <w:sz w:val="19"/>
          <w:szCs w:val="19"/>
          <w:lang w:val="sk-SK"/>
        </w:rPr>
        <w:t>sa začalo vyšetrovanie v súvislosti s možnou nezrovnalosťou ovplyvňujúcou dotknuté výdavky</w:t>
      </w:r>
      <w:r w:rsidR="00753F0D">
        <w:rPr>
          <w:rFonts w:ascii="Arial" w:hAnsi="Arial" w:cs="Arial"/>
          <w:sz w:val="19"/>
          <w:szCs w:val="19"/>
          <w:lang w:val="sk-SK"/>
        </w:rPr>
        <w:t>.</w:t>
      </w:r>
    </w:p>
    <w:p w14:paraId="7A55D4E3" w14:textId="67130A5C" w:rsidR="009D7F63" w:rsidRPr="0073389C" w:rsidRDefault="00753F0D"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 xml:space="preserve">Lehota na schválenie </w:t>
      </w:r>
      <w:proofErr w:type="spellStart"/>
      <w:r>
        <w:rPr>
          <w:rFonts w:ascii="Arial" w:hAnsi="Arial" w:cs="Arial"/>
          <w:sz w:val="19"/>
          <w:szCs w:val="19"/>
          <w:lang w:val="sk-SK"/>
        </w:rPr>
        <w:t>ŽoP</w:t>
      </w:r>
      <w:proofErr w:type="spellEnd"/>
      <w:r>
        <w:rPr>
          <w:rFonts w:ascii="Arial" w:hAnsi="Arial" w:cs="Arial"/>
          <w:sz w:val="19"/>
          <w:szCs w:val="19"/>
          <w:lang w:val="sk-SK"/>
        </w:rPr>
        <w:t xml:space="preserve"> v tomto prípade neplynie</w:t>
      </w:r>
      <w:r w:rsidR="003966DC">
        <w:rPr>
          <w:rFonts w:ascii="Arial" w:hAnsi="Arial" w:cs="Arial"/>
          <w:sz w:val="19"/>
          <w:szCs w:val="19"/>
          <w:lang w:val="sk-SK"/>
        </w:rPr>
        <w:t xml:space="preserve">. Počas pozastavenia sú lehoty schvaľovacieho procesu prerušené až do doby ukončenia pozastavenia -  </w:t>
      </w:r>
      <w:proofErr w:type="spellStart"/>
      <w:r w:rsidR="003966DC">
        <w:rPr>
          <w:rFonts w:ascii="Arial" w:hAnsi="Arial" w:cs="Arial"/>
          <w:sz w:val="19"/>
          <w:szCs w:val="19"/>
          <w:lang w:val="sk-SK"/>
        </w:rPr>
        <w:t>t.j</w:t>
      </w:r>
      <w:proofErr w:type="spellEnd"/>
      <w:r w:rsidR="003966DC">
        <w:rPr>
          <w:rFonts w:ascii="Arial" w:hAnsi="Arial" w:cs="Arial"/>
          <w:sz w:val="19"/>
          <w:szCs w:val="19"/>
          <w:lang w:val="sk-SK"/>
        </w:rPr>
        <w:t>. do ča</w:t>
      </w:r>
      <w:r w:rsidR="00BA2CE2">
        <w:rPr>
          <w:rFonts w:ascii="Arial" w:hAnsi="Arial" w:cs="Arial"/>
          <w:sz w:val="19"/>
          <w:szCs w:val="19"/>
          <w:lang w:val="sk-SK"/>
        </w:rPr>
        <w:t>s</w:t>
      </w:r>
      <w:r w:rsidR="003966DC">
        <w:rPr>
          <w:rFonts w:ascii="Arial" w:hAnsi="Arial" w:cs="Arial"/>
          <w:sz w:val="19"/>
          <w:szCs w:val="19"/>
          <w:lang w:val="sk-SK"/>
        </w:rPr>
        <w:t xml:space="preserve">u odstránenia identifikovaných nedostatkov. Po odstránení nedostatkov pokračuje kontrola formou administratívnej </w:t>
      </w:r>
      <w:r w:rsidR="00BA2CE2">
        <w:rPr>
          <w:rFonts w:ascii="Arial" w:hAnsi="Arial" w:cs="Arial"/>
          <w:sz w:val="19"/>
          <w:szCs w:val="19"/>
          <w:lang w:val="sk-SK"/>
        </w:rPr>
        <w:t xml:space="preserve">finančnej </w:t>
      </w:r>
      <w:r w:rsidR="003966DC">
        <w:rPr>
          <w:rFonts w:ascii="Arial" w:hAnsi="Arial" w:cs="Arial"/>
          <w:sz w:val="19"/>
          <w:szCs w:val="19"/>
          <w:lang w:val="sk-SK"/>
        </w:rPr>
        <w:t xml:space="preserve">kontroly </w:t>
      </w:r>
      <w:proofErr w:type="spellStart"/>
      <w:r w:rsidR="003966DC">
        <w:rPr>
          <w:rFonts w:ascii="Arial" w:hAnsi="Arial" w:cs="Arial"/>
          <w:sz w:val="19"/>
          <w:szCs w:val="19"/>
          <w:lang w:val="sk-SK"/>
        </w:rPr>
        <w:t>ŽoP</w:t>
      </w:r>
      <w:proofErr w:type="spellEnd"/>
      <w:r w:rsidR="003966DC">
        <w:rPr>
          <w:rFonts w:ascii="Arial" w:hAnsi="Arial" w:cs="Arial"/>
          <w:sz w:val="19"/>
          <w:szCs w:val="19"/>
          <w:lang w:val="sk-SK"/>
        </w:rPr>
        <w:t xml:space="preserve">. Deklarované výdavky príp. ich časť, ktorá si vyžaduje doplnenie/zmenu/overenie skutočností na mieste, resp. ak je dôvodom na </w:t>
      </w:r>
      <w:r w:rsidR="00BA2CE2">
        <w:rPr>
          <w:rFonts w:ascii="Arial" w:hAnsi="Arial" w:cs="Arial"/>
          <w:sz w:val="19"/>
          <w:szCs w:val="19"/>
          <w:lang w:val="sk-SK"/>
        </w:rPr>
        <w:t xml:space="preserve">finančnú </w:t>
      </w:r>
      <w:r w:rsidR="003966DC">
        <w:rPr>
          <w:rFonts w:ascii="Arial" w:hAnsi="Arial" w:cs="Arial"/>
          <w:sz w:val="19"/>
          <w:szCs w:val="19"/>
          <w:lang w:val="sk-SK"/>
        </w:rPr>
        <w:t xml:space="preserve">kontrolu na mieste iná skutočnosť ako vyššie uvedené prípady, lehota určená na výkon kontroly </w:t>
      </w:r>
      <w:proofErr w:type="spellStart"/>
      <w:r w:rsidR="003966DC">
        <w:rPr>
          <w:rFonts w:ascii="Arial" w:hAnsi="Arial" w:cs="Arial"/>
          <w:sz w:val="19"/>
          <w:szCs w:val="19"/>
          <w:lang w:val="sk-SK"/>
        </w:rPr>
        <w:t>ŽoP</w:t>
      </w:r>
      <w:proofErr w:type="spellEnd"/>
      <w:r w:rsidR="003966DC">
        <w:rPr>
          <w:rFonts w:ascii="Arial" w:hAnsi="Arial" w:cs="Arial"/>
          <w:sz w:val="19"/>
          <w:szCs w:val="19"/>
          <w:lang w:val="sk-SK"/>
        </w:rPr>
        <w:t xml:space="preserve"> formou administratívnej </w:t>
      </w:r>
      <w:r w:rsidR="00BA2CE2">
        <w:rPr>
          <w:rFonts w:ascii="Arial" w:hAnsi="Arial" w:cs="Arial"/>
          <w:sz w:val="19"/>
          <w:szCs w:val="19"/>
          <w:lang w:val="sk-SK"/>
        </w:rPr>
        <w:t xml:space="preserve">finančnej </w:t>
      </w:r>
      <w:r w:rsidR="003966DC">
        <w:rPr>
          <w:rFonts w:ascii="Arial" w:hAnsi="Arial" w:cs="Arial"/>
          <w:sz w:val="19"/>
          <w:szCs w:val="19"/>
          <w:lang w:val="sk-SK"/>
        </w:rPr>
        <w:t xml:space="preserve">kontroly naďalej plynie. </w:t>
      </w:r>
      <w:r w:rsidR="009D7F63" w:rsidRPr="0073389C">
        <w:rPr>
          <w:rFonts w:ascii="Arial" w:hAnsi="Arial" w:cs="Arial"/>
          <w:sz w:val="19"/>
          <w:szCs w:val="19"/>
          <w:lang w:val="sk-SK"/>
        </w:rPr>
        <w:t xml:space="preserve">V prípade, ak skutočnosti zistené pri </w:t>
      </w:r>
      <w:r w:rsidR="00BA2CE2">
        <w:rPr>
          <w:rFonts w:ascii="Arial" w:hAnsi="Arial" w:cs="Arial"/>
          <w:sz w:val="19"/>
          <w:szCs w:val="19"/>
          <w:lang w:val="sk-SK"/>
        </w:rPr>
        <w:t xml:space="preserve">finančnej </w:t>
      </w:r>
      <w:r w:rsidR="009D7F63" w:rsidRPr="0073389C">
        <w:rPr>
          <w:rFonts w:ascii="Arial" w:hAnsi="Arial" w:cs="Arial"/>
          <w:sz w:val="19"/>
          <w:szCs w:val="19"/>
          <w:lang w:val="sk-SK"/>
        </w:rPr>
        <w:t xml:space="preserve">kontrole na mieste majú vplyv na výkon a predpokladané závery administratívnej </w:t>
      </w:r>
      <w:r w:rsidR="00BA2CE2">
        <w:rPr>
          <w:rFonts w:ascii="Arial" w:hAnsi="Arial" w:cs="Arial"/>
          <w:sz w:val="19"/>
          <w:szCs w:val="19"/>
          <w:lang w:val="sk-SK"/>
        </w:rPr>
        <w:t>finančnej</w:t>
      </w:r>
      <w:r w:rsidR="009D7F63" w:rsidRPr="0073389C">
        <w:rPr>
          <w:rFonts w:ascii="Arial" w:hAnsi="Arial" w:cs="Arial"/>
          <w:sz w:val="19"/>
          <w:szCs w:val="19"/>
          <w:lang w:val="sk-SK"/>
        </w:rPr>
        <w:t xml:space="preserve"> kontroly </w:t>
      </w:r>
      <w:proofErr w:type="spellStart"/>
      <w:r w:rsidR="009D7F63" w:rsidRPr="0073389C">
        <w:rPr>
          <w:rFonts w:ascii="Arial" w:hAnsi="Arial" w:cs="Arial"/>
          <w:sz w:val="19"/>
          <w:szCs w:val="19"/>
          <w:lang w:val="sk-SK"/>
        </w:rPr>
        <w:t>ŽoP</w:t>
      </w:r>
      <w:proofErr w:type="spellEnd"/>
      <w:r w:rsidR="009D7F63" w:rsidRPr="0073389C">
        <w:rPr>
          <w:rFonts w:ascii="Arial" w:hAnsi="Arial" w:cs="Arial"/>
          <w:sz w:val="19"/>
          <w:szCs w:val="19"/>
          <w:lang w:val="sk-SK"/>
        </w:rPr>
        <w:t xml:space="preserve">, sú členovia kontrolnej skupiny povinní ich zohľadniť aj v záveroch </w:t>
      </w:r>
      <w:r w:rsidR="00BA2CE2">
        <w:rPr>
          <w:rFonts w:ascii="Arial" w:hAnsi="Arial" w:cs="Arial"/>
          <w:sz w:val="19"/>
          <w:szCs w:val="19"/>
          <w:lang w:val="sk-SK"/>
        </w:rPr>
        <w:t>čiastkovej správy/</w:t>
      </w:r>
      <w:r w:rsidR="009D7F63" w:rsidRPr="0073389C">
        <w:rPr>
          <w:rFonts w:ascii="Arial" w:hAnsi="Arial" w:cs="Arial"/>
          <w:sz w:val="19"/>
          <w:szCs w:val="19"/>
          <w:lang w:val="sk-SK"/>
        </w:rPr>
        <w:t xml:space="preserve">správy z kontroly </w:t>
      </w:r>
      <w:proofErr w:type="spellStart"/>
      <w:r w:rsidR="009D7F63" w:rsidRPr="0073389C">
        <w:rPr>
          <w:rFonts w:ascii="Arial" w:hAnsi="Arial" w:cs="Arial"/>
          <w:sz w:val="19"/>
          <w:szCs w:val="19"/>
          <w:lang w:val="sk-SK"/>
        </w:rPr>
        <w:t>ŽoP</w:t>
      </w:r>
      <w:proofErr w:type="spellEnd"/>
      <w:r w:rsidR="009D7F63" w:rsidRPr="0073389C">
        <w:rPr>
          <w:rFonts w:ascii="Arial" w:hAnsi="Arial" w:cs="Arial"/>
          <w:sz w:val="19"/>
          <w:szCs w:val="19"/>
          <w:lang w:val="sk-SK"/>
        </w:rPr>
        <w:t xml:space="preserve"> vykonanej formou administratívnej </w:t>
      </w:r>
      <w:r w:rsidR="00BA2CE2">
        <w:rPr>
          <w:rFonts w:ascii="Arial" w:hAnsi="Arial" w:cs="Arial"/>
          <w:sz w:val="19"/>
          <w:szCs w:val="19"/>
          <w:lang w:val="sk-SK"/>
        </w:rPr>
        <w:t xml:space="preserve">finančnej </w:t>
      </w:r>
      <w:r w:rsidR="009D7F63" w:rsidRPr="0073389C">
        <w:rPr>
          <w:rFonts w:ascii="Arial" w:hAnsi="Arial" w:cs="Arial"/>
          <w:sz w:val="19"/>
          <w:szCs w:val="19"/>
          <w:lang w:val="sk-SK"/>
        </w:rPr>
        <w:t>kontroly.</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D61A21B"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lastRenderedPageBreak/>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a účasť relevantných osôb a poskytnúť členom kontrolnej skupiny potrebnú súčinnosť pri výkone kontroly. </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5AC9D4B4"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w:t>
      </w:r>
      <w:r w:rsidRPr="0073389C">
        <w:rPr>
          <w:rFonts w:cs="Arial"/>
          <w:szCs w:val="19"/>
          <w:lang w:val="sk-SK"/>
        </w:rPr>
        <w:lastRenderedPageBreak/>
        <w:t xml:space="preserve">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494CE25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2703A8" w:rsidRPr="003F321D">
        <w:rPr>
          <w:rFonts w:cs="Arial"/>
          <w:szCs w:val="19"/>
          <w:lang w:val="sk-SK"/>
        </w:rPr>
        <w:t>;</w:t>
      </w:r>
    </w:p>
    <w:p w14:paraId="7A55D4FB"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xml:space="preserve"> návrhu čiastkovej </w:t>
      </w:r>
      <w:r w:rsidR="000D3984">
        <w:rPr>
          <w:rFonts w:ascii="Arial" w:hAnsi="Arial" w:cs="Arial"/>
          <w:sz w:val="19"/>
          <w:szCs w:val="19"/>
          <w:lang w:val="sk-SK"/>
        </w:rPr>
        <w:lastRenderedPageBreak/>
        <w:t>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6EE7535D" w14:textId="26CAC40C"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w:t>
      </w:r>
      <w:r>
        <w:rPr>
          <w:rFonts w:cs="Arial"/>
          <w:sz w:val="18"/>
          <w:szCs w:val="18"/>
          <w:lang w:eastAsia="sk-SK"/>
        </w:rPr>
        <w:t>Prijímate</w:t>
      </w:r>
      <w:r w:rsidRPr="00511B48">
        <w:rPr>
          <w:rFonts w:cs="Arial"/>
          <w:sz w:val="18"/>
          <w:szCs w:val="18"/>
          <w:lang w:eastAsia="sk-SK"/>
        </w:rPr>
        <w:t>ľa začatú pred nadobudnutím účinnosti tohto zákona vzťahuje doterajší predpis (</w:t>
      </w:r>
      <w:proofErr w:type="spellStart"/>
      <w:r w:rsidRPr="00511B48">
        <w:rPr>
          <w:rFonts w:cs="Arial"/>
          <w:sz w:val="18"/>
          <w:szCs w:val="18"/>
          <w:lang w:eastAsia="sk-SK"/>
        </w:rPr>
        <w:t>t.j</w:t>
      </w:r>
      <w:proofErr w:type="spellEnd"/>
      <w:r w:rsidRPr="00511B48">
        <w:rPr>
          <w:rFonts w:cs="Arial"/>
          <w:sz w:val="18"/>
          <w:szCs w:val="18"/>
          <w:lang w:eastAsia="sk-SK"/>
        </w:rPr>
        <w:t xml:space="preserve">. zákon č. 502/2001 Z. z. o finančnej kontrole a vnútornom audite a o zmene a doplnení niektorých zákonov v znení neskorších predpisov účinný do 31.12.2015). </w:t>
      </w:r>
    </w:p>
    <w:p w14:paraId="3B760BC0" w14:textId="77777777"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Tieto prechodné ustanovenia ostávajú v platnosti a účinnosti pre operácie začaté do nadobudnutia účinnosti príručky pre žiadateľa, verzia č. 2.1 (01. 03. 2016). </w:t>
      </w:r>
    </w:p>
    <w:p w14:paraId="07E8525F" w14:textId="0BF1D6B5" w:rsidR="001A1775" w:rsidRPr="00511B48" w:rsidRDefault="008D0CA7" w:rsidP="00511B48">
      <w:pPr>
        <w:spacing w:before="100" w:beforeAutospacing="1" w:after="100" w:afterAutospacing="1"/>
        <w:jc w:val="both"/>
        <w:rPr>
          <w:rFonts w:cs="Arial"/>
          <w:sz w:val="18"/>
          <w:szCs w:val="18"/>
          <w:lang w:eastAsia="sk-SK"/>
        </w:rPr>
      </w:pPr>
      <w:r w:rsidRPr="00511B48">
        <w:rPr>
          <w:rFonts w:cs="Arial"/>
          <w:sz w:val="18"/>
          <w:szCs w:val="18"/>
          <w:lang w:eastAsia="sk-SK"/>
        </w:rPr>
        <w:t>Vzhľadom na nadobudnutie účinnosti zákona č. 3</w:t>
      </w:r>
      <w:r>
        <w:rPr>
          <w:rFonts w:cs="Arial"/>
          <w:sz w:val="18"/>
          <w:szCs w:val="18"/>
          <w:lang w:eastAsia="sk-SK"/>
        </w:rPr>
        <w:t>43</w:t>
      </w:r>
      <w:r w:rsidRPr="00511B48">
        <w:rPr>
          <w:rFonts w:cs="Arial"/>
          <w:sz w:val="18"/>
          <w:szCs w:val="18"/>
          <w:lang w:eastAsia="sk-SK"/>
        </w:rPr>
        <w:t>/201</w:t>
      </w:r>
      <w:r>
        <w:rPr>
          <w:rFonts w:cs="Arial"/>
          <w:sz w:val="18"/>
          <w:szCs w:val="18"/>
          <w:lang w:eastAsia="sk-SK"/>
        </w:rPr>
        <w:t>5</w:t>
      </w:r>
      <w:r w:rsidRPr="00511B48">
        <w:rPr>
          <w:rFonts w:cs="Arial"/>
          <w:sz w:val="18"/>
          <w:szCs w:val="18"/>
          <w:lang w:eastAsia="sk-SK"/>
        </w:rPr>
        <w:t xml:space="preserve"> Z. z. o </w:t>
      </w:r>
      <w:r w:rsidRPr="008D0CA7">
        <w:rPr>
          <w:rFonts w:cs="Arial"/>
          <w:sz w:val="18"/>
          <w:szCs w:val="18"/>
          <w:lang w:eastAsia="sk-SK"/>
        </w:rPr>
        <w:t xml:space="preserve">verejnom obstarávaní a o zmene a doplnení niektorých zákonov </w:t>
      </w:r>
      <w:r w:rsidR="002300CB">
        <w:rPr>
          <w:rFonts w:cs="Arial"/>
          <w:sz w:val="18"/>
          <w:szCs w:val="18"/>
          <w:lang w:eastAsia="sk-SK"/>
        </w:rPr>
        <w:t xml:space="preserve">sa </w:t>
      </w:r>
      <w:r w:rsidRPr="00511B48">
        <w:rPr>
          <w:rFonts w:cs="Arial"/>
          <w:sz w:val="18"/>
          <w:szCs w:val="18"/>
          <w:lang w:eastAsia="sk-SK"/>
        </w:rPr>
        <w:t>od 1</w:t>
      </w:r>
      <w:r>
        <w:rPr>
          <w:rFonts w:cs="Arial"/>
          <w:sz w:val="18"/>
          <w:szCs w:val="18"/>
          <w:lang w:eastAsia="sk-SK"/>
        </w:rPr>
        <w:t>8</w:t>
      </w:r>
      <w:r w:rsidRPr="00511B48">
        <w:rPr>
          <w:rFonts w:cs="Arial"/>
          <w:sz w:val="18"/>
          <w:szCs w:val="18"/>
          <w:lang w:eastAsia="sk-SK"/>
        </w:rPr>
        <w:t xml:space="preserve">. </w:t>
      </w:r>
      <w:r>
        <w:rPr>
          <w:rFonts w:cs="Arial"/>
          <w:sz w:val="18"/>
          <w:szCs w:val="18"/>
          <w:lang w:eastAsia="sk-SK"/>
        </w:rPr>
        <w:t>apríl</w:t>
      </w:r>
      <w:r w:rsidRPr="00511B48">
        <w:rPr>
          <w:rFonts w:cs="Arial"/>
          <w:sz w:val="18"/>
          <w:szCs w:val="18"/>
          <w:lang w:eastAsia="sk-SK"/>
        </w:rPr>
        <w:t>a 2016</w:t>
      </w:r>
      <w:r w:rsidR="002300CB">
        <w:rPr>
          <w:rFonts w:cs="Arial"/>
          <w:sz w:val="18"/>
          <w:szCs w:val="18"/>
          <w:lang w:eastAsia="sk-SK"/>
        </w:rPr>
        <w:t xml:space="preserve"> na postupy zadávania </w:t>
      </w:r>
      <w:proofErr w:type="spellStart"/>
      <w:r w:rsidR="002300CB">
        <w:rPr>
          <w:rFonts w:cs="Arial"/>
          <w:sz w:val="18"/>
          <w:szCs w:val="18"/>
          <w:lang w:eastAsia="sk-SK"/>
        </w:rPr>
        <w:t>zákazok</w:t>
      </w:r>
      <w:proofErr w:type="spellEnd"/>
      <w:r w:rsidR="002300CB">
        <w:rPr>
          <w:rFonts w:cs="Arial"/>
          <w:sz w:val="18"/>
          <w:szCs w:val="18"/>
          <w:lang w:eastAsia="sk-SK"/>
        </w:rPr>
        <w:t xml:space="preserve"> vzťahujú </w:t>
      </w:r>
      <w:r w:rsidR="00374862">
        <w:rPr>
          <w:rFonts w:cs="Arial"/>
          <w:sz w:val="18"/>
          <w:szCs w:val="18"/>
          <w:lang w:eastAsia="sk-SK"/>
        </w:rPr>
        <w:t>p</w:t>
      </w:r>
      <w:r w:rsidR="00374862" w:rsidRPr="00124F19">
        <w:t>ravidlá, postupy a odporúčania uvádzané v príručke vo verzii 2.2 a</w:t>
      </w:r>
      <w:r w:rsidR="002300CB">
        <w:t> </w:t>
      </w:r>
      <w:r w:rsidR="00374862" w:rsidRPr="00124F19">
        <w:t>nasledovných</w:t>
      </w:r>
      <w:r w:rsidR="002300CB">
        <w:t xml:space="preserve"> (</w:t>
      </w:r>
      <w:proofErr w:type="spellStart"/>
      <w:r w:rsidR="00374862" w:rsidRPr="00124F19">
        <w:t>t.j</w:t>
      </w:r>
      <w:proofErr w:type="spellEnd"/>
      <w:r w:rsidR="00374862" w:rsidRPr="00124F19">
        <w:t>. na postup zadávania zákazky začatý po 17.04.2016</w:t>
      </w:r>
      <w:r w:rsidR="002300CB">
        <w:t>)</w:t>
      </w:r>
      <w:r w:rsidR="00374862" w:rsidRPr="00124F19">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124F19">
        <w:t>t.j</w:t>
      </w:r>
      <w:proofErr w:type="spellEnd"/>
      <w:r w:rsidR="00374862" w:rsidRPr="00124F19">
        <w:t>. vzťahujú sa na neho pravidlá, postupy a odporúčania uvádzané v príručke vo verzii 2.1.</w:t>
      </w:r>
    </w:p>
    <w:p w14:paraId="2F0936CA" w14:textId="15E2A084"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Pre všetky ustanovenia, povinnosti a postupy stanovené v platnom znení príručky pre </w:t>
      </w:r>
      <w:r>
        <w:rPr>
          <w:rFonts w:cs="Arial"/>
          <w:sz w:val="18"/>
          <w:szCs w:val="18"/>
          <w:lang w:eastAsia="sk-SK"/>
        </w:rPr>
        <w:t>prijímateľa</w:t>
      </w:r>
      <w:r w:rsidRPr="00511B48">
        <w:rPr>
          <w:rFonts w:cs="Arial"/>
          <w:sz w:val="18"/>
          <w:szCs w:val="18"/>
          <w:lang w:eastAsia="sk-SK"/>
        </w:rPr>
        <w:t xml:space="preserve">, ktoré predpokladajú použitie ITMS2014+ po 31. decembri 2015, pričom príslušná funkcionalita ešte nie je v rámci ITMS2014+ v plnom rozsahu zabezpečená, platí, že aj po tomto termíne sa uplatňuje obdobný postup ako do 31. decembra 2015.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7A55D510" w14:textId="77777777" w:rsidR="009D7F63" w:rsidRPr="002255EE" w:rsidRDefault="009D7F63" w:rsidP="00F2335A">
      <w:pPr>
        <w:pStyle w:val="Default"/>
        <w:numPr>
          <w:ilvl w:val="0"/>
          <w:numId w:val="103"/>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D8BAC82"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A67B8D">
      <w:pPr>
        <w:pStyle w:val="Default"/>
        <w:numPr>
          <w:ilvl w:val="0"/>
          <w:numId w:val="44"/>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A67B8D">
      <w:pPr>
        <w:pStyle w:val="Default"/>
        <w:numPr>
          <w:ilvl w:val="0"/>
          <w:numId w:val="4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7A55D518" w14:textId="2AA88688" w:rsidR="009D7F63" w:rsidRPr="002255EE" w:rsidRDefault="009763D1" w:rsidP="00A67B8D">
      <w:pPr>
        <w:pStyle w:val="Default"/>
        <w:numPr>
          <w:ilvl w:val="0"/>
          <w:numId w:val="4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763D1">
      <w:pPr>
        <w:pStyle w:val="Default"/>
        <w:numPr>
          <w:ilvl w:val="0"/>
          <w:numId w:val="104"/>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47429" w14:textId="77777777" w:rsidR="007314EA" w:rsidRDefault="007314EA">
      <w:r>
        <w:separator/>
      </w:r>
    </w:p>
    <w:p w14:paraId="1DD93039" w14:textId="77777777" w:rsidR="007314EA" w:rsidRDefault="007314EA"/>
  </w:endnote>
  <w:endnote w:type="continuationSeparator" w:id="0">
    <w:p w14:paraId="33BC12CE" w14:textId="77777777" w:rsidR="007314EA" w:rsidRDefault="007314EA">
      <w:r>
        <w:continuationSeparator/>
      </w:r>
    </w:p>
    <w:p w14:paraId="512A2DC5" w14:textId="77777777" w:rsidR="007314EA" w:rsidRDefault="007314EA"/>
  </w:endnote>
  <w:endnote w:type="continuationNotice" w:id="1">
    <w:p w14:paraId="34923836" w14:textId="77777777" w:rsidR="007314EA" w:rsidRDefault="00731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4B691F" w:rsidRDefault="004B691F">
    <w:pPr>
      <w:pStyle w:val="Pta"/>
      <w:jc w:val="right"/>
    </w:pPr>
    <w:r>
      <w:fldChar w:fldCharType="begin"/>
    </w:r>
    <w:r>
      <w:instrText xml:space="preserve"> PAGE   \* MERGEFORMAT </w:instrText>
    </w:r>
    <w:r>
      <w:fldChar w:fldCharType="separate"/>
    </w:r>
    <w:r w:rsidR="00A93CB2">
      <w:rPr>
        <w:noProof/>
      </w:rPr>
      <w:t>15</w:t>
    </w:r>
    <w:r>
      <w:rPr>
        <w:noProof/>
      </w:rPr>
      <w:fldChar w:fldCharType="end"/>
    </w:r>
  </w:p>
  <w:p w14:paraId="5596B515" w14:textId="77777777" w:rsidR="004B691F" w:rsidRPr="003530AF" w:rsidRDefault="004B691F"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671653"/>
      <w:docPartObj>
        <w:docPartGallery w:val="Page Numbers (Bottom of Page)"/>
        <w:docPartUnique/>
      </w:docPartObj>
    </w:sdtPr>
    <w:sdtEndPr/>
    <w:sdtContent>
      <w:p w14:paraId="2419EF90" w14:textId="60457785" w:rsidR="004B691F" w:rsidRDefault="004B691F">
        <w:pPr>
          <w:pStyle w:val="Pta"/>
          <w:jc w:val="right"/>
        </w:pPr>
        <w:r>
          <w:fldChar w:fldCharType="begin"/>
        </w:r>
        <w:r>
          <w:instrText>PAGE   \* MERGEFORMAT</w:instrText>
        </w:r>
        <w:r>
          <w:fldChar w:fldCharType="separate"/>
        </w:r>
        <w:r w:rsidR="00A93CB2" w:rsidRPr="00A93CB2">
          <w:rPr>
            <w:noProof/>
            <w:lang w:val="sk-SK"/>
          </w:rPr>
          <w:t>24</w:t>
        </w:r>
        <w:r>
          <w:fldChar w:fldCharType="end"/>
        </w:r>
      </w:p>
    </w:sdtContent>
  </w:sdt>
  <w:p w14:paraId="3B48FDCA" w14:textId="77777777" w:rsidR="004B691F" w:rsidRDefault="004B691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19A98" w14:textId="77777777" w:rsidR="007314EA" w:rsidRDefault="007314EA">
      <w:r>
        <w:separator/>
      </w:r>
    </w:p>
    <w:p w14:paraId="67746D84" w14:textId="77777777" w:rsidR="007314EA" w:rsidRDefault="007314EA"/>
  </w:footnote>
  <w:footnote w:type="continuationSeparator" w:id="0">
    <w:p w14:paraId="5451DB6E" w14:textId="77777777" w:rsidR="007314EA" w:rsidRDefault="007314EA">
      <w:r>
        <w:continuationSeparator/>
      </w:r>
    </w:p>
    <w:p w14:paraId="635BDD4E" w14:textId="77777777" w:rsidR="007314EA" w:rsidRDefault="007314EA"/>
  </w:footnote>
  <w:footnote w:type="continuationNotice" w:id="1">
    <w:p w14:paraId="53582DC4" w14:textId="77777777" w:rsidR="007314EA" w:rsidRDefault="007314EA"/>
  </w:footnote>
  <w:footnote w:id="2">
    <w:p w14:paraId="7A55D546" w14:textId="77777777" w:rsidR="004B691F" w:rsidRPr="009D7F63" w:rsidRDefault="004B691F"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4B691F" w:rsidRPr="009D7F63" w:rsidRDefault="004B691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7A55D548" w14:textId="77777777" w:rsidR="004B691F" w:rsidRPr="009D7F63" w:rsidRDefault="004B691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7A55D549" w14:textId="77777777" w:rsidR="004B691F" w:rsidRPr="009D7F63" w:rsidRDefault="004B691F"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7A55D54A" w14:textId="77777777" w:rsidR="004B691F" w:rsidRPr="009D7F63" w:rsidRDefault="004B691F"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7">
    <w:p w14:paraId="7A55D54B" w14:textId="77777777" w:rsidR="004B691F" w:rsidRPr="009D7F63" w:rsidRDefault="004B691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8">
    <w:p w14:paraId="356452D0" w14:textId="6C4EE198" w:rsidR="004B691F" w:rsidRPr="007D7535" w:rsidRDefault="004B691F"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9">
    <w:p w14:paraId="7A55D54C" w14:textId="77777777" w:rsidR="004B691F" w:rsidRPr="009D7F63" w:rsidRDefault="004B691F"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4412DCDD" w:rsidR="004B691F" w:rsidRPr="009D7F63" w:rsidRDefault="004B691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7A55D54E" w14:textId="77777777" w:rsidR="004B691F" w:rsidRPr="009D7F63" w:rsidRDefault="004B691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4B691F" w:rsidRPr="009D7F63" w:rsidRDefault="004B691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4B691F" w:rsidRPr="009D7F63" w:rsidRDefault="004B691F" w:rsidP="00C8683A">
      <w:pPr>
        <w:pStyle w:val="Textpoznmkypodiarou"/>
        <w:rPr>
          <w:rFonts w:cs="Arial"/>
          <w:szCs w:val="16"/>
          <w:lang w:val="sk-SK"/>
        </w:rPr>
      </w:pPr>
      <w:r w:rsidRPr="009D7F63">
        <w:rPr>
          <w:rFonts w:cs="Arial"/>
          <w:szCs w:val="16"/>
          <w:lang w:val="sk-SK" w:eastAsia="cs-CZ"/>
        </w:rPr>
        <w:t>4. pohonné hmoty.</w:t>
      </w:r>
    </w:p>
  </w:footnote>
  <w:footnote w:id="10">
    <w:p w14:paraId="0C902E3E" w14:textId="77777777" w:rsidR="004B691F" w:rsidRPr="009D7F63" w:rsidRDefault="004B691F"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72E6EE2C" w:rsidR="004B691F" w:rsidRPr="009D7F63" w:rsidRDefault="004B691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58BCC097" w14:textId="77777777" w:rsidR="004B691F" w:rsidRPr="009D7F63" w:rsidRDefault="004B691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4B691F" w:rsidRPr="009D7F63" w:rsidRDefault="004B691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4B691F" w:rsidRPr="00041D2E" w:rsidRDefault="004B691F" w:rsidP="00041D2E">
      <w:pPr>
        <w:pStyle w:val="Textpoznmkypodiarou"/>
        <w:rPr>
          <w:lang w:val="sk-SK"/>
        </w:rPr>
      </w:pPr>
      <w:r w:rsidRPr="009D7F63">
        <w:rPr>
          <w:rFonts w:cs="Arial"/>
          <w:szCs w:val="16"/>
          <w:lang w:val="sk-SK" w:eastAsia="cs-CZ"/>
        </w:rPr>
        <w:t>4. pohonné hmoty.</w:t>
      </w:r>
    </w:p>
  </w:footnote>
  <w:footnote w:id="11">
    <w:p w14:paraId="7A55D551" w14:textId="77777777" w:rsidR="004B691F" w:rsidRPr="009D7F63" w:rsidRDefault="004B691F"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2">
    <w:p w14:paraId="7A55D552" w14:textId="77777777" w:rsidR="004B691F" w:rsidRPr="009D7F63" w:rsidRDefault="004B691F"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3">
    <w:p w14:paraId="7A55D553" w14:textId="77777777" w:rsidR="004B691F" w:rsidRPr="009D7F63" w:rsidRDefault="004B691F"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4">
    <w:p w14:paraId="2415F5CC" w14:textId="09E934E4" w:rsidR="004B691F" w:rsidRDefault="004B691F"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4B691F" w:rsidRPr="009D7F63" w:rsidRDefault="004B691F">
      <w:pPr>
        <w:pStyle w:val="Textpoznmkypodiarou"/>
        <w:rPr>
          <w:rFonts w:cs="Arial"/>
          <w:szCs w:val="16"/>
          <w:lang w:val="sk-SK"/>
        </w:rPr>
      </w:pPr>
    </w:p>
  </w:footnote>
  <w:footnote w:id="15">
    <w:p w14:paraId="7A55D555" w14:textId="77777777" w:rsidR="004B691F" w:rsidRPr="009D7F63" w:rsidRDefault="004B691F"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16">
    <w:p w14:paraId="0274D41C" w14:textId="77777777" w:rsidR="004B691F" w:rsidRPr="006E4CC8" w:rsidRDefault="004B691F"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4B691F" w:rsidRPr="007F7349" w:rsidRDefault="004B691F" w:rsidP="00994D51">
      <w:pPr>
        <w:pStyle w:val="Odsekzoznamu"/>
        <w:numPr>
          <w:ilvl w:val="0"/>
          <w:numId w:val="93"/>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4B691F" w:rsidRPr="007F7349" w:rsidRDefault="004B691F" w:rsidP="00994D51">
      <w:pPr>
        <w:pStyle w:val="Odsekzoznamu"/>
        <w:numPr>
          <w:ilvl w:val="0"/>
          <w:numId w:val="93"/>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4B691F" w:rsidRPr="007F7349" w:rsidRDefault="004B691F" w:rsidP="00994D51">
      <w:pPr>
        <w:pStyle w:val="Odsekzoznamu"/>
        <w:numPr>
          <w:ilvl w:val="0"/>
          <w:numId w:val="93"/>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4B691F" w:rsidRPr="00F41F62" w:rsidRDefault="004B691F"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7">
    <w:p w14:paraId="7A55D556" w14:textId="77777777" w:rsidR="004B691F" w:rsidRPr="009D7F63" w:rsidRDefault="004B691F"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18">
    <w:p w14:paraId="4FEE481D" w14:textId="479E076B" w:rsidR="004B691F" w:rsidRPr="004F28ED" w:rsidRDefault="004B691F">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19">
    <w:p w14:paraId="3B927676" w14:textId="0B338479" w:rsidR="004B691F" w:rsidRPr="00965E93" w:rsidRDefault="004B691F"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0">
    <w:p w14:paraId="7A55D557" w14:textId="52DFEF6A" w:rsidR="004B691F" w:rsidRPr="009D7F63" w:rsidRDefault="004B691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1">
    <w:p w14:paraId="7A55D558" w14:textId="77777777" w:rsidR="004B691F" w:rsidRPr="009D7F63" w:rsidRDefault="004B691F"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2">
    <w:p w14:paraId="17C29017" w14:textId="77777777" w:rsidR="004B691F" w:rsidRPr="009D7F63" w:rsidRDefault="004B691F" w:rsidP="006943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3">
    <w:p w14:paraId="7A55D559" w14:textId="77777777" w:rsidR="004B691F" w:rsidRPr="009D7F63" w:rsidRDefault="004B691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777AFDB2" w:rsidR="004B691F" w:rsidRPr="009D7F63" w:rsidRDefault="004B691F"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 ako napríklad odmeny.</w:t>
      </w:r>
    </w:p>
  </w:footnote>
  <w:footnote w:id="24">
    <w:p w14:paraId="7A55D55B" w14:textId="77777777" w:rsidR="004B691F" w:rsidRPr="009D7F63" w:rsidRDefault="004B691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5">
    <w:p w14:paraId="7A55D55C" w14:textId="77777777" w:rsidR="004B691F" w:rsidRPr="009D7F63" w:rsidRDefault="004B691F"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6">
    <w:p w14:paraId="7A55D55D" w14:textId="77777777" w:rsidR="004B691F" w:rsidRPr="009D7F63" w:rsidRDefault="004B691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4B691F" w:rsidRPr="009D7F63" w:rsidRDefault="004B691F"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7">
    <w:p w14:paraId="7A55D55F" w14:textId="333E477A" w:rsidR="004B691F" w:rsidRPr="00062F88" w:rsidRDefault="004B691F"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28">
    <w:p w14:paraId="7A55D560" w14:textId="5738DA04" w:rsidR="004B691F" w:rsidRPr="00027286" w:rsidRDefault="004B691F"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29">
    <w:p w14:paraId="15B0D0EB" w14:textId="3E15725B" w:rsidR="004B691F" w:rsidRPr="00AF0A84" w:rsidRDefault="004B691F">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0">
    <w:p w14:paraId="7A55D564" w14:textId="77777777" w:rsidR="004B691F" w:rsidRPr="009D7F63" w:rsidRDefault="004B691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1">
    <w:p w14:paraId="250CEFBD" w14:textId="526DC35D" w:rsidR="004B691F" w:rsidRPr="00A577B4" w:rsidRDefault="004B691F" w:rsidP="008A522F">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p>
  </w:footnote>
  <w:footnote w:id="32">
    <w:p w14:paraId="414F1A43" w14:textId="265724BA" w:rsidR="004B691F" w:rsidRPr="00772F95" w:rsidRDefault="004B691F">
      <w:pPr>
        <w:pStyle w:val="Textpoznmkypodiarou"/>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33">
    <w:p w14:paraId="0C4735BA" w14:textId="1928CC24" w:rsidR="004B691F" w:rsidRPr="008A522F" w:rsidRDefault="004B691F" w:rsidP="008A522F">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34">
    <w:p w14:paraId="038A96C2" w14:textId="13120178" w:rsidR="004B691F" w:rsidRPr="00CE0C11" w:rsidRDefault="004B691F" w:rsidP="00BF1649">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35">
    <w:p w14:paraId="70BE8EFD" w14:textId="719699B4" w:rsidR="004B691F" w:rsidRPr="00391F1C" w:rsidRDefault="004B691F"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verejného zdroja.</w:t>
      </w:r>
    </w:p>
  </w:footnote>
  <w:footnote w:id="36">
    <w:p w14:paraId="7A55D567" w14:textId="77777777" w:rsidR="004B691F" w:rsidRPr="009D7F63" w:rsidRDefault="004B691F"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37">
    <w:p w14:paraId="7A55D568" w14:textId="77777777" w:rsidR="004B691F" w:rsidRPr="009D7F63" w:rsidRDefault="004B691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38">
    <w:p w14:paraId="7A55D569" w14:textId="77777777" w:rsidR="004B691F" w:rsidRPr="009D7F63" w:rsidRDefault="004B691F"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39">
    <w:p w14:paraId="7A55D56A" w14:textId="77777777" w:rsidR="004B691F" w:rsidRPr="009D7F63" w:rsidRDefault="004B691F"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40">
    <w:p w14:paraId="7A55D56B" w14:textId="77777777" w:rsidR="004B691F" w:rsidRPr="009D7F63" w:rsidRDefault="004B691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41">
    <w:p w14:paraId="7A55D56E" w14:textId="416A13B1" w:rsidR="004B691F" w:rsidRPr="009D7F63" w:rsidRDefault="004B691F"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42">
    <w:p w14:paraId="7DAB27E8" w14:textId="77777777" w:rsidR="004B691F" w:rsidRPr="00405EED" w:rsidRDefault="004B691F"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43">
    <w:p w14:paraId="7A55D570" w14:textId="36F68E99" w:rsidR="004B691F" w:rsidRPr="009D7F63" w:rsidRDefault="004B691F"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44">
    <w:p w14:paraId="7A55D571" w14:textId="77777777" w:rsidR="004B691F" w:rsidRPr="009D7F63" w:rsidRDefault="004B691F"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45">
    <w:p w14:paraId="7A55D573" w14:textId="77777777" w:rsidR="004B691F" w:rsidRPr="009D7F63" w:rsidRDefault="004B691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46">
    <w:p w14:paraId="7A55D574" w14:textId="77777777" w:rsidR="004B691F" w:rsidRPr="009D7F63" w:rsidRDefault="004B691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47">
    <w:p w14:paraId="7A55D575" w14:textId="2BC95C86" w:rsidR="004B691F" w:rsidRPr="009D7F63" w:rsidRDefault="004B691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48">
    <w:p w14:paraId="7A55D578" w14:textId="77777777" w:rsidR="004B691F" w:rsidRPr="009D7F63" w:rsidRDefault="004B691F"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9">
    <w:p w14:paraId="4F8F3C8B" w14:textId="77777777" w:rsidR="004B691F" w:rsidRPr="009D7F63" w:rsidRDefault="004B691F"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50">
    <w:p w14:paraId="451277DD" w14:textId="77777777" w:rsidR="004B691F" w:rsidRPr="009D7F63" w:rsidRDefault="004B691F"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51">
    <w:p w14:paraId="7A55D579" w14:textId="67088258" w:rsidR="004B691F" w:rsidRPr="009D7F63" w:rsidRDefault="004B691F"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52">
    <w:p w14:paraId="45573155" w14:textId="14B40576" w:rsidR="004B691F" w:rsidRPr="001A7C8D" w:rsidRDefault="004B691F">
      <w:pPr>
        <w:pStyle w:val="Textpoznmkypodiarou"/>
        <w:rPr>
          <w:lang w:val="sk-SK"/>
        </w:rPr>
      </w:pPr>
      <w:r>
        <w:rPr>
          <w:rStyle w:val="Odkaznapoznmkupodiarou"/>
        </w:rPr>
        <w:footnoteRef/>
      </w:r>
      <w:r>
        <w:t xml:space="preserve"> V zmysle ustanovenia § 22 ods. 2 zákona o finančnej kontrole</w:t>
      </w:r>
    </w:p>
  </w:footnote>
  <w:footnote w:id="53">
    <w:p w14:paraId="7A55D57A" w14:textId="77777777" w:rsidR="004B691F" w:rsidRPr="009D7F63" w:rsidRDefault="004B691F"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4B691F" w:rsidRPr="009D7F63" w:rsidRDefault="004B691F">
      <w:pPr>
        <w:pStyle w:val="Textpoznmkypodiarou"/>
        <w:rPr>
          <w:rFonts w:cs="Arial"/>
          <w:szCs w:val="16"/>
          <w:lang w:val="sk-SK"/>
        </w:rPr>
      </w:pPr>
    </w:p>
  </w:footnote>
  <w:footnote w:id="54">
    <w:p w14:paraId="7A55D57C" w14:textId="77777777" w:rsidR="004B691F" w:rsidRPr="009D7F63" w:rsidRDefault="004B691F"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55">
    <w:p w14:paraId="7A55D57D" w14:textId="77777777" w:rsidR="004B691F" w:rsidRPr="009D7F63" w:rsidRDefault="004B691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56">
    <w:p w14:paraId="7A55D57E" w14:textId="77777777" w:rsidR="004B691F" w:rsidRPr="009D7F63" w:rsidRDefault="004B691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zúčtovanie </w:t>
      </w:r>
      <w:proofErr w:type="spellStart"/>
      <w:r w:rsidRPr="009D7F63">
        <w:rPr>
          <w:rFonts w:cs="Arial"/>
          <w:szCs w:val="16"/>
          <w:lang w:val="sk-SK"/>
        </w:rPr>
        <w:t>predfinancovania</w:t>
      </w:r>
      <w:proofErr w:type="spellEnd"/>
      <w:r w:rsidRPr="009D7F63">
        <w:rPr>
          <w:rFonts w:cs="Arial"/>
          <w:szCs w:val="16"/>
          <w:lang w:val="sk-SK"/>
        </w:rPr>
        <w:t xml:space="preserve">, poskytnutie zálohovej platby, </w:t>
      </w:r>
    </w:p>
  </w:footnote>
  <w:footnote w:id="57">
    <w:p w14:paraId="7A55D57F" w14:textId="77777777" w:rsidR="004B691F" w:rsidRPr="009D7F63" w:rsidRDefault="004B691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poskytnutie </w:t>
      </w:r>
      <w:proofErr w:type="spellStart"/>
      <w:r w:rsidRPr="009D7F63">
        <w:rPr>
          <w:rFonts w:cs="Arial"/>
          <w:szCs w:val="16"/>
          <w:lang w:val="sk-SK"/>
        </w:rPr>
        <w:t>predfinancovania</w:t>
      </w:r>
      <w:proofErr w:type="spellEnd"/>
      <w:r w:rsidRPr="009D7F63">
        <w:rPr>
          <w:rFonts w:cs="Arial"/>
          <w:szCs w:val="16"/>
          <w:lang w:val="sk-SK"/>
        </w:rPr>
        <w:t>, zúčtovanie zálohovej platby a refundácia.</w:t>
      </w:r>
    </w:p>
  </w:footnote>
  <w:footnote w:id="58">
    <w:p w14:paraId="7A55D580" w14:textId="77777777" w:rsidR="004B691F" w:rsidRPr="009D7F63" w:rsidRDefault="004B691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59">
    <w:p w14:paraId="7A55D581" w14:textId="77777777" w:rsidR="004B691F" w:rsidRPr="009D7F63" w:rsidRDefault="004B691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60">
    <w:p w14:paraId="7A55D582" w14:textId="77777777" w:rsidR="004B691F" w:rsidRPr="009D7F63" w:rsidRDefault="004B691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61">
    <w:p w14:paraId="7A55D583" w14:textId="052EABFD" w:rsidR="004B691F" w:rsidRPr="009D7F63" w:rsidRDefault="004B691F"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7A55D584" w14:textId="77777777" w:rsidR="004B691F" w:rsidRPr="009D7F63" w:rsidRDefault="004B691F" w:rsidP="00994D51">
      <w:pPr>
        <w:pStyle w:val="Zoznamsodrkami"/>
        <w:numPr>
          <w:ilvl w:val="0"/>
          <w:numId w:val="40"/>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4B691F" w:rsidRPr="009D7F63" w:rsidRDefault="004B691F" w:rsidP="00994D51">
      <w:pPr>
        <w:pStyle w:val="Zoznamsodrkami"/>
        <w:numPr>
          <w:ilvl w:val="0"/>
          <w:numId w:val="40"/>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4B691F" w:rsidRPr="009D7F63" w:rsidRDefault="004B691F"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62">
    <w:p w14:paraId="7A55D587" w14:textId="77777777"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prvýkrát.</w:t>
      </w:r>
      <w:r w:rsidRPr="009D7F63">
        <w:rPr>
          <w:rFonts w:cs="Arial"/>
          <w:szCs w:val="16"/>
          <w:lang w:val="sk-SK"/>
        </w:rPr>
        <w:t xml:space="preserve"> 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 formou dodatkov, napr. dodatok k pracovnej zmluve v prípade zmeny druhu práce alebo zmeny pracovnej náplne týkajúce sa pracovnej činnosti na projekte, dodatok/zmena platového návrhu a pod.</w:t>
      </w:r>
    </w:p>
  </w:footnote>
  <w:footnote w:id="63">
    <w:p w14:paraId="7A55D588" w14:textId="4C7D466E" w:rsidR="004B691F" w:rsidRPr="00666AC8" w:rsidRDefault="004B691F" w:rsidP="009D7F63">
      <w:pPr>
        <w:pStyle w:val="Default"/>
        <w:jc w:val="both"/>
        <w:rPr>
          <w:rFonts w:ascii="Arial" w:hAnsi="Arial"/>
          <w:sz w:val="16"/>
          <w:lang w:val="sk-SK"/>
        </w:rPr>
      </w:pPr>
      <w:r w:rsidRPr="009D7F63">
        <w:rPr>
          <w:rStyle w:val="Odkaznapoznmkupodiarou"/>
          <w:rFonts w:cs="Arial"/>
          <w:szCs w:val="16"/>
        </w:rPr>
        <w:footnoteRef/>
      </w:r>
      <w:r w:rsidRPr="00666AC8">
        <w:rPr>
          <w:rFonts w:ascii="Arial" w:hAnsi="Arial"/>
          <w:sz w:val="16"/>
          <w:lang w:val="sk-SK"/>
        </w:rPr>
        <w:t xml:space="preserve"> Zjednodušený pracovný výkaz sa predkladá v prípade zamestnanca, ktorý má pracovný pomer (resp. štátnozamestnanecký pomer), a ktorý 100 % svojich pracovných činností vykonáva </w:t>
      </w:r>
      <w:r w:rsidRPr="00666AC8">
        <w:rPr>
          <w:rFonts w:ascii="Arial" w:hAnsi="Arial"/>
          <w:b/>
          <w:sz w:val="16"/>
          <w:lang w:val="sk-SK"/>
        </w:rPr>
        <w:t xml:space="preserve">iba na jednom projekte </w:t>
      </w:r>
      <w:r w:rsidRPr="00666AC8">
        <w:rPr>
          <w:rFonts w:ascii="Arial" w:hAnsi="Arial"/>
          <w:sz w:val="16"/>
          <w:lang w:val="sk-SK"/>
        </w:rPr>
        <w:t xml:space="preserve">(bez ohľadu na ustanovený pracovný čas) a </w:t>
      </w:r>
      <w:r w:rsidRPr="00666AC8">
        <w:rPr>
          <w:rFonts w:ascii="Arial" w:hAnsi="Arial"/>
          <w:b/>
          <w:sz w:val="16"/>
          <w:lang w:val="sk-SK"/>
        </w:rPr>
        <w:t>iba na</w:t>
      </w:r>
      <w:r w:rsidRPr="00666AC8">
        <w:rPr>
          <w:rFonts w:ascii="Arial" w:hAnsi="Arial"/>
          <w:sz w:val="16"/>
          <w:lang w:val="sk-SK"/>
        </w:rPr>
        <w:t xml:space="preserve"> </w:t>
      </w:r>
      <w:r w:rsidRPr="00666AC8">
        <w:rPr>
          <w:rFonts w:ascii="Arial" w:hAnsi="Arial"/>
          <w:b/>
          <w:sz w:val="16"/>
          <w:lang w:val="sk-SK"/>
        </w:rPr>
        <w:t>jednej pracovnej pozícii</w:t>
      </w:r>
      <w:r w:rsidRPr="00666AC8">
        <w:rPr>
          <w:rFonts w:ascii="Arial" w:hAnsi="Arial"/>
          <w:sz w:val="16"/>
          <w:lang w:val="sk-SK"/>
        </w:rPr>
        <w:t xml:space="preserve">, t. j. </w:t>
      </w:r>
      <w:r w:rsidRPr="00666AC8">
        <w:rPr>
          <w:rFonts w:ascii="Arial" w:hAnsi="Arial"/>
          <w:b/>
          <w:sz w:val="16"/>
          <w:u w:val="single"/>
          <w:lang w:val="sk-SK"/>
        </w:rPr>
        <w:t xml:space="preserve">nevykonáva práce na základe dohody o prácach vykonávaných mimo pracovného pomeru ani iné činnosti </w:t>
      </w:r>
      <w:r w:rsidRPr="00666AC8">
        <w:rPr>
          <w:rFonts w:ascii="Arial" w:hAnsi="Arial"/>
          <w:sz w:val="16"/>
          <w:lang w:val="sk-SK"/>
        </w:rPr>
        <w:t xml:space="preserve">financované prostredníctvom </w:t>
      </w:r>
      <w:r w:rsidRPr="00666AC8">
        <w:rPr>
          <w:rFonts w:ascii="Arial" w:hAnsi="Arial"/>
          <w:b/>
          <w:sz w:val="16"/>
          <w:u w:val="single"/>
          <w:lang w:val="sk-SK"/>
        </w:rPr>
        <w:t xml:space="preserve">verejných prostriedkov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64">
    <w:p w14:paraId="7A55D589" w14:textId="529ECFDD" w:rsidR="004B691F" w:rsidRPr="00D45EB6"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proofErr w:type="spellStart"/>
      <w:r w:rsidRPr="009D7F63">
        <w:rPr>
          <w:rFonts w:cs="Arial"/>
          <w:szCs w:val="16"/>
        </w:rPr>
        <w:t>racovn</w:t>
      </w:r>
      <w:r>
        <w:rPr>
          <w:rFonts w:cs="Arial"/>
          <w:szCs w:val="16"/>
          <w:lang w:val="sk-SK"/>
        </w:rPr>
        <w:t>ý</w:t>
      </w:r>
      <w:proofErr w:type="spellEnd"/>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právnické alebo fyzické osoby. </w:t>
      </w:r>
      <w:r>
        <w:rPr>
          <w:rFonts w:cs="Arial"/>
          <w:szCs w:val="16"/>
          <w:lang w:val="sk-SK"/>
        </w:rPr>
        <w:t xml:space="preserve"> </w:t>
      </w:r>
    </w:p>
  </w:footnote>
  <w:footnote w:id="65">
    <w:p w14:paraId="7A55D58A" w14:textId="010C8D03" w:rsidR="004B691F" w:rsidRPr="009D7F63" w:rsidRDefault="004B691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66">
    <w:p w14:paraId="7A55D58B" w14:textId="77777777"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7">
    <w:p w14:paraId="7A55D58D" w14:textId="5FE99053"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proofErr w:type="spellStart"/>
      <w:r w:rsidRPr="009D7F63">
        <w:rPr>
          <w:rFonts w:cs="Arial"/>
          <w:szCs w:val="16"/>
        </w:rPr>
        <w:t>racovn</w:t>
      </w:r>
      <w:r w:rsidRPr="009D7F63">
        <w:rPr>
          <w:rFonts w:cs="Arial"/>
          <w:szCs w:val="16"/>
          <w:lang w:val="sk-SK"/>
        </w:rPr>
        <w:t>ý</w:t>
      </w:r>
      <w:proofErr w:type="spellEnd"/>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68">
    <w:p w14:paraId="7A55D58E" w14:textId="77777777"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9">
    <w:p w14:paraId="18F68BE6" w14:textId="77777777" w:rsidR="004B691F" w:rsidRPr="009D7F63" w:rsidRDefault="004B691F"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70">
    <w:p w14:paraId="7A55D58F" w14:textId="77777777"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71">
    <w:p w14:paraId="245656D0" w14:textId="34CF1211" w:rsidR="004B691F" w:rsidRPr="009D7F63" w:rsidRDefault="004B691F"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72">
    <w:p w14:paraId="1F4D27D5" w14:textId="06F4D5DE" w:rsidR="004B691F" w:rsidRPr="009D7F63" w:rsidRDefault="004B691F" w:rsidP="007355D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Uplatňuje sa, ak prijímateľ si nárokuje na čiastočnú úhradu zákonnú poistku motorového vozidla organizácie. </w:t>
      </w:r>
    </w:p>
  </w:footnote>
  <w:footnote w:id="73">
    <w:p w14:paraId="2B5410FA" w14:textId="77777777" w:rsidR="004B691F" w:rsidRPr="009D7F63" w:rsidRDefault="004B691F"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proofErr w:type="spellStart"/>
      <w:r w:rsidRPr="009D7F63">
        <w:rPr>
          <w:rFonts w:cs="Arial"/>
          <w:szCs w:val="16"/>
        </w:rPr>
        <w:t>ožadovaná</w:t>
      </w:r>
      <w:proofErr w:type="spellEnd"/>
      <w:r w:rsidRPr="009D7F63">
        <w:rPr>
          <w:rFonts w:cs="Arial"/>
          <w:szCs w:val="16"/>
        </w:rPr>
        <w:t xml:space="preserve"> dokumentácia sa predkladá k momentu, kedy sa výdavky na cestovné náhrady prvýkrát uplatňujú</w:t>
      </w:r>
      <w:r w:rsidRPr="009D7F63">
        <w:rPr>
          <w:rFonts w:cs="Arial"/>
          <w:szCs w:val="16"/>
          <w:lang w:val="sk-SK"/>
        </w:rPr>
        <w:t>.</w:t>
      </w:r>
    </w:p>
  </w:footnote>
  <w:footnote w:id="74">
    <w:p w14:paraId="531C004A" w14:textId="77777777" w:rsidR="004B691F" w:rsidRPr="009D7F63" w:rsidRDefault="004B691F"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75">
    <w:p w14:paraId="1BAE06D9" w14:textId="3DB56B7A" w:rsidR="004B691F" w:rsidRPr="008D4874" w:rsidRDefault="004B691F">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6">
    <w:p w14:paraId="06A0F700" w14:textId="0A8847BF" w:rsidR="004B691F" w:rsidRPr="00A9227A" w:rsidRDefault="004B691F"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7">
    <w:p w14:paraId="7A55D594" w14:textId="7255982C"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78">
    <w:p w14:paraId="7A55D597" w14:textId="58BBB4E9" w:rsidR="004B691F" w:rsidRPr="009D7F63" w:rsidRDefault="004B691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79">
    <w:p w14:paraId="7A55D598" w14:textId="1E52ABD4" w:rsidR="004B691F" w:rsidRPr="009D7F63" w:rsidRDefault="004B691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0">
    <w:p w14:paraId="7A55D599" w14:textId="6496982A" w:rsidR="004B691F" w:rsidRPr="009D7F63" w:rsidRDefault="004B691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81">
    <w:p w14:paraId="155B50B0" w14:textId="6BA108FC" w:rsidR="004B691F" w:rsidRPr="001D76D4" w:rsidRDefault="004B691F">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82">
    <w:p w14:paraId="2376272C" w14:textId="00586D49" w:rsidR="004B691F" w:rsidRDefault="004B691F" w:rsidP="009D7F63">
      <w:pPr>
        <w:pStyle w:val="Textpoznmkypodiarou"/>
        <w:rPr>
          <w:rFonts w:cs="Arial"/>
          <w:szCs w:val="16"/>
          <w:lang w:val="sk-SK"/>
        </w:rPr>
      </w:pPr>
      <w:r w:rsidRPr="00552EAD">
        <w:rPr>
          <w:rFonts w:cs="Arial"/>
          <w:szCs w:val="16"/>
        </w:rPr>
        <w:t>https://www.uvo.gov.sk/legislativametodika-dohlad/metodicke-usmernenia-39f.html</w:t>
      </w:r>
      <w:r w:rsidRPr="00552EAD">
        <w:rPr>
          <w:rStyle w:val="Odkaznapoznmkupodiarou"/>
          <w:rFonts w:cs="Arial"/>
          <w:szCs w:val="16"/>
          <w:vertAlign w:val="baseline"/>
        </w:rPr>
        <w:t xml:space="preserve"> </w:t>
      </w:r>
      <w:r w:rsidRPr="009D7F63">
        <w:rPr>
          <w:rStyle w:val="Odkaznapoznmkupodiarou"/>
          <w:rFonts w:cs="Arial"/>
          <w:szCs w:val="16"/>
        </w:rPr>
        <w:footnoteRef/>
      </w:r>
    </w:p>
    <w:p w14:paraId="7A55D59A" w14:textId="560172E3" w:rsidR="004B691F" w:rsidRPr="009D7F63" w:rsidRDefault="004B691F" w:rsidP="009D7F63">
      <w:pPr>
        <w:pStyle w:val="Textpoznmkypodiarou"/>
        <w:rPr>
          <w:rFonts w:cs="Arial"/>
          <w:szCs w:val="16"/>
          <w:lang w:val="sk-SK"/>
        </w:rPr>
      </w:pPr>
    </w:p>
  </w:footnote>
  <w:footnote w:id="83">
    <w:p w14:paraId="5C751CAB" w14:textId="176AFDFC" w:rsidR="004B691F" w:rsidRPr="001D76D4" w:rsidRDefault="004B691F">
      <w:pPr>
        <w:pStyle w:val="Textpoznmkypodiarou"/>
        <w:rPr>
          <w:lang w:val="sk-SK"/>
        </w:rPr>
      </w:pPr>
      <w:r>
        <w:rPr>
          <w:rStyle w:val="Odkaznapoznmkupodiarou"/>
        </w:rPr>
        <w:footnoteRef/>
      </w:r>
      <w:r>
        <w:t xml:space="preserve"> </w:t>
      </w:r>
      <w:r w:rsidRPr="001D76D4">
        <w:t xml:space="preserve">Zoznam dokumentácie k jednotlivým postupom VO je uvedený na stránke UVO: </w:t>
      </w:r>
      <w:r w:rsidRPr="00552EAD">
        <w:t>http://uvo.gov.sk/verejny-obstaravatel-obstaravatel/vseobecne-informacie/zoznam-kompletnej-dokumentacie-vo-vo-386.htmll</w:t>
      </w:r>
    </w:p>
  </w:footnote>
  <w:footnote w:id="84">
    <w:p w14:paraId="7A55D59B" w14:textId="77777777" w:rsidR="004B691F" w:rsidRPr="009D7F63" w:rsidRDefault="004B691F"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4B691F" w:rsidRPr="009D7F63" w:rsidRDefault="004B691F"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4B691F" w:rsidRPr="009D7F63" w:rsidRDefault="004B691F" w:rsidP="009D7F63">
      <w:pPr>
        <w:pStyle w:val="Textpoznmkypodiarou"/>
        <w:rPr>
          <w:rFonts w:cs="Arial"/>
          <w:szCs w:val="16"/>
        </w:rPr>
      </w:pPr>
    </w:p>
  </w:footnote>
  <w:footnote w:id="85">
    <w:p w14:paraId="7758003D" w14:textId="7E9E5FF2" w:rsidR="004B691F" w:rsidRPr="00E70656" w:rsidRDefault="004B691F">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r w:rsidRPr="006F0C86">
        <w:t>http://uvo.gov.sk/verejny-obstaravatel-obstaravatel/vseobecne-informacie/zoznam-kompletnej-dokumentacie-vo-vo-386.html</w:t>
      </w:r>
    </w:p>
  </w:footnote>
  <w:footnote w:id="86">
    <w:p w14:paraId="7A55D59E" w14:textId="77777777" w:rsidR="004B691F" w:rsidRPr="009D7F63" w:rsidRDefault="004B691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87">
    <w:p w14:paraId="7A55D59F" w14:textId="77777777" w:rsidR="004B691F" w:rsidRPr="009D7F63" w:rsidRDefault="004B691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88">
    <w:p w14:paraId="7A55D5A0" w14:textId="77777777" w:rsidR="004B691F" w:rsidRPr="009D7F63" w:rsidRDefault="004B691F"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89">
    <w:p w14:paraId="6D173C29" w14:textId="1CD3B7FC" w:rsidR="004B691F" w:rsidRPr="00963E0D" w:rsidRDefault="004B691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0">
    <w:p w14:paraId="17304A12" w14:textId="0145F5C6" w:rsidR="004B691F" w:rsidRPr="00963E0D" w:rsidRDefault="004B691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91">
    <w:p w14:paraId="169A4593" w14:textId="33A8B01F" w:rsidR="004B691F" w:rsidRPr="00963E0D" w:rsidRDefault="004B691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1" w:history="1">
        <w:r w:rsidRPr="00404A2A">
          <w:rPr>
            <w:rStyle w:val="Hypertextovprepojenie"/>
            <w:sz w:val="16"/>
            <w:lang w:val="sk-SK"/>
          </w:rPr>
          <w:t>http://uvo.gov.sk/verejny-obstaravatel-obstaravatel/vseobecne-informacie/zoznam-kompletnej-dokumentacie-vo-vo-386.html</w:t>
        </w:r>
      </w:hyperlink>
    </w:p>
  </w:footnote>
  <w:footnote w:id="92">
    <w:p w14:paraId="7A55D5A1" w14:textId="77777777" w:rsidR="004B691F" w:rsidRPr="009D7F63" w:rsidRDefault="004B691F"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93">
    <w:p w14:paraId="2A432946" w14:textId="35C29B09" w:rsidR="004B691F" w:rsidRPr="001325C0" w:rsidRDefault="004B691F">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94">
    <w:p w14:paraId="19A2FB50" w14:textId="3C8C6416" w:rsidR="004B691F" w:rsidRPr="001325C0" w:rsidRDefault="004B691F">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95">
    <w:p w14:paraId="6CF6D88E" w14:textId="77777777" w:rsidR="004B691F" w:rsidRPr="001325C0" w:rsidRDefault="004B691F"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4B691F" w:rsidRPr="001325C0" w:rsidRDefault="004B691F">
      <w:pPr>
        <w:pStyle w:val="Textpoznmkypodiarou"/>
        <w:rPr>
          <w:lang w:val="sk-SK"/>
        </w:rPr>
      </w:pPr>
    </w:p>
  </w:footnote>
  <w:footnote w:id="96">
    <w:p w14:paraId="60152099" w14:textId="6522BB22" w:rsidR="004B691F" w:rsidRPr="00DF0865" w:rsidRDefault="004B691F">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97">
    <w:p w14:paraId="7A55D5A3" w14:textId="77777777" w:rsidR="004B691F" w:rsidRPr="009D7F63" w:rsidRDefault="004B691F"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60779F8"/>
    <w:multiLevelType w:val="hybridMultilevel"/>
    <w:tmpl w:val="C0422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7">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2">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nsid w:val="4C2B5AA0"/>
    <w:multiLevelType w:val="hybridMultilevel"/>
    <w:tmpl w:val="F8707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2DD41E6"/>
    <w:multiLevelType w:val="hybridMultilevel"/>
    <w:tmpl w:val="06D0C1CE"/>
    <w:lvl w:ilvl="0" w:tplc="CEB0BBBE">
      <w:start w:val="5"/>
      <w:numFmt w:val="bullet"/>
      <w:lvlText w:val="-"/>
      <w:lvlJc w:val="left"/>
      <w:pPr>
        <w:ind w:left="720" w:hanging="360"/>
      </w:pPr>
      <w:rPr>
        <w:rFonts w:ascii="Arial Narrow" w:eastAsia="Times New Roman" w:hAnsi="Arial Narrow" w:hint="default"/>
        <w:color w:val="000000"/>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3843B4A"/>
    <w:multiLevelType w:val="hybridMultilevel"/>
    <w:tmpl w:val="4CBA07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2">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9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7B9462E"/>
    <w:multiLevelType w:val="hybridMultilevel"/>
    <w:tmpl w:val="7EF4D740"/>
    <w:lvl w:ilvl="0" w:tplc="041B0017">
      <w:start w:val="1"/>
      <w:numFmt w:val="lowerLetter"/>
      <w:lvlText w:val="%1)"/>
      <w:lvlJc w:val="left"/>
      <w:pPr>
        <w:tabs>
          <w:tab w:val="num" w:pos="720"/>
        </w:tabs>
        <w:ind w:left="720" w:hanging="360"/>
      </w:pPr>
      <w:rPr>
        <w:rFonts w:cs="Times New Roman" w:hint="default"/>
      </w:rPr>
    </w:lvl>
    <w:lvl w:ilvl="1" w:tplc="041B0001">
      <w:start w:val="1"/>
      <w:numFmt w:val="bullet"/>
      <w:lvlText w:val=""/>
      <w:lvlJc w:val="left"/>
      <w:pPr>
        <w:tabs>
          <w:tab w:val="num" w:pos="1440"/>
        </w:tabs>
        <w:ind w:left="1440" w:hanging="360"/>
      </w:pPr>
      <w:rPr>
        <w:rFonts w:ascii="Symbol" w:hAnsi="Symbol" w:hint="default"/>
      </w:rPr>
    </w:lvl>
    <w:lvl w:ilvl="2" w:tplc="E0780E72">
      <w:numFmt w:val="bullet"/>
      <w:lvlText w:val="-"/>
      <w:lvlJc w:val="left"/>
      <w:pPr>
        <w:tabs>
          <w:tab w:val="num" w:pos="2340"/>
        </w:tabs>
        <w:ind w:left="2340" w:hanging="360"/>
      </w:pPr>
      <w:rPr>
        <w:rFonts w:ascii="Times New Roman" w:eastAsia="Times New Roman" w:hAnsi="Times New Roman" w:hint="default"/>
      </w:rPr>
    </w:lvl>
    <w:lvl w:ilvl="3" w:tplc="46FE14B8">
      <w:start w:val="1"/>
      <w:numFmt w:val="lowerLetter"/>
      <w:lvlText w:val="%4)"/>
      <w:lvlJc w:val="left"/>
      <w:pPr>
        <w:tabs>
          <w:tab w:val="num" w:pos="2880"/>
        </w:tabs>
        <w:ind w:left="2880" w:hanging="360"/>
      </w:pPr>
      <w:rPr>
        <w:rFonts w:cs="Times New Roman" w:hint="default"/>
        <w:b w:val="0"/>
      </w:rPr>
    </w:lvl>
    <w:lvl w:ilvl="4" w:tplc="8E5CC3CE">
      <w:start w:val="1"/>
      <w:numFmt w:val="bullet"/>
      <w:lvlText w:val=""/>
      <w:lvlJc w:val="left"/>
      <w:pPr>
        <w:tabs>
          <w:tab w:val="num" w:pos="3600"/>
        </w:tabs>
        <w:ind w:left="3600" w:hanging="360"/>
      </w:pPr>
      <w:rPr>
        <w:rFonts w:ascii="Symbol" w:hAnsi="Symbol"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A874FB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F2E4B8F"/>
    <w:multiLevelType w:val="hybridMultilevel"/>
    <w:tmpl w:val="09985BD8"/>
    <w:lvl w:ilvl="0" w:tplc="041B0017">
      <w:start w:val="1"/>
      <w:numFmt w:val="lowerLetter"/>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num w:numId="1">
    <w:abstractNumId w:val="52"/>
  </w:num>
  <w:num w:numId="2">
    <w:abstractNumId w:val="23"/>
  </w:num>
  <w:num w:numId="3">
    <w:abstractNumId w:val="81"/>
  </w:num>
  <w:num w:numId="4">
    <w:abstractNumId w:val="18"/>
  </w:num>
  <w:num w:numId="5">
    <w:abstractNumId w:val="39"/>
  </w:num>
  <w:num w:numId="6">
    <w:abstractNumId w:val="103"/>
  </w:num>
  <w:num w:numId="7">
    <w:abstractNumId w:val="102"/>
  </w:num>
  <w:num w:numId="8">
    <w:abstractNumId w:val="74"/>
  </w:num>
  <w:num w:numId="9">
    <w:abstractNumId w:val="87"/>
  </w:num>
  <w:num w:numId="10">
    <w:abstractNumId w:val="46"/>
  </w:num>
  <w:num w:numId="11">
    <w:abstractNumId w:val="71"/>
  </w:num>
  <w:num w:numId="12">
    <w:abstractNumId w:val="92"/>
  </w:num>
  <w:num w:numId="13">
    <w:abstractNumId w:val="1"/>
  </w:num>
  <w:num w:numId="14">
    <w:abstractNumId w:val="26"/>
  </w:num>
  <w:num w:numId="15">
    <w:abstractNumId w:val="55"/>
  </w:num>
  <w:num w:numId="16">
    <w:abstractNumId w:val="6"/>
  </w:num>
  <w:num w:numId="17">
    <w:abstractNumId w:val="7"/>
  </w:num>
  <w:num w:numId="18">
    <w:abstractNumId w:val="51"/>
  </w:num>
  <w:num w:numId="19">
    <w:abstractNumId w:val="75"/>
  </w:num>
  <w:num w:numId="20">
    <w:abstractNumId w:val="25"/>
  </w:num>
  <w:num w:numId="21">
    <w:abstractNumId w:val="53"/>
  </w:num>
  <w:num w:numId="22">
    <w:abstractNumId w:val="62"/>
  </w:num>
  <w:num w:numId="23">
    <w:abstractNumId w:val="8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5"/>
  </w:num>
  <w:num w:numId="28">
    <w:abstractNumId w:val="64"/>
  </w:num>
  <w:num w:numId="29">
    <w:abstractNumId w:val="88"/>
  </w:num>
  <w:num w:numId="30">
    <w:abstractNumId w:val="101"/>
  </w:num>
  <w:num w:numId="31">
    <w:abstractNumId w:val="72"/>
  </w:num>
  <w:num w:numId="32">
    <w:abstractNumId w:val="98"/>
  </w:num>
  <w:num w:numId="33">
    <w:abstractNumId w:val="17"/>
  </w:num>
  <w:num w:numId="34">
    <w:abstractNumId w:val="85"/>
  </w:num>
  <w:num w:numId="35">
    <w:abstractNumId w:val="90"/>
  </w:num>
  <w:num w:numId="36">
    <w:abstractNumId w:val="94"/>
  </w:num>
  <w:num w:numId="37">
    <w:abstractNumId w:val="37"/>
  </w:num>
  <w:num w:numId="38">
    <w:abstractNumId w:val="45"/>
  </w:num>
  <w:num w:numId="39">
    <w:abstractNumId w:val="43"/>
  </w:num>
  <w:num w:numId="40">
    <w:abstractNumId w:val="50"/>
  </w:num>
  <w:num w:numId="41">
    <w:abstractNumId w:val="60"/>
  </w:num>
  <w:num w:numId="42">
    <w:abstractNumId w:val="97"/>
  </w:num>
  <w:num w:numId="43">
    <w:abstractNumId w:val="2"/>
  </w:num>
  <w:num w:numId="44">
    <w:abstractNumId w:val="48"/>
  </w:num>
  <w:num w:numId="45">
    <w:abstractNumId w:val="70"/>
  </w:num>
  <w:num w:numId="46">
    <w:abstractNumId w:val="4"/>
  </w:num>
  <w:num w:numId="47">
    <w:abstractNumId w:val="32"/>
  </w:num>
  <w:num w:numId="48">
    <w:abstractNumId w:val="79"/>
  </w:num>
  <w:num w:numId="49">
    <w:abstractNumId w:val="86"/>
  </w:num>
  <w:num w:numId="50">
    <w:abstractNumId w:val="47"/>
  </w:num>
  <w:num w:numId="51">
    <w:abstractNumId w:val="63"/>
  </w:num>
  <w:num w:numId="52">
    <w:abstractNumId w:val="93"/>
  </w:num>
  <w:num w:numId="53">
    <w:abstractNumId w:val="31"/>
  </w:num>
  <w:num w:numId="54">
    <w:abstractNumId w:val="19"/>
  </w:num>
  <w:num w:numId="55">
    <w:abstractNumId w:val="9"/>
  </w:num>
  <w:num w:numId="56">
    <w:abstractNumId w:val="34"/>
  </w:num>
  <w:num w:numId="57">
    <w:abstractNumId w:val="24"/>
  </w:num>
  <w:num w:numId="58">
    <w:abstractNumId w:val="35"/>
  </w:num>
  <w:num w:numId="59">
    <w:abstractNumId w:val="38"/>
  </w:num>
  <w:num w:numId="60">
    <w:abstractNumId w:val="57"/>
  </w:num>
  <w:num w:numId="61">
    <w:abstractNumId w:val="15"/>
  </w:num>
  <w:num w:numId="62">
    <w:abstractNumId w:val="68"/>
  </w:num>
  <w:num w:numId="63">
    <w:abstractNumId w:val="49"/>
  </w:num>
  <w:num w:numId="64">
    <w:abstractNumId w:val="40"/>
  </w:num>
  <w:num w:numId="65">
    <w:abstractNumId w:val="77"/>
  </w:num>
  <w:num w:numId="66">
    <w:abstractNumId w:val="83"/>
  </w:num>
  <w:num w:numId="67">
    <w:abstractNumId w:val="59"/>
  </w:num>
  <w:num w:numId="68">
    <w:abstractNumId w:val="5"/>
  </w:num>
  <w:num w:numId="69">
    <w:abstractNumId w:val="30"/>
  </w:num>
  <w:num w:numId="70">
    <w:abstractNumId w:val="36"/>
  </w:num>
  <w:num w:numId="71">
    <w:abstractNumId w:val="14"/>
  </w:num>
  <w:num w:numId="72">
    <w:abstractNumId w:val="66"/>
  </w:num>
  <w:num w:numId="73">
    <w:abstractNumId w:val="16"/>
  </w:num>
  <w:num w:numId="74">
    <w:abstractNumId w:val="95"/>
  </w:num>
  <w:num w:numId="75">
    <w:abstractNumId w:val="54"/>
  </w:num>
  <w:num w:numId="76">
    <w:abstractNumId w:val="28"/>
  </w:num>
  <w:num w:numId="77">
    <w:abstractNumId w:val="91"/>
  </w:num>
  <w:num w:numId="78">
    <w:abstractNumId w:val="13"/>
  </w:num>
  <w:num w:numId="79">
    <w:abstractNumId w:val="100"/>
  </w:num>
  <w:num w:numId="80">
    <w:abstractNumId w:val="20"/>
  </w:num>
  <w:num w:numId="81">
    <w:abstractNumId w:val="99"/>
  </w:num>
  <w:num w:numId="82">
    <w:abstractNumId w:val="41"/>
  </w:num>
  <w:num w:numId="83">
    <w:abstractNumId w:val="104"/>
  </w:num>
  <w:num w:numId="84">
    <w:abstractNumId w:val="42"/>
  </w:num>
  <w:num w:numId="85">
    <w:abstractNumId w:val="27"/>
  </w:num>
  <w:num w:numId="86">
    <w:abstractNumId w:val="89"/>
  </w:num>
  <w:num w:numId="87">
    <w:abstractNumId w:val="58"/>
  </w:num>
  <w:num w:numId="88">
    <w:abstractNumId w:val="10"/>
  </w:num>
  <w:num w:numId="89">
    <w:abstractNumId w:val="29"/>
  </w:num>
  <w:num w:numId="90">
    <w:abstractNumId w:val="22"/>
  </w:num>
  <w:num w:numId="91">
    <w:abstractNumId w:val="73"/>
  </w:num>
  <w:num w:numId="92">
    <w:abstractNumId w:val="56"/>
  </w:num>
  <w:num w:numId="93">
    <w:abstractNumId w:val="33"/>
  </w:num>
  <w:num w:numId="94">
    <w:abstractNumId w:val="11"/>
  </w:num>
  <w:num w:numId="95">
    <w:abstractNumId w:val="3"/>
  </w:num>
  <w:num w:numId="96">
    <w:abstractNumId w:val="96"/>
  </w:num>
  <w:num w:numId="97">
    <w:abstractNumId w:val="12"/>
  </w:num>
  <w:num w:numId="98">
    <w:abstractNumId w:val="67"/>
  </w:num>
  <w:num w:numId="99">
    <w:abstractNumId w:val="69"/>
  </w:num>
  <w:num w:numId="100">
    <w:abstractNumId w:val="84"/>
  </w:num>
  <w:num w:numId="101">
    <w:abstractNumId w:val="44"/>
  </w:num>
  <w:num w:numId="102">
    <w:abstractNumId w:val="21"/>
  </w:num>
  <w:num w:numId="103">
    <w:abstractNumId w:val="80"/>
  </w:num>
  <w:num w:numId="104">
    <w:abstractNumId w:val="76"/>
  </w:num>
  <w:num w:numId="105">
    <w:abstractNumId w:val="105"/>
  </w:num>
  <w:num w:numId="106">
    <w:abstractNumId w:val="61"/>
  </w:num>
  <w:num w:numId="107">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EC2"/>
    <w:rsid w:val="000201F9"/>
    <w:rsid w:val="00020216"/>
    <w:rsid w:val="00020290"/>
    <w:rsid w:val="00020660"/>
    <w:rsid w:val="0002069E"/>
    <w:rsid w:val="00020A5B"/>
    <w:rsid w:val="00020BC8"/>
    <w:rsid w:val="00020F84"/>
    <w:rsid w:val="00021776"/>
    <w:rsid w:val="000223B8"/>
    <w:rsid w:val="00022C78"/>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C5B"/>
    <w:rsid w:val="00031457"/>
    <w:rsid w:val="000314F5"/>
    <w:rsid w:val="00032219"/>
    <w:rsid w:val="00032465"/>
    <w:rsid w:val="00033016"/>
    <w:rsid w:val="00034716"/>
    <w:rsid w:val="00034A36"/>
    <w:rsid w:val="00034E03"/>
    <w:rsid w:val="0003557C"/>
    <w:rsid w:val="0003598D"/>
    <w:rsid w:val="00035D7A"/>
    <w:rsid w:val="00036BD8"/>
    <w:rsid w:val="00036C37"/>
    <w:rsid w:val="00036DB2"/>
    <w:rsid w:val="00036E4D"/>
    <w:rsid w:val="000370EE"/>
    <w:rsid w:val="00037E1B"/>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598"/>
    <w:rsid w:val="00051A82"/>
    <w:rsid w:val="00052155"/>
    <w:rsid w:val="000524BE"/>
    <w:rsid w:val="00052951"/>
    <w:rsid w:val="000534D6"/>
    <w:rsid w:val="000538A0"/>
    <w:rsid w:val="00054333"/>
    <w:rsid w:val="000543D6"/>
    <w:rsid w:val="00055486"/>
    <w:rsid w:val="00056BC3"/>
    <w:rsid w:val="00056E8E"/>
    <w:rsid w:val="000573B5"/>
    <w:rsid w:val="00057969"/>
    <w:rsid w:val="0005799D"/>
    <w:rsid w:val="00057DD1"/>
    <w:rsid w:val="00060C6C"/>
    <w:rsid w:val="00060D25"/>
    <w:rsid w:val="000627E6"/>
    <w:rsid w:val="00062854"/>
    <w:rsid w:val="00062F88"/>
    <w:rsid w:val="00063A25"/>
    <w:rsid w:val="00063DFD"/>
    <w:rsid w:val="000643D3"/>
    <w:rsid w:val="000647EC"/>
    <w:rsid w:val="00064894"/>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791"/>
    <w:rsid w:val="00074543"/>
    <w:rsid w:val="0007494C"/>
    <w:rsid w:val="00074D2F"/>
    <w:rsid w:val="00074E7D"/>
    <w:rsid w:val="000751E9"/>
    <w:rsid w:val="000754B9"/>
    <w:rsid w:val="0007555C"/>
    <w:rsid w:val="00075C1E"/>
    <w:rsid w:val="00076EC0"/>
    <w:rsid w:val="000777A9"/>
    <w:rsid w:val="00077FB0"/>
    <w:rsid w:val="00080933"/>
    <w:rsid w:val="00080E75"/>
    <w:rsid w:val="00081B61"/>
    <w:rsid w:val="00081D9F"/>
    <w:rsid w:val="000822CA"/>
    <w:rsid w:val="000824D7"/>
    <w:rsid w:val="00082BA9"/>
    <w:rsid w:val="00083000"/>
    <w:rsid w:val="00083192"/>
    <w:rsid w:val="000834A4"/>
    <w:rsid w:val="00083C26"/>
    <w:rsid w:val="0008428B"/>
    <w:rsid w:val="00085070"/>
    <w:rsid w:val="00085367"/>
    <w:rsid w:val="000854D0"/>
    <w:rsid w:val="00085554"/>
    <w:rsid w:val="0008794A"/>
    <w:rsid w:val="00091A23"/>
    <w:rsid w:val="00091E4F"/>
    <w:rsid w:val="0009249B"/>
    <w:rsid w:val="00093A3C"/>
    <w:rsid w:val="000940F9"/>
    <w:rsid w:val="0009441E"/>
    <w:rsid w:val="00094584"/>
    <w:rsid w:val="00094932"/>
    <w:rsid w:val="000949AC"/>
    <w:rsid w:val="00094FA4"/>
    <w:rsid w:val="00095577"/>
    <w:rsid w:val="00095956"/>
    <w:rsid w:val="00095B69"/>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DC"/>
    <w:rsid w:val="000A74CB"/>
    <w:rsid w:val="000A788E"/>
    <w:rsid w:val="000B024D"/>
    <w:rsid w:val="000B0A1D"/>
    <w:rsid w:val="000B0BB1"/>
    <w:rsid w:val="000B1E6A"/>
    <w:rsid w:val="000B36A9"/>
    <w:rsid w:val="000B3D21"/>
    <w:rsid w:val="000B3DA3"/>
    <w:rsid w:val="000B4445"/>
    <w:rsid w:val="000B47CC"/>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50D7"/>
    <w:rsid w:val="000C5177"/>
    <w:rsid w:val="000C520E"/>
    <w:rsid w:val="000C522E"/>
    <w:rsid w:val="000C5740"/>
    <w:rsid w:val="000C6018"/>
    <w:rsid w:val="000C618D"/>
    <w:rsid w:val="000C63F2"/>
    <w:rsid w:val="000C683F"/>
    <w:rsid w:val="000C6DD9"/>
    <w:rsid w:val="000C6E3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4C2"/>
    <w:rsid w:val="000E35D3"/>
    <w:rsid w:val="000E3D7A"/>
    <w:rsid w:val="000E461E"/>
    <w:rsid w:val="000E468E"/>
    <w:rsid w:val="000E4B0E"/>
    <w:rsid w:val="000E4CA4"/>
    <w:rsid w:val="000E5038"/>
    <w:rsid w:val="000E5380"/>
    <w:rsid w:val="000E6B0B"/>
    <w:rsid w:val="000E6C6C"/>
    <w:rsid w:val="000E7448"/>
    <w:rsid w:val="000E7465"/>
    <w:rsid w:val="000E7A01"/>
    <w:rsid w:val="000E7C3B"/>
    <w:rsid w:val="000F029A"/>
    <w:rsid w:val="000F0479"/>
    <w:rsid w:val="000F2203"/>
    <w:rsid w:val="000F2BEF"/>
    <w:rsid w:val="000F30D8"/>
    <w:rsid w:val="000F4B74"/>
    <w:rsid w:val="000F5174"/>
    <w:rsid w:val="000F5700"/>
    <w:rsid w:val="000F5FC0"/>
    <w:rsid w:val="000F620B"/>
    <w:rsid w:val="000F6D86"/>
    <w:rsid w:val="000F7397"/>
    <w:rsid w:val="000F78B5"/>
    <w:rsid w:val="00100F1D"/>
    <w:rsid w:val="00101B6F"/>
    <w:rsid w:val="00101F35"/>
    <w:rsid w:val="00102208"/>
    <w:rsid w:val="0010260B"/>
    <w:rsid w:val="00103131"/>
    <w:rsid w:val="001033DC"/>
    <w:rsid w:val="0010354E"/>
    <w:rsid w:val="001038CE"/>
    <w:rsid w:val="00103C32"/>
    <w:rsid w:val="001041DD"/>
    <w:rsid w:val="00104E2D"/>
    <w:rsid w:val="00105A43"/>
    <w:rsid w:val="00105CAF"/>
    <w:rsid w:val="00106510"/>
    <w:rsid w:val="001072C6"/>
    <w:rsid w:val="0010743E"/>
    <w:rsid w:val="00110014"/>
    <w:rsid w:val="001107FE"/>
    <w:rsid w:val="00110B85"/>
    <w:rsid w:val="00112CCE"/>
    <w:rsid w:val="00112D38"/>
    <w:rsid w:val="001144FB"/>
    <w:rsid w:val="0011528C"/>
    <w:rsid w:val="001155EE"/>
    <w:rsid w:val="00115CEF"/>
    <w:rsid w:val="001165FB"/>
    <w:rsid w:val="0011692E"/>
    <w:rsid w:val="00117BF4"/>
    <w:rsid w:val="001201C0"/>
    <w:rsid w:val="001206DF"/>
    <w:rsid w:val="00120B9A"/>
    <w:rsid w:val="00121570"/>
    <w:rsid w:val="001217D9"/>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11AE"/>
    <w:rsid w:val="0016162A"/>
    <w:rsid w:val="00161D13"/>
    <w:rsid w:val="001626D3"/>
    <w:rsid w:val="00164E19"/>
    <w:rsid w:val="00166989"/>
    <w:rsid w:val="001669C6"/>
    <w:rsid w:val="00166D35"/>
    <w:rsid w:val="0016704B"/>
    <w:rsid w:val="00167090"/>
    <w:rsid w:val="0016783A"/>
    <w:rsid w:val="0017048A"/>
    <w:rsid w:val="001704AB"/>
    <w:rsid w:val="001705F3"/>
    <w:rsid w:val="00170C82"/>
    <w:rsid w:val="00170D3E"/>
    <w:rsid w:val="00170E77"/>
    <w:rsid w:val="0017198C"/>
    <w:rsid w:val="00171BF6"/>
    <w:rsid w:val="0017266A"/>
    <w:rsid w:val="00173067"/>
    <w:rsid w:val="00174AFE"/>
    <w:rsid w:val="00175802"/>
    <w:rsid w:val="001758AC"/>
    <w:rsid w:val="001758DF"/>
    <w:rsid w:val="00176343"/>
    <w:rsid w:val="0017656A"/>
    <w:rsid w:val="00176D7E"/>
    <w:rsid w:val="00180AAE"/>
    <w:rsid w:val="00181671"/>
    <w:rsid w:val="001818D2"/>
    <w:rsid w:val="00182989"/>
    <w:rsid w:val="00182C05"/>
    <w:rsid w:val="00182CBF"/>
    <w:rsid w:val="0018303A"/>
    <w:rsid w:val="001837F9"/>
    <w:rsid w:val="00184031"/>
    <w:rsid w:val="00184791"/>
    <w:rsid w:val="0018559D"/>
    <w:rsid w:val="001855FA"/>
    <w:rsid w:val="00185BD2"/>
    <w:rsid w:val="00185EA4"/>
    <w:rsid w:val="00186CD8"/>
    <w:rsid w:val="001874BF"/>
    <w:rsid w:val="00187D4D"/>
    <w:rsid w:val="00187DE6"/>
    <w:rsid w:val="00187E2D"/>
    <w:rsid w:val="00190006"/>
    <w:rsid w:val="00190B4D"/>
    <w:rsid w:val="00191392"/>
    <w:rsid w:val="001917F5"/>
    <w:rsid w:val="00193CB6"/>
    <w:rsid w:val="0019433E"/>
    <w:rsid w:val="00194ACF"/>
    <w:rsid w:val="00195603"/>
    <w:rsid w:val="00196D66"/>
    <w:rsid w:val="00197D86"/>
    <w:rsid w:val="001A0E58"/>
    <w:rsid w:val="001A1775"/>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E17"/>
    <w:rsid w:val="001B717B"/>
    <w:rsid w:val="001B74CF"/>
    <w:rsid w:val="001C08A1"/>
    <w:rsid w:val="001C0D3F"/>
    <w:rsid w:val="001C1F0B"/>
    <w:rsid w:val="001C21D3"/>
    <w:rsid w:val="001C28BD"/>
    <w:rsid w:val="001C2EF4"/>
    <w:rsid w:val="001C333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31B"/>
    <w:rsid w:val="001D4D5C"/>
    <w:rsid w:val="001D519D"/>
    <w:rsid w:val="001D5650"/>
    <w:rsid w:val="001D6639"/>
    <w:rsid w:val="001D6817"/>
    <w:rsid w:val="001D6C8C"/>
    <w:rsid w:val="001D70A3"/>
    <w:rsid w:val="001D76D4"/>
    <w:rsid w:val="001D7FBA"/>
    <w:rsid w:val="001E05E2"/>
    <w:rsid w:val="001E0F6D"/>
    <w:rsid w:val="001E143A"/>
    <w:rsid w:val="001E1E0A"/>
    <w:rsid w:val="001E30B3"/>
    <w:rsid w:val="001E3710"/>
    <w:rsid w:val="001E3C46"/>
    <w:rsid w:val="001E43BE"/>
    <w:rsid w:val="001E445D"/>
    <w:rsid w:val="001E473C"/>
    <w:rsid w:val="001E4B56"/>
    <w:rsid w:val="001E6748"/>
    <w:rsid w:val="001E6863"/>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200780"/>
    <w:rsid w:val="002016D2"/>
    <w:rsid w:val="00201F84"/>
    <w:rsid w:val="002025F9"/>
    <w:rsid w:val="00202AA7"/>
    <w:rsid w:val="00204650"/>
    <w:rsid w:val="00204DF2"/>
    <w:rsid w:val="00204FD4"/>
    <w:rsid w:val="002055DC"/>
    <w:rsid w:val="0020630C"/>
    <w:rsid w:val="002066F3"/>
    <w:rsid w:val="00206919"/>
    <w:rsid w:val="00207D7C"/>
    <w:rsid w:val="00207FCC"/>
    <w:rsid w:val="002102BC"/>
    <w:rsid w:val="00210C02"/>
    <w:rsid w:val="00210E5E"/>
    <w:rsid w:val="0021123E"/>
    <w:rsid w:val="00211BF6"/>
    <w:rsid w:val="00211E36"/>
    <w:rsid w:val="0021200F"/>
    <w:rsid w:val="0021247D"/>
    <w:rsid w:val="00213203"/>
    <w:rsid w:val="0021355F"/>
    <w:rsid w:val="00215466"/>
    <w:rsid w:val="00215D0B"/>
    <w:rsid w:val="002164B9"/>
    <w:rsid w:val="00216A51"/>
    <w:rsid w:val="002171BB"/>
    <w:rsid w:val="00217AA1"/>
    <w:rsid w:val="00220042"/>
    <w:rsid w:val="00220277"/>
    <w:rsid w:val="0022055C"/>
    <w:rsid w:val="002205F8"/>
    <w:rsid w:val="002207DD"/>
    <w:rsid w:val="00220928"/>
    <w:rsid w:val="00221CEF"/>
    <w:rsid w:val="00222884"/>
    <w:rsid w:val="00222952"/>
    <w:rsid w:val="00223438"/>
    <w:rsid w:val="002245BB"/>
    <w:rsid w:val="00224AEA"/>
    <w:rsid w:val="00224D4D"/>
    <w:rsid w:val="00224E8A"/>
    <w:rsid w:val="002255A5"/>
    <w:rsid w:val="002255EE"/>
    <w:rsid w:val="00226396"/>
    <w:rsid w:val="002265D1"/>
    <w:rsid w:val="00227757"/>
    <w:rsid w:val="00227E16"/>
    <w:rsid w:val="00227EDD"/>
    <w:rsid w:val="002300CB"/>
    <w:rsid w:val="002304E6"/>
    <w:rsid w:val="00231C06"/>
    <w:rsid w:val="00232B3A"/>
    <w:rsid w:val="00232BCC"/>
    <w:rsid w:val="00233419"/>
    <w:rsid w:val="002335F1"/>
    <w:rsid w:val="002336A1"/>
    <w:rsid w:val="00233889"/>
    <w:rsid w:val="00234125"/>
    <w:rsid w:val="00235D74"/>
    <w:rsid w:val="0023611D"/>
    <w:rsid w:val="00236144"/>
    <w:rsid w:val="00236A86"/>
    <w:rsid w:val="002373FB"/>
    <w:rsid w:val="00237752"/>
    <w:rsid w:val="00237DEE"/>
    <w:rsid w:val="00240C75"/>
    <w:rsid w:val="00240FC0"/>
    <w:rsid w:val="00241017"/>
    <w:rsid w:val="0024143B"/>
    <w:rsid w:val="0024197E"/>
    <w:rsid w:val="00244626"/>
    <w:rsid w:val="002452B7"/>
    <w:rsid w:val="0024576C"/>
    <w:rsid w:val="0024615E"/>
    <w:rsid w:val="00246358"/>
    <w:rsid w:val="00246530"/>
    <w:rsid w:val="0024660C"/>
    <w:rsid w:val="00247852"/>
    <w:rsid w:val="00247F9D"/>
    <w:rsid w:val="002510F3"/>
    <w:rsid w:val="0025131A"/>
    <w:rsid w:val="0025146A"/>
    <w:rsid w:val="002526AA"/>
    <w:rsid w:val="00252BE0"/>
    <w:rsid w:val="00252D59"/>
    <w:rsid w:val="00253675"/>
    <w:rsid w:val="00253BF6"/>
    <w:rsid w:val="002548F4"/>
    <w:rsid w:val="00254B54"/>
    <w:rsid w:val="002557C9"/>
    <w:rsid w:val="00255D9C"/>
    <w:rsid w:val="002560F9"/>
    <w:rsid w:val="0025703F"/>
    <w:rsid w:val="0025748E"/>
    <w:rsid w:val="002578D9"/>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992"/>
    <w:rsid w:val="00270C89"/>
    <w:rsid w:val="002710A1"/>
    <w:rsid w:val="002721C8"/>
    <w:rsid w:val="00272DDD"/>
    <w:rsid w:val="00272EE5"/>
    <w:rsid w:val="00273108"/>
    <w:rsid w:val="00273E39"/>
    <w:rsid w:val="00273E7B"/>
    <w:rsid w:val="002746F7"/>
    <w:rsid w:val="00274E01"/>
    <w:rsid w:val="00274E05"/>
    <w:rsid w:val="00274ECC"/>
    <w:rsid w:val="00275E00"/>
    <w:rsid w:val="00276090"/>
    <w:rsid w:val="002763AB"/>
    <w:rsid w:val="002763BD"/>
    <w:rsid w:val="00277213"/>
    <w:rsid w:val="00277273"/>
    <w:rsid w:val="002779D9"/>
    <w:rsid w:val="00277B9E"/>
    <w:rsid w:val="00277C68"/>
    <w:rsid w:val="00280722"/>
    <w:rsid w:val="00280C33"/>
    <w:rsid w:val="00281143"/>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13A3"/>
    <w:rsid w:val="00292482"/>
    <w:rsid w:val="00292487"/>
    <w:rsid w:val="002924ED"/>
    <w:rsid w:val="00292BD2"/>
    <w:rsid w:val="00293533"/>
    <w:rsid w:val="002938B2"/>
    <w:rsid w:val="00293C4A"/>
    <w:rsid w:val="0029575D"/>
    <w:rsid w:val="0029599A"/>
    <w:rsid w:val="002961A6"/>
    <w:rsid w:val="0029660B"/>
    <w:rsid w:val="00296693"/>
    <w:rsid w:val="00296766"/>
    <w:rsid w:val="00296BB9"/>
    <w:rsid w:val="002979F9"/>
    <w:rsid w:val="002A053C"/>
    <w:rsid w:val="002A0EA7"/>
    <w:rsid w:val="002A1482"/>
    <w:rsid w:val="002A19B4"/>
    <w:rsid w:val="002A1C28"/>
    <w:rsid w:val="002A22B1"/>
    <w:rsid w:val="002A2509"/>
    <w:rsid w:val="002A2D62"/>
    <w:rsid w:val="002A57AB"/>
    <w:rsid w:val="002A58D6"/>
    <w:rsid w:val="002A5EF9"/>
    <w:rsid w:val="002A64E9"/>
    <w:rsid w:val="002A6563"/>
    <w:rsid w:val="002A668F"/>
    <w:rsid w:val="002A7699"/>
    <w:rsid w:val="002A795B"/>
    <w:rsid w:val="002A7C84"/>
    <w:rsid w:val="002A7FA5"/>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E0E"/>
    <w:rsid w:val="002C07C6"/>
    <w:rsid w:val="002C0F7B"/>
    <w:rsid w:val="002C1076"/>
    <w:rsid w:val="002C4761"/>
    <w:rsid w:val="002C4820"/>
    <w:rsid w:val="002C4B39"/>
    <w:rsid w:val="002C5964"/>
    <w:rsid w:val="002C5B49"/>
    <w:rsid w:val="002C5BC4"/>
    <w:rsid w:val="002C5C42"/>
    <w:rsid w:val="002D0286"/>
    <w:rsid w:val="002D066D"/>
    <w:rsid w:val="002D17E5"/>
    <w:rsid w:val="002D186E"/>
    <w:rsid w:val="002D19E8"/>
    <w:rsid w:val="002D1B05"/>
    <w:rsid w:val="002D44E2"/>
    <w:rsid w:val="002D4CB0"/>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2E4"/>
    <w:rsid w:val="002F37F2"/>
    <w:rsid w:val="002F3D38"/>
    <w:rsid w:val="002F505B"/>
    <w:rsid w:val="002F5899"/>
    <w:rsid w:val="002F5B22"/>
    <w:rsid w:val="002F5EAE"/>
    <w:rsid w:val="002F693B"/>
    <w:rsid w:val="002F6B9D"/>
    <w:rsid w:val="002F709C"/>
    <w:rsid w:val="002F7F31"/>
    <w:rsid w:val="00301D4D"/>
    <w:rsid w:val="00302881"/>
    <w:rsid w:val="00302991"/>
    <w:rsid w:val="003029B2"/>
    <w:rsid w:val="00302A5F"/>
    <w:rsid w:val="00302BC5"/>
    <w:rsid w:val="00302F97"/>
    <w:rsid w:val="003033D8"/>
    <w:rsid w:val="003038D5"/>
    <w:rsid w:val="00303CC8"/>
    <w:rsid w:val="00303DE5"/>
    <w:rsid w:val="003048C9"/>
    <w:rsid w:val="0030581F"/>
    <w:rsid w:val="00305BFA"/>
    <w:rsid w:val="003063CA"/>
    <w:rsid w:val="003067EB"/>
    <w:rsid w:val="0030790D"/>
    <w:rsid w:val="00307D8F"/>
    <w:rsid w:val="00310A76"/>
    <w:rsid w:val="0031134D"/>
    <w:rsid w:val="00311D40"/>
    <w:rsid w:val="00312331"/>
    <w:rsid w:val="0031390F"/>
    <w:rsid w:val="00314BAF"/>
    <w:rsid w:val="003154B1"/>
    <w:rsid w:val="00315559"/>
    <w:rsid w:val="0031599A"/>
    <w:rsid w:val="003179F4"/>
    <w:rsid w:val="00317A6B"/>
    <w:rsid w:val="00320085"/>
    <w:rsid w:val="003202A9"/>
    <w:rsid w:val="00320FAE"/>
    <w:rsid w:val="00321074"/>
    <w:rsid w:val="003212C6"/>
    <w:rsid w:val="00321A41"/>
    <w:rsid w:val="00321C03"/>
    <w:rsid w:val="00321FF8"/>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239"/>
    <w:rsid w:val="003472BD"/>
    <w:rsid w:val="00347388"/>
    <w:rsid w:val="00347407"/>
    <w:rsid w:val="00350973"/>
    <w:rsid w:val="00350D93"/>
    <w:rsid w:val="00351D2B"/>
    <w:rsid w:val="00352C25"/>
    <w:rsid w:val="00352E8D"/>
    <w:rsid w:val="00352EEF"/>
    <w:rsid w:val="003530AF"/>
    <w:rsid w:val="00353929"/>
    <w:rsid w:val="0035422B"/>
    <w:rsid w:val="00354650"/>
    <w:rsid w:val="0035493E"/>
    <w:rsid w:val="00354E64"/>
    <w:rsid w:val="00355C29"/>
    <w:rsid w:val="00355CD9"/>
    <w:rsid w:val="003562A0"/>
    <w:rsid w:val="00357851"/>
    <w:rsid w:val="0035794D"/>
    <w:rsid w:val="0036009D"/>
    <w:rsid w:val="00360EB6"/>
    <w:rsid w:val="0036236B"/>
    <w:rsid w:val="00362839"/>
    <w:rsid w:val="00362BC5"/>
    <w:rsid w:val="00362F83"/>
    <w:rsid w:val="003631CC"/>
    <w:rsid w:val="00363781"/>
    <w:rsid w:val="003639C7"/>
    <w:rsid w:val="00363B7E"/>
    <w:rsid w:val="00363FEA"/>
    <w:rsid w:val="0036563C"/>
    <w:rsid w:val="00365850"/>
    <w:rsid w:val="00365975"/>
    <w:rsid w:val="00365F6D"/>
    <w:rsid w:val="003669AF"/>
    <w:rsid w:val="00366D80"/>
    <w:rsid w:val="003672C3"/>
    <w:rsid w:val="00367544"/>
    <w:rsid w:val="00367928"/>
    <w:rsid w:val="00367E6F"/>
    <w:rsid w:val="00367EF8"/>
    <w:rsid w:val="00367F27"/>
    <w:rsid w:val="00370739"/>
    <w:rsid w:val="003724F2"/>
    <w:rsid w:val="00372AD7"/>
    <w:rsid w:val="00372DDC"/>
    <w:rsid w:val="003734BD"/>
    <w:rsid w:val="003735F0"/>
    <w:rsid w:val="00373E26"/>
    <w:rsid w:val="00374171"/>
    <w:rsid w:val="00374347"/>
    <w:rsid w:val="003743A7"/>
    <w:rsid w:val="00374862"/>
    <w:rsid w:val="00374D29"/>
    <w:rsid w:val="00375271"/>
    <w:rsid w:val="00375C69"/>
    <w:rsid w:val="00376C28"/>
    <w:rsid w:val="003777E5"/>
    <w:rsid w:val="00377836"/>
    <w:rsid w:val="003778ED"/>
    <w:rsid w:val="00377C90"/>
    <w:rsid w:val="00377D3B"/>
    <w:rsid w:val="00380CB2"/>
    <w:rsid w:val="00380E73"/>
    <w:rsid w:val="00380F77"/>
    <w:rsid w:val="00381206"/>
    <w:rsid w:val="0038216F"/>
    <w:rsid w:val="00382936"/>
    <w:rsid w:val="00383C79"/>
    <w:rsid w:val="0038462D"/>
    <w:rsid w:val="003857C2"/>
    <w:rsid w:val="003859BF"/>
    <w:rsid w:val="00386E21"/>
    <w:rsid w:val="00387590"/>
    <w:rsid w:val="00387966"/>
    <w:rsid w:val="003902B5"/>
    <w:rsid w:val="00390509"/>
    <w:rsid w:val="00391C3C"/>
    <w:rsid w:val="00391F1C"/>
    <w:rsid w:val="00392286"/>
    <w:rsid w:val="0039294A"/>
    <w:rsid w:val="00392F8B"/>
    <w:rsid w:val="00392FE4"/>
    <w:rsid w:val="00393C33"/>
    <w:rsid w:val="00393DBE"/>
    <w:rsid w:val="0039421B"/>
    <w:rsid w:val="003942B5"/>
    <w:rsid w:val="003944E1"/>
    <w:rsid w:val="00394BCE"/>
    <w:rsid w:val="00394C79"/>
    <w:rsid w:val="00394FFD"/>
    <w:rsid w:val="00395F43"/>
    <w:rsid w:val="003966DC"/>
    <w:rsid w:val="0039678C"/>
    <w:rsid w:val="00396871"/>
    <w:rsid w:val="003970BD"/>
    <w:rsid w:val="00397346"/>
    <w:rsid w:val="003973BD"/>
    <w:rsid w:val="003977EF"/>
    <w:rsid w:val="003978EC"/>
    <w:rsid w:val="003978FD"/>
    <w:rsid w:val="003979B2"/>
    <w:rsid w:val="00397D35"/>
    <w:rsid w:val="003A03C0"/>
    <w:rsid w:val="003A0C3B"/>
    <w:rsid w:val="003A1398"/>
    <w:rsid w:val="003A1CE9"/>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869"/>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FE8"/>
    <w:rsid w:val="003D2459"/>
    <w:rsid w:val="003D2976"/>
    <w:rsid w:val="003D2B51"/>
    <w:rsid w:val="003D2CE8"/>
    <w:rsid w:val="003D2D61"/>
    <w:rsid w:val="003D40DF"/>
    <w:rsid w:val="003D424B"/>
    <w:rsid w:val="003D436C"/>
    <w:rsid w:val="003D4B0D"/>
    <w:rsid w:val="003D4BC3"/>
    <w:rsid w:val="003D4D11"/>
    <w:rsid w:val="003D4F93"/>
    <w:rsid w:val="003D50B6"/>
    <w:rsid w:val="003D5844"/>
    <w:rsid w:val="003D6254"/>
    <w:rsid w:val="003D6630"/>
    <w:rsid w:val="003D67D9"/>
    <w:rsid w:val="003D6AF4"/>
    <w:rsid w:val="003D6D42"/>
    <w:rsid w:val="003D7597"/>
    <w:rsid w:val="003E050D"/>
    <w:rsid w:val="003E06ED"/>
    <w:rsid w:val="003E0ABD"/>
    <w:rsid w:val="003E1348"/>
    <w:rsid w:val="003E1FFC"/>
    <w:rsid w:val="003E245B"/>
    <w:rsid w:val="003E2E6B"/>
    <w:rsid w:val="003E2F47"/>
    <w:rsid w:val="003E33A9"/>
    <w:rsid w:val="003E37B5"/>
    <w:rsid w:val="003E4866"/>
    <w:rsid w:val="003E4BC1"/>
    <w:rsid w:val="003E6203"/>
    <w:rsid w:val="003E6CC2"/>
    <w:rsid w:val="003E74DE"/>
    <w:rsid w:val="003E74FA"/>
    <w:rsid w:val="003E75C2"/>
    <w:rsid w:val="003E775E"/>
    <w:rsid w:val="003F036D"/>
    <w:rsid w:val="003F0555"/>
    <w:rsid w:val="003F06E8"/>
    <w:rsid w:val="003F0A8F"/>
    <w:rsid w:val="003F0B10"/>
    <w:rsid w:val="003F13B2"/>
    <w:rsid w:val="003F18CD"/>
    <w:rsid w:val="003F1ECA"/>
    <w:rsid w:val="003F22DC"/>
    <w:rsid w:val="003F3124"/>
    <w:rsid w:val="003F318B"/>
    <w:rsid w:val="003F321D"/>
    <w:rsid w:val="003F3BF9"/>
    <w:rsid w:val="003F40DA"/>
    <w:rsid w:val="003F4522"/>
    <w:rsid w:val="003F490B"/>
    <w:rsid w:val="003F548D"/>
    <w:rsid w:val="003F54AC"/>
    <w:rsid w:val="003F5736"/>
    <w:rsid w:val="003F601C"/>
    <w:rsid w:val="003F626E"/>
    <w:rsid w:val="003F672D"/>
    <w:rsid w:val="003F6A6C"/>
    <w:rsid w:val="003F76F4"/>
    <w:rsid w:val="004016F0"/>
    <w:rsid w:val="0040246A"/>
    <w:rsid w:val="004025BA"/>
    <w:rsid w:val="00402DEA"/>
    <w:rsid w:val="004036F6"/>
    <w:rsid w:val="00403F3B"/>
    <w:rsid w:val="004040B0"/>
    <w:rsid w:val="00404A2A"/>
    <w:rsid w:val="00404BD0"/>
    <w:rsid w:val="00405978"/>
    <w:rsid w:val="00405A32"/>
    <w:rsid w:val="00405EED"/>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5FC3"/>
    <w:rsid w:val="0041610A"/>
    <w:rsid w:val="00416460"/>
    <w:rsid w:val="004164D6"/>
    <w:rsid w:val="0041676B"/>
    <w:rsid w:val="004169EC"/>
    <w:rsid w:val="004178CD"/>
    <w:rsid w:val="00417B5B"/>
    <w:rsid w:val="00420F96"/>
    <w:rsid w:val="0042148A"/>
    <w:rsid w:val="00421D77"/>
    <w:rsid w:val="00421DB4"/>
    <w:rsid w:val="00422ECD"/>
    <w:rsid w:val="004235B0"/>
    <w:rsid w:val="0042368D"/>
    <w:rsid w:val="00424082"/>
    <w:rsid w:val="0042442A"/>
    <w:rsid w:val="00424EF7"/>
    <w:rsid w:val="004257D7"/>
    <w:rsid w:val="0042644A"/>
    <w:rsid w:val="00426AC3"/>
    <w:rsid w:val="0042793D"/>
    <w:rsid w:val="00427FEF"/>
    <w:rsid w:val="004306B9"/>
    <w:rsid w:val="004306BE"/>
    <w:rsid w:val="00430AE4"/>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77D"/>
    <w:rsid w:val="00444424"/>
    <w:rsid w:val="00445661"/>
    <w:rsid w:val="004456DC"/>
    <w:rsid w:val="00445B9F"/>
    <w:rsid w:val="0044761F"/>
    <w:rsid w:val="00450647"/>
    <w:rsid w:val="004506D5"/>
    <w:rsid w:val="004508B6"/>
    <w:rsid w:val="00450EC1"/>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5EE5"/>
    <w:rsid w:val="00466405"/>
    <w:rsid w:val="00466A54"/>
    <w:rsid w:val="0046791B"/>
    <w:rsid w:val="00467D01"/>
    <w:rsid w:val="00471968"/>
    <w:rsid w:val="00471EA7"/>
    <w:rsid w:val="00472AF4"/>
    <w:rsid w:val="00472BC4"/>
    <w:rsid w:val="00472C88"/>
    <w:rsid w:val="00472F18"/>
    <w:rsid w:val="004739EF"/>
    <w:rsid w:val="00473C8F"/>
    <w:rsid w:val="004745AF"/>
    <w:rsid w:val="004747D4"/>
    <w:rsid w:val="004751E9"/>
    <w:rsid w:val="00475892"/>
    <w:rsid w:val="00475E48"/>
    <w:rsid w:val="0047601B"/>
    <w:rsid w:val="0047616A"/>
    <w:rsid w:val="00476AA0"/>
    <w:rsid w:val="00476F8A"/>
    <w:rsid w:val="00477641"/>
    <w:rsid w:val="004779C2"/>
    <w:rsid w:val="00477CCC"/>
    <w:rsid w:val="00480327"/>
    <w:rsid w:val="00480471"/>
    <w:rsid w:val="00480ACD"/>
    <w:rsid w:val="00481880"/>
    <w:rsid w:val="00481C1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2025"/>
    <w:rsid w:val="00492E5D"/>
    <w:rsid w:val="004937D2"/>
    <w:rsid w:val="00494389"/>
    <w:rsid w:val="00494640"/>
    <w:rsid w:val="00495033"/>
    <w:rsid w:val="00495213"/>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6CC"/>
    <w:rsid w:val="004A4911"/>
    <w:rsid w:val="004A4C61"/>
    <w:rsid w:val="004A5140"/>
    <w:rsid w:val="004A531E"/>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38EE"/>
    <w:rsid w:val="004B4384"/>
    <w:rsid w:val="004B4FFD"/>
    <w:rsid w:val="004B53E6"/>
    <w:rsid w:val="004B6310"/>
    <w:rsid w:val="004B64F6"/>
    <w:rsid w:val="004B67CC"/>
    <w:rsid w:val="004B691F"/>
    <w:rsid w:val="004B6A26"/>
    <w:rsid w:val="004B6D62"/>
    <w:rsid w:val="004B73FD"/>
    <w:rsid w:val="004B7AF5"/>
    <w:rsid w:val="004C0023"/>
    <w:rsid w:val="004C06C8"/>
    <w:rsid w:val="004C0726"/>
    <w:rsid w:val="004C1000"/>
    <w:rsid w:val="004C1428"/>
    <w:rsid w:val="004C1E53"/>
    <w:rsid w:val="004C2130"/>
    <w:rsid w:val="004C2448"/>
    <w:rsid w:val="004C257C"/>
    <w:rsid w:val="004C26FA"/>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282A"/>
    <w:rsid w:val="004D2DF9"/>
    <w:rsid w:val="004D32BA"/>
    <w:rsid w:val="004D3866"/>
    <w:rsid w:val="004D499E"/>
    <w:rsid w:val="004D54C1"/>
    <w:rsid w:val="004D5DEE"/>
    <w:rsid w:val="004D62B7"/>
    <w:rsid w:val="004D6553"/>
    <w:rsid w:val="004E001D"/>
    <w:rsid w:val="004E01E7"/>
    <w:rsid w:val="004E0A5E"/>
    <w:rsid w:val="004E0FC1"/>
    <w:rsid w:val="004E2E28"/>
    <w:rsid w:val="004E2F98"/>
    <w:rsid w:val="004E30E9"/>
    <w:rsid w:val="004E33E6"/>
    <w:rsid w:val="004E3753"/>
    <w:rsid w:val="004E4504"/>
    <w:rsid w:val="004E46A2"/>
    <w:rsid w:val="004E48E8"/>
    <w:rsid w:val="004E5198"/>
    <w:rsid w:val="004E56EC"/>
    <w:rsid w:val="004E646D"/>
    <w:rsid w:val="004E6612"/>
    <w:rsid w:val="004E6B28"/>
    <w:rsid w:val="004E6C80"/>
    <w:rsid w:val="004E73ED"/>
    <w:rsid w:val="004E7690"/>
    <w:rsid w:val="004F0270"/>
    <w:rsid w:val="004F0AD6"/>
    <w:rsid w:val="004F14B2"/>
    <w:rsid w:val="004F18FF"/>
    <w:rsid w:val="004F28ED"/>
    <w:rsid w:val="004F3504"/>
    <w:rsid w:val="004F37D4"/>
    <w:rsid w:val="004F5296"/>
    <w:rsid w:val="004F6E61"/>
    <w:rsid w:val="004F7641"/>
    <w:rsid w:val="004F7D7A"/>
    <w:rsid w:val="004F7EB5"/>
    <w:rsid w:val="004F7F59"/>
    <w:rsid w:val="00502648"/>
    <w:rsid w:val="00502A77"/>
    <w:rsid w:val="0050343D"/>
    <w:rsid w:val="0050375E"/>
    <w:rsid w:val="00504ECA"/>
    <w:rsid w:val="00505140"/>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53BC"/>
    <w:rsid w:val="00515B75"/>
    <w:rsid w:val="0051642E"/>
    <w:rsid w:val="0051655E"/>
    <w:rsid w:val="00517E0F"/>
    <w:rsid w:val="00520A16"/>
    <w:rsid w:val="00521CFB"/>
    <w:rsid w:val="005229BB"/>
    <w:rsid w:val="00523433"/>
    <w:rsid w:val="005234CC"/>
    <w:rsid w:val="005238C1"/>
    <w:rsid w:val="005238D3"/>
    <w:rsid w:val="005244A0"/>
    <w:rsid w:val="0052450D"/>
    <w:rsid w:val="00524982"/>
    <w:rsid w:val="00525644"/>
    <w:rsid w:val="00525BD3"/>
    <w:rsid w:val="00525D08"/>
    <w:rsid w:val="005260D8"/>
    <w:rsid w:val="005263F5"/>
    <w:rsid w:val="00526B00"/>
    <w:rsid w:val="00526C31"/>
    <w:rsid w:val="00526EBE"/>
    <w:rsid w:val="0052720E"/>
    <w:rsid w:val="00527CD4"/>
    <w:rsid w:val="00530526"/>
    <w:rsid w:val="005309BA"/>
    <w:rsid w:val="00530E24"/>
    <w:rsid w:val="00530F71"/>
    <w:rsid w:val="0053139E"/>
    <w:rsid w:val="00531D01"/>
    <w:rsid w:val="0053243A"/>
    <w:rsid w:val="00532990"/>
    <w:rsid w:val="00532D0A"/>
    <w:rsid w:val="00532F49"/>
    <w:rsid w:val="0053370E"/>
    <w:rsid w:val="005338B3"/>
    <w:rsid w:val="00533D7E"/>
    <w:rsid w:val="00534074"/>
    <w:rsid w:val="00534116"/>
    <w:rsid w:val="00536187"/>
    <w:rsid w:val="005374BC"/>
    <w:rsid w:val="0054011F"/>
    <w:rsid w:val="00541144"/>
    <w:rsid w:val="00541821"/>
    <w:rsid w:val="00541C65"/>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7ACF"/>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64B4"/>
    <w:rsid w:val="00576AFA"/>
    <w:rsid w:val="00577450"/>
    <w:rsid w:val="0057766C"/>
    <w:rsid w:val="005776D0"/>
    <w:rsid w:val="005779A5"/>
    <w:rsid w:val="00577C36"/>
    <w:rsid w:val="00580EE1"/>
    <w:rsid w:val="0058112B"/>
    <w:rsid w:val="00581427"/>
    <w:rsid w:val="0058162C"/>
    <w:rsid w:val="00581694"/>
    <w:rsid w:val="00581844"/>
    <w:rsid w:val="00582010"/>
    <w:rsid w:val="0058241D"/>
    <w:rsid w:val="00582696"/>
    <w:rsid w:val="00582B72"/>
    <w:rsid w:val="00582BC4"/>
    <w:rsid w:val="00582BDE"/>
    <w:rsid w:val="0058469A"/>
    <w:rsid w:val="00584EAE"/>
    <w:rsid w:val="00585552"/>
    <w:rsid w:val="0058614F"/>
    <w:rsid w:val="005867F1"/>
    <w:rsid w:val="00586BEF"/>
    <w:rsid w:val="00586C81"/>
    <w:rsid w:val="005875D9"/>
    <w:rsid w:val="005879C9"/>
    <w:rsid w:val="00587F64"/>
    <w:rsid w:val="00590020"/>
    <w:rsid w:val="00590391"/>
    <w:rsid w:val="005907EF"/>
    <w:rsid w:val="0059089A"/>
    <w:rsid w:val="005908C6"/>
    <w:rsid w:val="00592859"/>
    <w:rsid w:val="00592FE0"/>
    <w:rsid w:val="005936FF"/>
    <w:rsid w:val="005940A7"/>
    <w:rsid w:val="0059478B"/>
    <w:rsid w:val="005949E2"/>
    <w:rsid w:val="00594C0C"/>
    <w:rsid w:val="00596582"/>
    <w:rsid w:val="00596796"/>
    <w:rsid w:val="00597885"/>
    <w:rsid w:val="005979B7"/>
    <w:rsid w:val="005979E1"/>
    <w:rsid w:val="005A0664"/>
    <w:rsid w:val="005A1152"/>
    <w:rsid w:val="005A1257"/>
    <w:rsid w:val="005A12D1"/>
    <w:rsid w:val="005A1806"/>
    <w:rsid w:val="005A1D2F"/>
    <w:rsid w:val="005A1D95"/>
    <w:rsid w:val="005A236A"/>
    <w:rsid w:val="005A2676"/>
    <w:rsid w:val="005A28B2"/>
    <w:rsid w:val="005A2A18"/>
    <w:rsid w:val="005A43F3"/>
    <w:rsid w:val="005A4DDB"/>
    <w:rsid w:val="005A555C"/>
    <w:rsid w:val="005A601A"/>
    <w:rsid w:val="005A62FE"/>
    <w:rsid w:val="005A6BCC"/>
    <w:rsid w:val="005A6D66"/>
    <w:rsid w:val="005A72AB"/>
    <w:rsid w:val="005A750C"/>
    <w:rsid w:val="005A7D62"/>
    <w:rsid w:val="005A7EC1"/>
    <w:rsid w:val="005B08A1"/>
    <w:rsid w:val="005B15B7"/>
    <w:rsid w:val="005B18CF"/>
    <w:rsid w:val="005B19C6"/>
    <w:rsid w:val="005B203E"/>
    <w:rsid w:val="005B3E66"/>
    <w:rsid w:val="005B4CAD"/>
    <w:rsid w:val="005B4CBA"/>
    <w:rsid w:val="005B4E16"/>
    <w:rsid w:val="005B5500"/>
    <w:rsid w:val="005B5A86"/>
    <w:rsid w:val="005B5C10"/>
    <w:rsid w:val="005B63EF"/>
    <w:rsid w:val="005B7D91"/>
    <w:rsid w:val="005B7DE0"/>
    <w:rsid w:val="005C00EC"/>
    <w:rsid w:val="005C0626"/>
    <w:rsid w:val="005C0840"/>
    <w:rsid w:val="005C0EAF"/>
    <w:rsid w:val="005C0EE4"/>
    <w:rsid w:val="005C10F8"/>
    <w:rsid w:val="005C1B77"/>
    <w:rsid w:val="005C1F1A"/>
    <w:rsid w:val="005C38CB"/>
    <w:rsid w:val="005C3D6C"/>
    <w:rsid w:val="005C4127"/>
    <w:rsid w:val="005C47C8"/>
    <w:rsid w:val="005C50A4"/>
    <w:rsid w:val="005C5C0B"/>
    <w:rsid w:val="005C5DDC"/>
    <w:rsid w:val="005C64E2"/>
    <w:rsid w:val="005C67A9"/>
    <w:rsid w:val="005C6D3B"/>
    <w:rsid w:val="005C6EC6"/>
    <w:rsid w:val="005C766A"/>
    <w:rsid w:val="005D0624"/>
    <w:rsid w:val="005D0A4F"/>
    <w:rsid w:val="005D4B2D"/>
    <w:rsid w:val="005D51D9"/>
    <w:rsid w:val="005D6000"/>
    <w:rsid w:val="005D604F"/>
    <w:rsid w:val="005D670E"/>
    <w:rsid w:val="005E02F1"/>
    <w:rsid w:val="005E051A"/>
    <w:rsid w:val="005E1B57"/>
    <w:rsid w:val="005E215D"/>
    <w:rsid w:val="005E3330"/>
    <w:rsid w:val="005E37DE"/>
    <w:rsid w:val="005E421D"/>
    <w:rsid w:val="005E44E8"/>
    <w:rsid w:val="005E4740"/>
    <w:rsid w:val="005E6319"/>
    <w:rsid w:val="005E643E"/>
    <w:rsid w:val="005E6851"/>
    <w:rsid w:val="005E6C97"/>
    <w:rsid w:val="005E6F58"/>
    <w:rsid w:val="005F0693"/>
    <w:rsid w:val="005F1143"/>
    <w:rsid w:val="005F12FA"/>
    <w:rsid w:val="005F1AB2"/>
    <w:rsid w:val="005F1E04"/>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F9D"/>
    <w:rsid w:val="006038C1"/>
    <w:rsid w:val="00605F7E"/>
    <w:rsid w:val="006062A4"/>
    <w:rsid w:val="00606405"/>
    <w:rsid w:val="00606A3A"/>
    <w:rsid w:val="00606BC7"/>
    <w:rsid w:val="006073E6"/>
    <w:rsid w:val="0060788D"/>
    <w:rsid w:val="00610E17"/>
    <w:rsid w:val="00610EEA"/>
    <w:rsid w:val="006115B5"/>
    <w:rsid w:val="006115F9"/>
    <w:rsid w:val="00611CAA"/>
    <w:rsid w:val="00611E51"/>
    <w:rsid w:val="0061250D"/>
    <w:rsid w:val="0061357E"/>
    <w:rsid w:val="006140FA"/>
    <w:rsid w:val="00614746"/>
    <w:rsid w:val="006147A3"/>
    <w:rsid w:val="00614BFC"/>
    <w:rsid w:val="006159D2"/>
    <w:rsid w:val="00615AC7"/>
    <w:rsid w:val="00616CE3"/>
    <w:rsid w:val="00616F42"/>
    <w:rsid w:val="00617706"/>
    <w:rsid w:val="00621251"/>
    <w:rsid w:val="006218BD"/>
    <w:rsid w:val="00621957"/>
    <w:rsid w:val="00621B55"/>
    <w:rsid w:val="006228C0"/>
    <w:rsid w:val="00622962"/>
    <w:rsid w:val="00623209"/>
    <w:rsid w:val="006236CF"/>
    <w:rsid w:val="00623704"/>
    <w:rsid w:val="00623D70"/>
    <w:rsid w:val="0062459E"/>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694E"/>
    <w:rsid w:val="00636BED"/>
    <w:rsid w:val="00636C0F"/>
    <w:rsid w:val="00637A59"/>
    <w:rsid w:val="00637DE4"/>
    <w:rsid w:val="006401E5"/>
    <w:rsid w:val="00640205"/>
    <w:rsid w:val="00640326"/>
    <w:rsid w:val="00640413"/>
    <w:rsid w:val="00640A58"/>
    <w:rsid w:val="0064241F"/>
    <w:rsid w:val="006424D6"/>
    <w:rsid w:val="006433ED"/>
    <w:rsid w:val="00643753"/>
    <w:rsid w:val="006438A6"/>
    <w:rsid w:val="00644A67"/>
    <w:rsid w:val="00644FA4"/>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6B6"/>
    <w:rsid w:val="00672FF6"/>
    <w:rsid w:val="006739C3"/>
    <w:rsid w:val="00673AFE"/>
    <w:rsid w:val="0067438F"/>
    <w:rsid w:val="00674670"/>
    <w:rsid w:val="00674BCE"/>
    <w:rsid w:val="00674FB6"/>
    <w:rsid w:val="00675571"/>
    <w:rsid w:val="00676BDC"/>
    <w:rsid w:val="00676D26"/>
    <w:rsid w:val="006770B3"/>
    <w:rsid w:val="0067737B"/>
    <w:rsid w:val="00680D0B"/>
    <w:rsid w:val="00680E39"/>
    <w:rsid w:val="00681189"/>
    <w:rsid w:val="0068166A"/>
    <w:rsid w:val="00681BA3"/>
    <w:rsid w:val="00683D6C"/>
    <w:rsid w:val="00683F31"/>
    <w:rsid w:val="0068463D"/>
    <w:rsid w:val="00684752"/>
    <w:rsid w:val="006849CA"/>
    <w:rsid w:val="00684FFD"/>
    <w:rsid w:val="006853DD"/>
    <w:rsid w:val="006859B7"/>
    <w:rsid w:val="00685B52"/>
    <w:rsid w:val="00686662"/>
    <w:rsid w:val="00686855"/>
    <w:rsid w:val="00686CDA"/>
    <w:rsid w:val="00687044"/>
    <w:rsid w:val="00687B34"/>
    <w:rsid w:val="006905E9"/>
    <w:rsid w:val="0069163C"/>
    <w:rsid w:val="00691BCB"/>
    <w:rsid w:val="006923CE"/>
    <w:rsid w:val="00692491"/>
    <w:rsid w:val="006928BC"/>
    <w:rsid w:val="00692BBE"/>
    <w:rsid w:val="00692DD1"/>
    <w:rsid w:val="00693310"/>
    <w:rsid w:val="006939A5"/>
    <w:rsid w:val="00694363"/>
    <w:rsid w:val="006945CD"/>
    <w:rsid w:val="00694A32"/>
    <w:rsid w:val="0069512A"/>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9DB"/>
    <w:rsid w:val="006B3CC6"/>
    <w:rsid w:val="006B3F51"/>
    <w:rsid w:val="006B41B2"/>
    <w:rsid w:val="006B480D"/>
    <w:rsid w:val="006B5CAE"/>
    <w:rsid w:val="006B672E"/>
    <w:rsid w:val="006B7BC3"/>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44C7"/>
    <w:rsid w:val="006C5301"/>
    <w:rsid w:val="006C693A"/>
    <w:rsid w:val="006C7043"/>
    <w:rsid w:val="006C75BB"/>
    <w:rsid w:val="006C7A4C"/>
    <w:rsid w:val="006D026A"/>
    <w:rsid w:val="006D02FC"/>
    <w:rsid w:val="006D0381"/>
    <w:rsid w:val="006D062B"/>
    <w:rsid w:val="006D1787"/>
    <w:rsid w:val="006D17A6"/>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3E0"/>
    <w:rsid w:val="006E2C01"/>
    <w:rsid w:val="006E2CE0"/>
    <w:rsid w:val="006E3806"/>
    <w:rsid w:val="006E3E6C"/>
    <w:rsid w:val="006E466C"/>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EF7"/>
    <w:rsid w:val="00713FBA"/>
    <w:rsid w:val="007151CF"/>
    <w:rsid w:val="007156C6"/>
    <w:rsid w:val="007156E3"/>
    <w:rsid w:val="007158DD"/>
    <w:rsid w:val="007166AE"/>
    <w:rsid w:val="00717328"/>
    <w:rsid w:val="00720C57"/>
    <w:rsid w:val="00720E90"/>
    <w:rsid w:val="0072184C"/>
    <w:rsid w:val="00721EF6"/>
    <w:rsid w:val="00722340"/>
    <w:rsid w:val="007223B7"/>
    <w:rsid w:val="007228D4"/>
    <w:rsid w:val="00723D18"/>
    <w:rsid w:val="0072500F"/>
    <w:rsid w:val="007258BB"/>
    <w:rsid w:val="0072595F"/>
    <w:rsid w:val="00725F3A"/>
    <w:rsid w:val="00726878"/>
    <w:rsid w:val="0072690A"/>
    <w:rsid w:val="00726ADC"/>
    <w:rsid w:val="00726BA3"/>
    <w:rsid w:val="00726CE6"/>
    <w:rsid w:val="00726F1A"/>
    <w:rsid w:val="00726FE1"/>
    <w:rsid w:val="00727877"/>
    <w:rsid w:val="007309F1"/>
    <w:rsid w:val="00730C7E"/>
    <w:rsid w:val="00731280"/>
    <w:rsid w:val="007314EA"/>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502CA"/>
    <w:rsid w:val="0075033C"/>
    <w:rsid w:val="00750341"/>
    <w:rsid w:val="00750EA4"/>
    <w:rsid w:val="007511F8"/>
    <w:rsid w:val="00751C91"/>
    <w:rsid w:val="00752289"/>
    <w:rsid w:val="00753A70"/>
    <w:rsid w:val="00753B05"/>
    <w:rsid w:val="00753F0D"/>
    <w:rsid w:val="00754599"/>
    <w:rsid w:val="0075469C"/>
    <w:rsid w:val="00754903"/>
    <w:rsid w:val="00755063"/>
    <w:rsid w:val="00755CCA"/>
    <w:rsid w:val="0075678A"/>
    <w:rsid w:val="007578C5"/>
    <w:rsid w:val="00757F37"/>
    <w:rsid w:val="0076012A"/>
    <w:rsid w:val="00760222"/>
    <w:rsid w:val="0076110D"/>
    <w:rsid w:val="0076115B"/>
    <w:rsid w:val="00761383"/>
    <w:rsid w:val="00761C4C"/>
    <w:rsid w:val="00761F07"/>
    <w:rsid w:val="00762C5E"/>
    <w:rsid w:val="00762DB4"/>
    <w:rsid w:val="0076410A"/>
    <w:rsid w:val="007641A6"/>
    <w:rsid w:val="00764B78"/>
    <w:rsid w:val="00764B9A"/>
    <w:rsid w:val="00765B0C"/>
    <w:rsid w:val="00765BFD"/>
    <w:rsid w:val="00766068"/>
    <w:rsid w:val="00767D9D"/>
    <w:rsid w:val="00770133"/>
    <w:rsid w:val="0077136E"/>
    <w:rsid w:val="0077163E"/>
    <w:rsid w:val="00772344"/>
    <w:rsid w:val="007725CE"/>
    <w:rsid w:val="00772F95"/>
    <w:rsid w:val="007738BC"/>
    <w:rsid w:val="00773E5D"/>
    <w:rsid w:val="0077462E"/>
    <w:rsid w:val="00775CFE"/>
    <w:rsid w:val="007763FE"/>
    <w:rsid w:val="007765C4"/>
    <w:rsid w:val="00776697"/>
    <w:rsid w:val="00777B34"/>
    <w:rsid w:val="007809CA"/>
    <w:rsid w:val="00780D9E"/>
    <w:rsid w:val="00780F98"/>
    <w:rsid w:val="007817BD"/>
    <w:rsid w:val="00781B17"/>
    <w:rsid w:val="0078250C"/>
    <w:rsid w:val="00782C97"/>
    <w:rsid w:val="00782E16"/>
    <w:rsid w:val="00783127"/>
    <w:rsid w:val="00783A20"/>
    <w:rsid w:val="00783DEF"/>
    <w:rsid w:val="007846A8"/>
    <w:rsid w:val="007853DB"/>
    <w:rsid w:val="007855AB"/>
    <w:rsid w:val="00785730"/>
    <w:rsid w:val="00785CF8"/>
    <w:rsid w:val="00785D23"/>
    <w:rsid w:val="00786243"/>
    <w:rsid w:val="00786470"/>
    <w:rsid w:val="00786BCD"/>
    <w:rsid w:val="00786C23"/>
    <w:rsid w:val="007877D4"/>
    <w:rsid w:val="00787DA7"/>
    <w:rsid w:val="00787EEA"/>
    <w:rsid w:val="00787F3A"/>
    <w:rsid w:val="00787FDB"/>
    <w:rsid w:val="007908BD"/>
    <w:rsid w:val="00791153"/>
    <w:rsid w:val="00791328"/>
    <w:rsid w:val="0079172C"/>
    <w:rsid w:val="00791BA8"/>
    <w:rsid w:val="00791EA1"/>
    <w:rsid w:val="0079357A"/>
    <w:rsid w:val="00794BA1"/>
    <w:rsid w:val="007954E3"/>
    <w:rsid w:val="007956A9"/>
    <w:rsid w:val="007957E1"/>
    <w:rsid w:val="0079594D"/>
    <w:rsid w:val="00795A52"/>
    <w:rsid w:val="00796597"/>
    <w:rsid w:val="00797CA5"/>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B0026"/>
    <w:rsid w:val="007B14FA"/>
    <w:rsid w:val="007B1C86"/>
    <w:rsid w:val="007B2216"/>
    <w:rsid w:val="007B29C4"/>
    <w:rsid w:val="007B3007"/>
    <w:rsid w:val="007B32CB"/>
    <w:rsid w:val="007B3C6E"/>
    <w:rsid w:val="007B415D"/>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B5A"/>
    <w:rsid w:val="007D1E40"/>
    <w:rsid w:val="007D22CE"/>
    <w:rsid w:val="007D2598"/>
    <w:rsid w:val="007D3B89"/>
    <w:rsid w:val="007D4021"/>
    <w:rsid w:val="007D43BF"/>
    <w:rsid w:val="007D480B"/>
    <w:rsid w:val="007D4E7A"/>
    <w:rsid w:val="007D54BB"/>
    <w:rsid w:val="007D58F8"/>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BB"/>
    <w:rsid w:val="007E3869"/>
    <w:rsid w:val="007E436B"/>
    <w:rsid w:val="007E5D8D"/>
    <w:rsid w:val="007E6877"/>
    <w:rsid w:val="007F00D1"/>
    <w:rsid w:val="007F01C4"/>
    <w:rsid w:val="007F11EE"/>
    <w:rsid w:val="007F133F"/>
    <w:rsid w:val="007F24A3"/>
    <w:rsid w:val="007F2BF8"/>
    <w:rsid w:val="007F3A23"/>
    <w:rsid w:val="007F3C02"/>
    <w:rsid w:val="007F4089"/>
    <w:rsid w:val="007F429B"/>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DD9"/>
    <w:rsid w:val="00805F39"/>
    <w:rsid w:val="00805F91"/>
    <w:rsid w:val="0080651F"/>
    <w:rsid w:val="008067C4"/>
    <w:rsid w:val="00806812"/>
    <w:rsid w:val="00806FD0"/>
    <w:rsid w:val="00807BB1"/>
    <w:rsid w:val="00810201"/>
    <w:rsid w:val="00810AC0"/>
    <w:rsid w:val="00811FC2"/>
    <w:rsid w:val="008121D0"/>
    <w:rsid w:val="00812984"/>
    <w:rsid w:val="00813C9C"/>
    <w:rsid w:val="0081409F"/>
    <w:rsid w:val="00814670"/>
    <w:rsid w:val="0081492E"/>
    <w:rsid w:val="00814B1D"/>
    <w:rsid w:val="00815470"/>
    <w:rsid w:val="00815A40"/>
    <w:rsid w:val="00817D0D"/>
    <w:rsid w:val="008201A2"/>
    <w:rsid w:val="00820318"/>
    <w:rsid w:val="00820CA3"/>
    <w:rsid w:val="00820DED"/>
    <w:rsid w:val="00821A36"/>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B20"/>
    <w:rsid w:val="0084408F"/>
    <w:rsid w:val="008440AB"/>
    <w:rsid w:val="0084426E"/>
    <w:rsid w:val="00845789"/>
    <w:rsid w:val="00846426"/>
    <w:rsid w:val="00846844"/>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B07"/>
    <w:rsid w:val="00861061"/>
    <w:rsid w:val="008611DB"/>
    <w:rsid w:val="0086126D"/>
    <w:rsid w:val="00862116"/>
    <w:rsid w:val="00864433"/>
    <w:rsid w:val="008646BC"/>
    <w:rsid w:val="00864DCA"/>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C6"/>
    <w:rsid w:val="00875421"/>
    <w:rsid w:val="00875A6F"/>
    <w:rsid w:val="00875B8E"/>
    <w:rsid w:val="00875E04"/>
    <w:rsid w:val="00875E6E"/>
    <w:rsid w:val="00876669"/>
    <w:rsid w:val="00877020"/>
    <w:rsid w:val="00877323"/>
    <w:rsid w:val="00877A6D"/>
    <w:rsid w:val="00877ACC"/>
    <w:rsid w:val="00880045"/>
    <w:rsid w:val="008813EE"/>
    <w:rsid w:val="008821C9"/>
    <w:rsid w:val="00882DE8"/>
    <w:rsid w:val="008831F4"/>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425F"/>
    <w:rsid w:val="00894819"/>
    <w:rsid w:val="00894A29"/>
    <w:rsid w:val="00895EFD"/>
    <w:rsid w:val="00896742"/>
    <w:rsid w:val="008A09EC"/>
    <w:rsid w:val="008A0B25"/>
    <w:rsid w:val="008A0C3A"/>
    <w:rsid w:val="008A1A13"/>
    <w:rsid w:val="008A213D"/>
    <w:rsid w:val="008A49CF"/>
    <w:rsid w:val="008A522F"/>
    <w:rsid w:val="008A54A2"/>
    <w:rsid w:val="008A576C"/>
    <w:rsid w:val="008A6289"/>
    <w:rsid w:val="008A62E7"/>
    <w:rsid w:val="008A682E"/>
    <w:rsid w:val="008A6E87"/>
    <w:rsid w:val="008A71B2"/>
    <w:rsid w:val="008A7E44"/>
    <w:rsid w:val="008B04E4"/>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10EA"/>
    <w:rsid w:val="008C22B3"/>
    <w:rsid w:val="008C23B4"/>
    <w:rsid w:val="008C2456"/>
    <w:rsid w:val="008C28F5"/>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73D8"/>
    <w:rsid w:val="008D0A3E"/>
    <w:rsid w:val="008D0CA7"/>
    <w:rsid w:val="008D1552"/>
    <w:rsid w:val="008D155B"/>
    <w:rsid w:val="008D1907"/>
    <w:rsid w:val="008D2C68"/>
    <w:rsid w:val="008D2E36"/>
    <w:rsid w:val="008D3A98"/>
    <w:rsid w:val="008D3D9E"/>
    <w:rsid w:val="008D3E12"/>
    <w:rsid w:val="008D41E8"/>
    <w:rsid w:val="008D4874"/>
    <w:rsid w:val="008D4E08"/>
    <w:rsid w:val="008D5848"/>
    <w:rsid w:val="008D5945"/>
    <w:rsid w:val="008D5CDC"/>
    <w:rsid w:val="008D673E"/>
    <w:rsid w:val="008D701A"/>
    <w:rsid w:val="008D77CA"/>
    <w:rsid w:val="008D7B3B"/>
    <w:rsid w:val="008E07BF"/>
    <w:rsid w:val="008E08A2"/>
    <w:rsid w:val="008E08AF"/>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7300"/>
    <w:rsid w:val="008E7432"/>
    <w:rsid w:val="008E7ED1"/>
    <w:rsid w:val="008F00FE"/>
    <w:rsid w:val="008F0BE9"/>
    <w:rsid w:val="008F0DFC"/>
    <w:rsid w:val="008F11D8"/>
    <w:rsid w:val="008F126A"/>
    <w:rsid w:val="008F1923"/>
    <w:rsid w:val="008F19C3"/>
    <w:rsid w:val="008F1E1B"/>
    <w:rsid w:val="008F2496"/>
    <w:rsid w:val="008F261A"/>
    <w:rsid w:val="008F2861"/>
    <w:rsid w:val="008F2E18"/>
    <w:rsid w:val="008F34DC"/>
    <w:rsid w:val="008F3850"/>
    <w:rsid w:val="008F4188"/>
    <w:rsid w:val="008F4189"/>
    <w:rsid w:val="008F4C12"/>
    <w:rsid w:val="008F4F7B"/>
    <w:rsid w:val="008F5611"/>
    <w:rsid w:val="008F7E85"/>
    <w:rsid w:val="00900322"/>
    <w:rsid w:val="00900826"/>
    <w:rsid w:val="00901DA6"/>
    <w:rsid w:val="009026F8"/>
    <w:rsid w:val="00902DBE"/>
    <w:rsid w:val="00902E2E"/>
    <w:rsid w:val="00903459"/>
    <w:rsid w:val="00903A5B"/>
    <w:rsid w:val="00903DF9"/>
    <w:rsid w:val="00903F0A"/>
    <w:rsid w:val="00904171"/>
    <w:rsid w:val="00906DC5"/>
    <w:rsid w:val="00907043"/>
    <w:rsid w:val="009072D1"/>
    <w:rsid w:val="009074B7"/>
    <w:rsid w:val="00907754"/>
    <w:rsid w:val="0091097D"/>
    <w:rsid w:val="009111A2"/>
    <w:rsid w:val="009112EB"/>
    <w:rsid w:val="00911FE1"/>
    <w:rsid w:val="00912C17"/>
    <w:rsid w:val="00912E85"/>
    <w:rsid w:val="00912ECF"/>
    <w:rsid w:val="009134A0"/>
    <w:rsid w:val="00913C8C"/>
    <w:rsid w:val="00914914"/>
    <w:rsid w:val="009151AC"/>
    <w:rsid w:val="00916A95"/>
    <w:rsid w:val="00916FD1"/>
    <w:rsid w:val="00917EFE"/>
    <w:rsid w:val="00917F03"/>
    <w:rsid w:val="00917F38"/>
    <w:rsid w:val="00917FB8"/>
    <w:rsid w:val="00920ECA"/>
    <w:rsid w:val="00921CF7"/>
    <w:rsid w:val="009222A7"/>
    <w:rsid w:val="00922A0E"/>
    <w:rsid w:val="009234C3"/>
    <w:rsid w:val="00924461"/>
    <w:rsid w:val="00924489"/>
    <w:rsid w:val="00925AD5"/>
    <w:rsid w:val="00927522"/>
    <w:rsid w:val="009279D6"/>
    <w:rsid w:val="00927EBE"/>
    <w:rsid w:val="009300D2"/>
    <w:rsid w:val="00930AE7"/>
    <w:rsid w:val="00930D61"/>
    <w:rsid w:val="00930E6D"/>
    <w:rsid w:val="00931C99"/>
    <w:rsid w:val="00931F23"/>
    <w:rsid w:val="00932C64"/>
    <w:rsid w:val="00932DA5"/>
    <w:rsid w:val="00933124"/>
    <w:rsid w:val="0093353B"/>
    <w:rsid w:val="009338D8"/>
    <w:rsid w:val="00933C1D"/>
    <w:rsid w:val="00935030"/>
    <w:rsid w:val="009351C6"/>
    <w:rsid w:val="0093522F"/>
    <w:rsid w:val="009356CC"/>
    <w:rsid w:val="0093573A"/>
    <w:rsid w:val="00935A00"/>
    <w:rsid w:val="00935DC2"/>
    <w:rsid w:val="00936036"/>
    <w:rsid w:val="00936089"/>
    <w:rsid w:val="00936ABD"/>
    <w:rsid w:val="0093709E"/>
    <w:rsid w:val="0093742B"/>
    <w:rsid w:val="0094026B"/>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F9F"/>
    <w:rsid w:val="00974315"/>
    <w:rsid w:val="009746A1"/>
    <w:rsid w:val="00974980"/>
    <w:rsid w:val="00974C5C"/>
    <w:rsid w:val="0097503D"/>
    <w:rsid w:val="009754B9"/>
    <w:rsid w:val="0097608B"/>
    <w:rsid w:val="009763D1"/>
    <w:rsid w:val="00977E5D"/>
    <w:rsid w:val="00980AB1"/>
    <w:rsid w:val="00980CFE"/>
    <w:rsid w:val="0098100C"/>
    <w:rsid w:val="0098177C"/>
    <w:rsid w:val="00982306"/>
    <w:rsid w:val="0098371C"/>
    <w:rsid w:val="00984D7B"/>
    <w:rsid w:val="009858D3"/>
    <w:rsid w:val="00986274"/>
    <w:rsid w:val="009867C3"/>
    <w:rsid w:val="0098730C"/>
    <w:rsid w:val="0099057F"/>
    <w:rsid w:val="00990703"/>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1F8B"/>
    <w:rsid w:val="009A2054"/>
    <w:rsid w:val="009A27FA"/>
    <w:rsid w:val="009A3B71"/>
    <w:rsid w:val="009A4156"/>
    <w:rsid w:val="009A4965"/>
    <w:rsid w:val="009A5181"/>
    <w:rsid w:val="009A70F7"/>
    <w:rsid w:val="009A76D6"/>
    <w:rsid w:val="009B1751"/>
    <w:rsid w:val="009B1A0C"/>
    <w:rsid w:val="009B21C5"/>
    <w:rsid w:val="009B3269"/>
    <w:rsid w:val="009B5B97"/>
    <w:rsid w:val="009B626C"/>
    <w:rsid w:val="009B6D66"/>
    <w:rsid w:val="009B73F5"/>
    <w:rsid w:val="009C0263"/>
    <w:rsid w:val="009C0886"/>
    <w:rsid w:val="009C0939"/>
    <w:rsid w:val="009C098D"/>
    <w:rsid w:val="009C14E2"/>
    <w:rsid w:val="009C340B"/>
    <w:rsid w:val="009C3F6C"/>
    <w:rsid w:val="009C414E"/>
    <w:rsid w:val="009C4906"/>
    <w:rsid w:val="009C4DB8"/>
    <w:rsid w:val="009C52B1"/>
    <w:rsid w:val="009C5EFE"/>
    <w:rsid w:val="009C68E2"/>
    <w:rsid w:val="009C6CD6"/>
    <w:rsid w:val="009D0882"/>
    <w:rsid w:val="009D0EC2"/>
    <w:rsid w:val="009D0EE3"/>
    <w:rsid w:val="009D2855"/>
    <w:rsid w:val="009D29AC"/>
    <w:rsid w:val="009D2CA4"/>
    <w:rsid w:val="009D312F"/>
    <w:rsid w:val="009D32A9"/>
    <w:rsid w:val="009D388F"/>
    <w:rsid w:val="009D3D32"/>
    <w:rsid w:val="009D419C"/>
    <w:rsid w:val="009D432A"/>
    <w:rsid w:val="009D4E1C"/>
    <w:rsid w:val="009D50B1"/>
    <w:rsid w:val="009D5B72"/>
    <w:rsid w:val="009D5E56"/>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3B3A"/>
    <w:rsid w:val="009E4096"/>
    <w:rsid w:val="009E429E"/>
    <w:rsid w:val="009E479A"/>
    <w:rsid w:val="009E4A1F"/>
    <w:rsid w:val="009E53B8"/>
    <w:rsid w:val="009E5404"/>
    <w:rsid w:val="009E5C98"/>
    <w:rsid w:val="009E6FE9"/>
    <w:rsid w:val="009F0A6A"/>
    <w:rsid w:val="009F152F"/>
    <w:rsid w:val="009F1BCA"/>
    <w:rsid w:val="009F2A5A"/>
    <w:rsid w:val="009F2CE8"/>
    <w:rsid w:val="009F2E56"/>
    <w:rsid w:val="009F30F5"/>
    <w:rsid w:val="009F31BC"/>
    <w:rsid w:val="009F3DEE"/>
    <w:rsid w:val="009F4290"/>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CB8"/>
    <w:rsid w:val="00A03D26"/>
    <w:rsid w:val="00A03EFC"/>
    <w:rsid w:val="00A0414C"/>
    <w:rsid w:val="00A04191"/>
    <w:rsid w:val="00A04279"/>
    <w:rsid w:val="00A04EE7"/>
    <w:rsid w:val="00A050ED"/>
    <w:rsid w:val="00A052AA"/>
    <w:rsid w:val="00A0573F"/>
    <w:rsid w:val="00A05828"/>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2270"/>
    <w:rsid w:val="00A2290C"/>
    <w:rsid w:val="00A23E6D"/>
    <w:rsid w:val="00A240B9"/>
    <w:rsid w:val="00A24B3A"/>
    <w:rsid w:val="00A24C9C"/>
    <w:rsid w:val="00A24E08"/>
    <w:rsid w:val="00A25FEF"/>
    <w:rsid w:val="00A26186"/>
    <w:rsid w:val="00A269AA"/>
    <w:rsid w:val="00A2742B"/>
    <w:rsid w:val="00A27619"/>
    <w:rsid w:val="00A27620"/>
    <w:rsid w:val="00A27749"/>
    <w:rsid w:val="00A30418"/>
    <w:rsid w:val="00A309B4"/>
    <w:rsid w:val="00A31A7B"/>
    <w:rsid w:val="00A326C9"/>
    <w:rsid w:val="00A327BE"/>
    <w:rsid w:val="00A3365E"/>
    <w:rsid w:val="00A33BD2"/>
    <w:rsid w:val="00A3459D"/>
    <w:rsid w:val="00A346A5"/>
    <w:rsid w:val="00A34A5C"/>
    <w:rsid w:val="00A361CB"/>
    <w:rsid w:val="00A3639D"/>
    <w:rsid w:val="00A3784E"/>
    <w:rsid w:val="00A3793A"/>
    <w:rsid w:val="00A40230"/>
    <w:rsid w:val="00A408BF"/>
    <w:rsid w:val="00A411B4"/>
    <w:rsid w:val="00A41349"/>
    <w:rsid w:val="00A41DD3"/>
    <w:rsid w:val="00A42288"/>
    <w:rsid w:val="00A44425"/>
    <w:rsid w:val="00A44436"/>
    <w:rsid w:val="00A44714"/>
    <w:rsid w:val="00A449E3"/>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2935"/>
    <w:rsid w:val="00A62A29"/>
    <w:rsid w:val="00A62AD0"/>
    <w:rsid w:val="00A634C8"/>
    <w:rsid w:val="00A63EA7"/>
    <w:rsid w:val="00A65A71"/>
    <w:rsid w:val="00A65C8E"/>
    <w:rsid w:val="00A66361"/>
    <w:rsid w:val="00A667D8"/>
    <w:rsid w:val="00A672C4"/>
    <w:rsid w:val="00A672FF"/>
    <w:rsid w:val="00A674D1"/>
    <w:rsid w:val="00A67788"/>
    <w:rsid w:val="00A67B8D"/>
    <w:rsid w:val="00A70535"/>
    <w:rsid w:val="00A711F4"/>
    <w:rsid w:val="00A72E43"/>
    <w:rsid w:val="00A738A9"/>
    <w:rsid w:val="00A7391F"/>
    <w:rsid w:val="00A73A95"/>
    <w:rsid w:val="00A73B44"/>
    <w:rsid w:val="00A751E6"/>
    <w:rsid w:val="00A75978"/>
    <w:rsid w:val="00A75AD7"/>
    <w:rsid w:val="00A802B1"/>
    <w:rsid w:val="00A81AFE"/>
    <w:rsid w:val="00A81CF2"/>
    <w:rsid w:val="00A82239"/>
    <w:rsid w:val="00A82579"/>
    <w:rsid w:val="00A825F3"/>
    <w:rsid w:val="00A828C5"/>
    <w:rsid w:val="00A82AC0"/>
    <w:rsid w:val="00A82D53"/>
    <w:rsid w:val="00A83298"/>
    <w:rsid w:val="00A83C79"/>
    <w:rsid w:val="00A84476"/>
    <w:rsid w:val="00A84AB5"/>
    <w:rsid w:val="00A85003"/>
    <w:rsid w:val="00A854DE"/>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3CB2"/>
    <w:rsid w:val="00A94FDC"/>
    <w:rsid w:val="00A9515A"/>
    <w:rsid w:val="00A952C1"/>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A7C"/>
    <w:rsid w:val="00AA6E55"/>
    <w:rsid w:val="00AB0913"/>
    <w:rsid w:val="00AB0D9A"/>
    <w:rsid w:val="00AB135A"/>
    <w:rsid w:val="00AB1B6C"/>
    <w:rsid w:val="00AB1CC9"/>
    <w:rsid w:val="00AB2351"/>
    <w:rsid w:val="00AB3049"/>
    <w:rsid w:val="00AB3396"/>
    <w:rsid w:val="00AB3529"/>
    <w:rsid w:val="00AB39EA"/>
    <w:rsid w:val="00AB3FE2"/>
    <w:rsid w:val="00AB4B3A"/>
    <w:rsid w:val="00AB5A1B"/>
    <w:rsid w:val="00AB5F73"/>
    <w:rsid w:val="00AB6896"/>
    <w:rsid w:val="00AB6EC5"/>
    <w:rsid w:val="00AC0AE0"/>
    <w:rsid w:val="00AC0DDE"/>
    <w:rsid w:val="00AC0EAB"/>
    <w:rsid w:val="00AC113D"/>
    <w:rsid w:val="00AC135A"/>
    <w:rsid w:val="00AC13AF"/>
    <w:rsid w:val="00AC1F3D"/>
    <w:rsid w:val="00AC1F75"/>
    <w:rsid w:val="00AC1FE8"/>
    <w:rsid w:val="00AC292D"/>
    <w:rsid w:val="00AC3040"/>
    <w:rsid w:val="00AC57FD"/>
    <w:rsid w:val="00AC5AB0"/>
    <w:rsid w:val="00AC6E50"/>
    <w:rsid w:val="00AC6FFA"/>
    <w:rsid w:val="00AC70E4"/>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E00CB"/>
    <w:rsid w:val="00AE02EE"/>
    <w:rsid w:val="00AE0AC1"/>
    <w:rsid w:val="00AE0D10"/>
    <w:rsid w:val="00AE0D5E"/>
    <w:rsid w:val="00AE0E73"/>
    <w:rsid w:val="00AE0F0B"/>
    <w:rsid w:val="00AE1A0E"/>
    <w:rsid w:val="00AE1E39"/>
    <w:rsid w:val="00AE1FBE"/>
    <w:rsid w:val="00AE2E88"/>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BC5"/>
    <w:rsid w:val="00B05A18"/>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785"/>
    <w:rsid w:val="00B21875"/>
    <w:rsid w:val="00B219B5"/>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30659"/>
    <w:rsid w:val="00B3087A"/>
    <w:rsid w:val="00B3113C"/>
    <w:rsid w:val="00B318C6"/>
    <w:rsid w:val="00B32509"/>
    <w:rsid w:val="00B33892"/>
    <w:rsid w:val="00B351B9"/>
    <w:rsid w:val="00B35408"/>
    <w:rsid w:val="00B3675D"/>
    <w:rsid w:val="00B36B06"/>
    <w:rsid w:val="00B3797D"/>
    <w:rsid w:val="00B37A6D"/>
    <w:rsid w:val="00B40210"/>
    <w:rsid w:val="00B4244B"/>
    <w:rsid w:val="00B42CEB"/>
    <w:rsid w:val="00B43943"/>
    <w:rsid w:val="00B43CC5"/>
    <w:rsid w:val="00B4406D"/>
    <w:rsid w:val="00B445BA"/>
    <w:rsid w:val="00B449FC"/>
    <w:rsid w:val="00B44AFF"/>
    <w:rsid w:val="00B461DD"/>
    <w:rsid w:val="00B475C9"/>
    <w:rsid w:val="00B50459"/>
    <w:rsid w:val="00B50E09"/>
    <w:rsid w:val="00B514D1"/>
    <w:rsid w:val="00B51E89"/>
    <w:rsid w:val="00B525F3"/>
    <w:rsid w:val="00B52BB0"/>
    <w:rsid w:val="00B53445"/>
    <w:rsid w:val="00B536C0"/>
    <w:rsid w:val="00B54364"/>
    <w:rsid w:val="00B5584A"/>
    <w:rsid w:val="00B56136"/>
    <w:rsid w:val="00B564A1"/>
    <w:rsid w:val="00B566B0"/>
    <w:rsid w:val="00B56763"/>
    <w:rsid w:val="00B56D6B"/>
    <w:rsid w:val="00B57471"/>
    <w:rsid w:val="00B57F52"/>
    <w:rsid w:val="00B602F5"/>
    <w:rsid w:val="00B60C55"/>
    <w:rsid w:val="00B60D5F"/>
    <w:rsid w:val="00B60FBA"/>
    <w:rsid w:val="00B616BA"/>
    <w:rsid w:val="00B61865"/>
    <w:rsid w:val="00B61902"/>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605C"/>
    <w:rsid w:val="00B763D2"/>
    <w:rsid w:val="00B77BC5"/>
    <w:rsid w:val="00B77EFE"/>
    <w:rsid w:val="00B8070C"/>
    <w:rsid w:val="00B81C59"/>
    <w:rsid w:val="00B82168"/>
    <w:rsid w:val="00B82961"/>
    <w:rsid w:val="00B83300"/>
    <w:rsid w:val="00B8471E"/>
    <w:rsid w:val="00B8478F"/>
    <w:rsid w:val="00B84A16"/>
    <w:rsid w:val="00B8590E"/>
    <w:rsid w:val="00B85F6E"/>
    <w:rsid w:val="00B8656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70AB"/>
    <w:rsid w:val="00B970FB"/>
    <w:rsid w:val="00BA041D"/>
    <w:rsid w:val="00BA1560"/>
    <w:rsid w:val="00BA2420"/>
    <w:rsid w:val="00BA25DE"/>
    <w:rsid w:val="00BA2CE2"/>
    <w:rsid w:val="00BA3237"/>
    <w:rsid w:val="00BA4127"/>
    <w:rsid w:val="00BA5248"/>
    <w:rsid w:val="00BA629D"/>
    <w:rsid w:val="00BA6A26"/>
    <w:rsid w:val="00BA6F4B"/>
    <w:rsid w:val="00BA6F5D"/>
    <w:rsid w:val="00BA707E"/>
    <w:rsid w:val="00BA72A4"/>
    <w:rsid w:val="00BA7A9E"/>
    <w:rsid w:val="00BB0706"/>
    <w:rsid w:val="00BB0E89"/>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680"/>
    <w:rsid w:val="00BB7FCA"/>
    <w:rsid w:val="00BC0885"/>
    <w:rsid w:val="00BC103F"/>
    <w:rsid w:val="00BC167A"/>
    <w:rsid w:val="00BC1D4A"/>
    <w:rsid w:val="00BC20F1"/>
    <w:rsid w:val="00BC237E"/>
    <w:rsid w:val="00BC3C6D"/>
    <w:rsid w:val="00BC3D6F"/>
    <w:rsid w:val="00BC4C88"/>
    <w:rsid w:val="00BC4CF7"/>
    <w:rsid w:val="00BC57C8"/>
    <w:rsid w:val="00BC5AAA"/>
    <w:rsid w:val="00BC5CD5"/>
    <w:rsid w:val="00BC7BE5"/>
    <w:rsid w:val="00BC7E17"/>
    <w:rsid w:val="00BD02F9"/>
    <w:rsid w:val="00BD1235"/>
    <w:rsid w:val="00BD1265"/>
    <w:rsid w:val="00BD1430"/>
    <w:rsid w:val="00BD1932"/>
    <w:rsid w:val="00BD1D5F"/>
    <w:rsid w:val="00BD3971"/>
    <w:rsid w:val="00BD5881"/>
    <w:rsid w:val="00BD637D"/>
    <w:rsid w:val="00BD66E3"/>
    <w:rsid w:val="00BD7124"/>
    <w:rsid w:val="00BD7B7D"/>
    <w:rsid w:val="00BD7F13"/>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444"/>
    <w:rsid w:val="00BE64A1"/>
    <w:rsid w:val="00BE6734"/>
    <w:rsid w:val="00BE6A56"/>
    <w:rsid w:val="00BE6E1E"/>
    <w:rsid w:val="00BE7D96"/>
    <w:rsid w:val="00BF0122"/>
    <w:rsid w:val="00BF012D"/>
    <w:rsid w:val="00BF07ED"/>
    <w:rsid w:val="00BF0A2A"/>
    <w:rsid w:val="00BF1649"/>
    <w:rsid w:val="00BF1F28"/>
    <w:rsid w:val="00BF23E3"/>
    <w:rsid w:val="00BF2D7B"/>
    <w:rsid w:val="00BF2DE7"/>
    <w:rsid w:val="00BF2FEC"/>
    <w:rsid w:val="00BF325C"/>
    <w:rsid w:val="00BF38BA"/>
    <w:rsid w:val="00BF3FAD"/>
    <w:rsid w:val="00BF4401"/>
    <w:rsid w:val="00BF4605"/>
    <w:rsid w:val="00BF632D"/>
    <w:rsid w:val="00BF6CBB"/>
    <w:rsid w:val="00BF70BA"/>
    <w:rsid w:val="00BF70C7"/>
    <w:rsid w:val="00BF74B6"/>
    <w:rsid w:val="00BF7A74"/>
    <w:rsid w:val="00C0124D"/>
    <w:rsid w:val="00C01C08"/>
    <w:rsid w:val="00C0210A"/>
    <w:rsid w:val="00C0260C"/>
    <w:rsid w:val="00C02934"/>
    <w:rsid w:val="00C02B42"/>
    <w:rsid w:val="00C03150"/>
    <w:rsid w:val="00C03358"/>
    <w:rsid w:val="00C03581"/>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204A7"/>
    <w:rsid w:val="00C20764"/>
    <w:rsid w:val="00C20B7C"/>
    <w:rsid w:val="00C21245"/>
    <w:rsid w:val="00C217F9"/>
    <w:rsid w:val="00C21C65"/>
    <w:rsid w:val="00C228F8"/>
    <w:rsid w:val="00C23C37"/>
    <w:rsid w:val="00C2412C"/>
    <w:rsid w:val="00C2599E"/>
    <w:rsid w:val="00C265FA"/>
    <w:rsid w:val="00C26AFF"/>
    <w:rsid w:val="00C270B2"/>
    <w:rsid w:val="00C276BE"/>
    <w:rsid w:val="00C27BA9"/>
    <w:rsid w:val="00C30B50"/>
    <w:rsid w:val="00C31FD2"/>
    <w:rsid w:val="00C327E3"/>
    <w:rsid w:val="00C32CA4"/>
    <w:rsid w:val="00C33174"/>
    <w:rsid w:val="00C33D17"/>
    <w:rsid w:val="00C33D1F"/>
    <w:rsid w:val="00C34202"/>
    <w:rsid w:val="00C348B3"/>
    <w:rsid w:val="00C34C11"/>
    <w:rsid w:val="00C35571"/>
    <w:rsid w:val="00C357D3"/>
    <w:rsid w:val="00C35820"/>
    <w:rsid w:val="00C35B9E"/>
    <w:rsid w:val="00C36716"/>
    <w:rsid w:val="00C369CF"/>
    <w:rsid w:val="00C3772E"/>
    <w:rsid w:val="00C37A90"/>
    <w:rsid w:val="00C40434"/>
    <w:rsid w:val="00C40954"/>
    <w:rsid w:val="00C40AD6"/>
    <w:rsid w:val="00C40D0B"/>
    <w:rsid w:val="00C41654"/>
    <w:rsid w:val="00C41F25"/>
    <w:rsid w:val="00C42B90"/>
    <w:rsid w:val="00C42D08"/>
    <w:rsid w:val="00C4343D"/>
    <w:rsid w:val="00C444B3"/>
    <w:rsid w:val="00C445B3"/>
    <w:rsid w:val="00C4496F"/>
    <w:rsid w:val="00C4557E"/>
    <w:rsid w:val="00C46405"/>
    <w:rsid w:val="00C46EA8"/>
    <w:rsid w:val="00C46F4D"/>
    <w:rsid w:val="00C47255"/>
    <w:rsid w:val="00C47D9E"/>
    <w:rsid w:val="00C50230"/>
    <w:rsid w:val="00C51B26"/>
    <w:rsid w:val="00C5254C"/>
    <w:rsid w:val="00C545D8"/>
    <w:rsid w:val="00C5467A"/>
    <w:rsid w:val="00C54C4D"/>
    <w:rsid w:val="00C552BF"/>
    <w:rsid w:val="00C55526"/>
    <w:rsid w:val="00C55A45"/>
    <w:rsid w:val="00C55AD4"/>
    <w:rsid w:val="00C55DCC"/>
    <w:rsid w:val="00C55E9B"/>
    <w:rsid w:val="00C56191"/>
    <w:rsid w:val="00C568FD"/>
    <w:rsid w:val="00C56E9B"/>
    <w:rsid w:val="00C57815"/>
    <w:rsid w:val="00C578E0"/>
    <w:rsid w:val="00C6030F"/>
    <w:rsid w:val="00C6039F"/>
    <w:rsid w:val="00C6051A"/>
    <w:rsid w:val="00C6072B"/>
    <w:rsid w:val="00C60815"/>
    <w:rsid w:val="00C60CFD"/>
    <w:rsid w:val="00C61611"/>
    <w:rsid w:val="00C618D5"/>
    <w:rsid w:val="00C61F50"/>
    <w:rsid w:val="00C63973"/>
    <w:rsid w:val="00C64C1C"/>
    <w:rsid w:val="00C65ED5"/>
    <w:rsid w:val="00C660D7"/>
    <w:rsid w:val="00C664FF"/>
    <w:rsid w:val="00C66753"/>
    <w:rsid w:val="00C668D1"/>
    <w:rsid w:val="00C66B03"/>
    <w:rsid w:val="00C67387"/>
    <w:rsid w:val="00C67932"/>
    <w:rsid w:val="00C67C76"/>
    <w:rsid w:val="00C67CE4"/>
    <w:rsid w:val="00C70459"/>
    <w:rsid w:val="00C708FE"/>
    <w:rsid w:val="00C7176A"/>
    <w:rsid w:val="00C71E8D"/>
    <w:rsid w:val="00C7207C"/>
    <w:rsid w:val="00C737F3"/>
    <w:rsid w:val="00C7417C"/>
    <w:rsid w:val="00C74812"/>
    <w:rsid w:val="00C74B31"/>
    <w:rsid w:val="00C74CCA"/>
    <w:rsid w:val="00C74CE1"/>
    <w:rsid w:val="00C74ED8"/>
    <w:rsid w:val="00C74FAD"/>
    <w:rsid w:val="00C75340"/>
    <w:rsid w:val="00C7725C"/>
    <w:rsid w:val="00C777D5"/>
    <w:rsid w:val="00C77F3C"/>
    <w:rsid w:val="00C80170"/>
    <w:rsid w:val="00C81ABE"/>
    <w:rsid w:val="00C826AF"/>
    <w:rsid w:val="00C833E6"/>
    <w:rsid w:val="00C8399F"/>
    <w:rsid w:val="00C84649"/>
    <w:rsid w:val="00C84AD8"/>
    <w:rsid w:val="00C84D97"/>
    <w:rsid w:val="00C855B1"/>
    <w:rsid w:val="00C8683A"/>
    <w:rsid w:val="00C8717F"/>
    <w:rsid w:val="00C87446"/>
    <w:rsid w:val="00C87533"/>
    <w:rsid w:val="00C878BC"/>
    <w:rsid w:val="00C901B0"/>
    <w:rsid w:val="00C9022F"/>
    <w:rsid w:val="00C90EF8"/>
    <w:rsid w:val="00C92A1F"/>
    <w:rsid w:val="00C92BE6"/>
    <w:rsid w:val="00C9370F"/>
    <w:rsid w:val="00C93A9F"/>
    <w:rsid w:val="00C94748"/>
    <w:rsid w:val="00C95B37"/>
    <w:rsid w:val="00C9625B"/>
    <w:rsid w:val="00C96792"/>
    <w:rsid w:val="00C976C1"/>
    <w:rsid w:val="00C97A0D"/>
    <w:rsid w:val="00CA01E2"/>
    <w:rsid w:val="00CA0961"/>
    <w:rsid w:val="00CA16B2"/>
    <w:rsid w:val="00CA1DEE"/>
    <w:rsid w:val="00CA1EF2"/>
    <w:rsid w:val="00CA20BE"/>
    <w:rsid w:val="00CA2336"/>
    <w:rsid w:val="00CA2738"/>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8EE"/>
    <w:rsid w:val="00CC17AE"/>
    <w:rsid w:val="00CC193F"/>
    <w:rsid w:val="00CC1AB8"/>
    <w:rsid w:val="00CC1EFC"/>
    <w:rsid w:val="00CC2373"/>
    <w:rsid w:val="00CC3329"/>
    <w:rsid w:val="00CC35BE"/>
    <w:rsid w:val="00CC3BA3"/>
    <w:rsid w:val="00CC3FB2"/>
    <w:rsid w:val="00CC53E9"/>
    <w:rsid w:val="00CC5712"/>
    <w:rsid w:val="00CC5DD6"/>
    <w:rsid w:val="00CC6969"/>
    <w:rsid w:val="00CC75FB"/>
    <w:rsid w:val="00CC76D2"/>
    <w:rsid w:val="00CC7DDB"/>
    <w:rsid w:val="00CD03A4"/>
    <w:rsid w:val="00CD0AA8"/>
    <w:rsid w:val="00CD1873"/>
    <w:rsid w:val="00CD199D"/>
    <w:rsid w:val="00CD1E81"/>
    <w:rsid w:val="00CD2357"/>
    <w:rsid w:val="00CD2BBF"/>
    <w:rsid w:val="00CD2D77"/>
    <w:rsid w:val="00CD44BA"/>
    <w:rsid w:val="00CD4DB2"/>
    <w:rsid w:val="00CD5FF0"/>
    <w:rsid w:val="00CD6077"/>
    <w:rsid w:val="00CD6240"/>
    <w:rsid w:val="00CD679D"/>
    <w:rsid w:val="00CD6C3B"/>
    <w:rsid w:val="00CD7B31"/>
    <w:rsid w:val="00CD7E26"/>
    <w:rsid w:val="00CE00BE"/>
    <w:rsid w:val="00CE0136"/>
    <w:rsid w:val="00CE04BC"/>
    <w:rsid w:val="00CE17BA"/>
    <w:rsid w:val="00CE269B"/>
    <w:rsid w:val="00CE301E"/>
    <w:rsid w:val="00CE34C2"/>
    <w:rsid w:val="00CE3FEB"/>
    <w:rsid w:val="00CE47B7"/>
    <w:rsid w:val="00CE4B16"/>
    <w:rsid w:val="00CE5A81"/>
    <w:rsid w:val="00CE6552"/>
    <w:rsid w:val="00CE6C5C"/>
    <w:rsid w:val="00CE6E9B"/>
    <w:rsid w:val="00CE77E6"/>
    <w:rsid w:val="00CF018A"/>
    <w:rsid w:val="00CF0899"/>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595"/>
    <w:rsid w:val="00CF7FC1"/>
    <w:rsid w:val="00CF7FE7"/>
    <w:rsid w:val="00D00A53"/>
    <w:rsid w:val="00D00C72"/>
    <w:rsid w:val="00D01064"/>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DAD"/>
    <w:rsid w:val="00D10722"/>
    <w:rsid w:val="00D108DC"/>
    <w:rsid w:val="00D1104D"/>
    <w:rsid w:val="00D111B5"/>
    <w:rsid w:val="00D115B1"/>
    <w:rsid w:val="00D11C1D"/>
    <w:rsid w:val="00D12944"/>
    <w:rsid w:val="00D1329B"/>
    <w:rsid w:val="00D13384"/>
    <w:rsid w:val="00D1430A"/>
    <w:rsid w:val="00D150FE"/>
    <w:rsid w:val="00D15902"/>
    <w:rsid w:val="00D20978"/>
    <w:rsid w:val="00D20C43"/>
    <w:rsid w:val="00D20FD8"/>
    <w:rsid w:val="00D21209"/>
    <w:rsid w:val="00D2249E"/>
    <w:rsid w:val="00D22CC1"/>
    <w:rsid w:val="00D244EE"/>
    <w:rsid w:val="00D24609"/>
    <w:rsid w:val="00D249C3"/>
    <w:rsid w:val="00D254FB"/>
    <w:rsid w:val="00D25938"/>
    <w:rsid w:val="00D25A6D"/>
    <w:rsid w:val="00D262A4"/>
    <w:rsid w:val="00D26B6F"/>
    <w:rsid w:val="00D26E37"/>
    <w:rsid w:val="00D272DE"/>
    <w:rsid w:val="00D273E8"/>
    <w:rsid w:val="00D27792"/>
    <w:rsid w:val="00D27CAE"/>
    <w:rsid w:val="00D3030C"/>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1F8C"/>
    <w:rsid w:val="00D52444"/>
    <w:rsid w:val="00D5262D"/>
    <w:rsid w:val="00D52A89"/>
    <w:rsid w:val="00D53E24"/>
    <w:rsid w:val="00D542DF"/>
    <w:rsid w:val="00D543C8"/>
    <w:rsid w:val="00D54581"/>
    <w:rsid w:val="00D54717"/>
    <w:rsid w:val="00D55D90"/>
    <w:rsid w:val="00D6170F"/>
    <w:rsid w:val="00D62225"/>
    <w:rsid w:val="00D6293E"/>
    <w:rsid w:val="00D631FE"/>
    <w:rsid w:val="00D642ED"/>
    <w:rsid w:val="00D64653"/>
    <w:rsid w:val="00D64C6B"/>
    <w:rsid w:val="00D65342"/>
    <w:rsid w:val="00D65BC4"/>
    <w:rsid w:val="00D66321"/>
    <w:rsid w:val="00D6678B"/>
    <w:rsid w:val="00D66C7A"/>
    <w:rsid w:val="00D7059F"/>
    <w:rsid w:val="00D70A64"/>
    <w:rsid w:val="00D71201"/>
    <w:rsid w:val="00D71359"/>
    <w:rsid w:val="00D72CCC"/>
    <w:rsid w:val="00D73705"/>
    <w:rsid w:val="00D73CC2"/>
    <w:rsid w:val="00D74BE4"/>
    <w:rsid w:val="00D7508E"/>
    <w:rsid w:val="00D75741"/>
    <w:rsid w:val="00D75922"/>
    <w:rsid w:val="00D75A2A"/>
    <w:rsid w:val="00D76CFE"/>
    <w:rsid w:val="00D76DD9"/>
    <w:rsid w:val="00D773D8"/>
    <w:rsid w:val="00D77BB1"/>
    <w:rsid w:val="00D80B10"/>
    <w:rsid w:val="00D819DB"/>
    <w:rsid w:val="00D829A0"/>
    <w:rsid w:val="00D83B75"/>
    <w:rsid w:val="00D83CFF"/>
    <w:rsid w:val="00D842D8"/>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2179"/>
    <w:rsid w:val="00D924FD"/>
    <w:rsid w:val="00D929F0"/>
    <w:rsid w:val="00D933EE"/>
    <w:rsid w:val="00D935EC"/>
    <w:rsid w:val="00D9374B"/>
    <w:rsid w:val="00D94187"/>
    <w:rsid w:val="00D949AC"/>
    <w:rsid w:val="00D94F29"/>
    <w:rsid w:val="00D9578E"/>
    <w:rsid w:val="00D95E48"/>
    <w:rsid w:val="00D96259"/>
    <w:rsid w:val="00D9630C"/>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6603"/>
    <w:rsid w:val="00DB69A0"/>
    <w:rsid w:val="00DB6D3E"/>
    <w:rsid w:val="00DB6D48"/>
    <w:rsid w:val="00DB726D"/>
    <w:rsid w:val="00DB7A4A"/>
    <w:rsid w:val="00DC221E"/>
    <w:rsid w:val="00DC296E"/>
    <w:rsid w:val="00DC337F"/>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1155"/>
    <w:rsid w:val="00DD1333"/>
    <w:rsid w:val="00DD1A71"/>
    <w:rsid w:val="00DD2378"/>
    <w:rsid w:val="00DD2B55"/>
    <w:rsid w:val="00DD2B63"/>
    <w:rsid w:val="00DD2ED3"/>
    <w:rsid w:val="00DD380E"/>
    <w:rsid w:val="00DD40CC"/>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2902"/>
    <w:rsid w:val="00DE2E32"/>
    <w:rsid w:val="00DE31AD"/>
    <w:rsid w:val="00DE3971"/>
    <w:rsid w:val="00DE3B4E"/>
    <w:rsid w:val="00DE4AC6"/>
    <w:rsid w:val="00DE50F2"/>
    <w:rsid w:val="00DE552E"/>
    <w:rsid w:val="00DE55B4"/>
    <w:rsid w:val="00DE6112"/>
    <w:rsid w:val="00DE67D4"/>
    <w:rsid w:val="00DE6D58"/>
    <w:rsid w:val="00DE6E09"/>
    <w:rsid w:val="00DF00C3"/>
    <w:rsid w:val="00DF0865"/>
    <w:rsid w:val="00DF11EC"/>
    <w:rsid w:val="00DF1219"/>
    <w:rsid w:val="00DF1310"/>
    <w:rsid w:val="00DF1D10"/>
    <w:rsid w:val="00DF1D5B"/>
    <w:rsid w:val="00DF22A0"/>
    <w:rsid w:val="00DF22AA"/>
    <w:rsid w:val="00DF2766"/>
    <w:rsid w:val="00DF41EF"/>
    <w:rsid w:val="00DF431A"/>
    <w:rsid w:val="00DF4F7B"/>
    <w:rsid w:val="00DF5383"/>
    <w:rsid w:val="00DF544E"/>
    <w:rsid w:val="00DF5577"/>
    <w:rsid w:val="00DF6B9A"/>
    <w:rsid w:val="00DF7C5A"/>
    <w:rsid w:val="00DF7C9B"/>
    <w:rsid w:val="00E00561"/>
    <w:rsid w:val="00E00A07"/>
    <w:rsid w:val="00E00B6A"/>
    <w:rsid w:val="00E01782"/>
    <w:rsid w:val="00E01D2B"/>
    <w:rsid w:val="00E0259F"/>
    <w:rsid w:val="00E046D8"/>
    <w:rsid w:val="00E047AE"/>
    <w:rsid w:val="00E04C93"/>
    <w:rsid w:val="00E059B4"/>
    <w:rsid w:val="00E05DFA"/>
    <w:rsid w:val="00E065AC"/>
    <w:rsid w:val="00E0694C"/>
    <w:rsid w:val="00E07F5B"/>
    <w:rsid w:val="00E10202"/>
    <w:rsid w:val="00E1054E"/>
    <w:rsid w:val="00E1275F"/>
    <w:rsid w:val="00E12851"/>
    <w:rsid w:val="00E12AC6"/>
    <w:rsid w:val="00E13C1A"/>
    <w:rsid w:val="00E1411A"/>
    <w:rsid w:val="00E14C2C"/>
    <w:rsid w:val="00E16B50"/>
    <w:rsid w:val="00E17426"/>
    <w:rsid w:val="00E17F1F"/>
    <w:rsid w:val="00E202DA"/>
    <w:rsid w:val="00E206E4"/>
    <w:rsid w:val="00E214B3"/>
    <w:rsid w:val="00E21CD6"/>
    <w:rsid w:val="00E2262C"/>
    <w:rsid w:val="00E2285E"/>
    <w:rsid w:val="00E228EC"/>
    <w:rsid w:val="00E22924"/>
    <w:rsid w:val="00E22FA9"/>
    <w:rsid w:val="00E236BB"/>
    <w:rsid w:val="00E23723"/>
    <w:rsid w:val="00E23756"/>
    <w:rsid w:val="00E238FE"/>
    <w:rsid w:val="00E239DD"/>
    <w:rsid w:val="00E23B1C"/>
    <w:rsid w:val="00E23CB9"/>
    <w:rsid w:val="00E23F79"/>
    <w:rsid w:val="00E2425D"/>
    <w:rsid w:val="00E242D5"/>
    <w:rsid w:val="00E245FE"/>
    <w:rsid w:val="00E24DD1"/>
    <w:rsid w:val="00E25454"/>
    <w:rsid w:val="00E25E6F"/>
    <w:rsid w:val="00E2665E"/>
    <w:rsid w:val="00E26AA3"/>
    <w:rsid w:val="00E26CCF"/>
    <w:rsid w:val="00E27DF3"/>
    <w:rsid w:val="00E308E4"/>
    <w:rsid w:val="00E31CFA"/>
    <w:rsid w:val="00E31E08"/>
    <w:rsid w:val="00E31E87"/>
    <w:rsid w:val="00E31F7C"/>
    <w:rsid w:val="00E32DE3"/>
    <w:rsid w:val="00E33255"/>
    <w:rsid w:val="00E33525"/>
    <w:rsid w:val="00E33544"/>
    <w:rsid w:val="00E33A42"/>
    <w:rsid w:val="00E33AE9"/>
    <w:rsid w:val="00E33B5B"/>
    <w:rsid w:val="00E33B7D"/>
    <w:rsid w:val="00E33FFB"/>
    <w:rsid w:val="00E34D5E"/>
    <w:rsid w:val="00E369DA"/>
    <w:rsid w:val="00E36D49"/>
    <w:rsid w:val="00E37090"/>
    <w:rsid w:val="00E40792"/>
    <w:rsid w:val="00E411B1"/>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33C0"/>
    <w:rsid w:val="00E538ED"/>
    <w:rsid w:val="00E5394F"/>
    <w:rsid w:val="00E53FED"/>
    <w:rsid w:val="00E5526B"/>
    <w:rsid w:val="00E55A2F"/>
    <w:rsid w:val="00E55ACE"/>
    <w:rsid w:val="00E55C38"/>
    <w:rsid w:val="00E56C27"/>
    <w:rsid w:val="00E572B1"/>
    <w:rsid w:val="00E57ECE"/>
    <w:rsid w:val="00E60279"/>
    <w:rsid w:val="00E613DB"/>
    <w:rsid w:val="00E61650"/>
    <w:rsid w:val="00E622A5"/>
    <w:rsid w:val="00E6343D"/>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D9"/>
    <w:rsid w:val="00E73118"/>
    <w:rsid w:val="00E733C3"/>
    <w:rsid w:val="00E738A8"/>
    <w:rsid w:val="00E75D3A"/>
    <w:rsid w:val="00E769AF"/>
    <w:rsid w:val="00E76E38"/>
    <w:rsid w:val="00E77AE2"/>
    <w:rsid w:val="00E8058D"/>
    <w:rsid w:val="00E8068E"/>
    <w:rsid w:val="00E814FF"/>
    <w:rsid w:val="00E8151A"/>
    <w:rsid w:val="00E817A6"/>
    <w:rsid w:val="00E825AC"/>
    <w:rsid w:val="00E83090"/>
    <w:rsid w:val="00E8341E"/>
    <w:rsid w:val="00E840D7"/>
    <w:rsid w:val="00E847CA"/>
    <w:rsid w:val="00E84AF1"/>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C65"/>
    <w:rsid w:val="00EA3D40"/>
    <w:rsid w:val="00EA3EB9"/>
    <w:rsid w:val="00EA3ED8"/>
    <w:rsid w:val="00EA4CB8"/>
    <w:rsid w:val="00EA57FB"/>
    <w:rsid w:val="00EA592C"/>
    <w:rsid w:val="00EA61D8"/>
    <w:rsid w:val="00EA65FA"/>
    <w:rsid w:val="00EA6FA1"/>
    <w:rsid w:val="00EA7281"/>
    <w:rsid w:val="00EA7338"/>
    <w:rsid w:val="00EA7E3A"/>
    <w:rsid w:val="00EB04C4"/>
    <w:rsid w:val="00EB050C"/>
    <w:rsid w:val="00EB0573"/>
    <w:rsid w:val="00EB0D0B"/>
    <w:rsid w:val="00EB1B63"/>
    <w:rsid w:val="00EB1F4F"/>
    <w:rsid w:val="00EB29DB"/>
    <w:rsid w:val="00EB3907"/>
    <w:rsid w:val="00EB40FB"/>
    <w:rsid w:val="00EB4DB8"/>
    <w:rsid w:val="00EB5640"/>
    <w:rsid w:val="00EB60EC"/>
    <w:rsid w:val="00EB764B"/>
    <w:rsid w:val="00EC028B"/>
    <w:rsid w:val="00EC0303"/>
    <w:rsid w:val="00EC0928"/>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98"/>
    <w:rsid w:val="00EC6FBF"/>
    <w:rsid w:val="00EC795A"/>
    <w:rsid w:val="00EC7CEF"/>
    <w:rsid w:val="00ED03C8"/>
    <w:rsid w:val="00ED1B50"/>
    <w:rsid w:val="00ED2B17"/>
    <w:rsid w:val="00ED34A9"/>
    <w:rsid w:val="00ED39F8"/>
    <w:rsid w:val="00ED3C74"/>
    <w:rsid w:val="00ED3F2B"/>
    <w:rsid w:val="00ED4A35"/>
    <w:rsid w:val="00ED53FB"/>
    <w:rsid w:val="00ED6066"/>
    <w:rsid w:val="00ED682D"/>
    <w:rsid w:val="00ED6B25"/>
    <w:rsid w:val="00EE0B0C"/>
    <w:rsid w:val="00EE0F08"/>
    <w:rsid w:val="00EE1752"/>
    <w:rsid w:val="00EE182D"/>
    <w:rsid w:val="00EE19EE"/>
    <w:rsid w:val="00EE296A"/>
    <w:rsid w:val="00EE2BF2"/>
    <w:rsid w:val="00EE3198"/>
    <w:rsid w:val="00EE33DF"/>
    <w:rsid w:val="00EE3BA7"/>
    <w:rsid w:val="00EE3CDF"/>
    <w:rsid w:val="00EE3DD9"/>
    <w:rsid w:val="00EE4C06"/>
    <w:rsid w:val="00EE4E1B"/>
    <w:rsid w:val="00EE4F45"/>
    <w:rsid w:val="00EE570E"/>
    <w:rsid w:val="00EE5CDF"/>
    <w:rsid w:val="00EE5E05"/>
    <w:rsid w:val="00EE67A7"/>
    <w:rsid w:val="00EE7133"/>
    <w:rsid w:val="00EE7472"/>
    <w:rsid w:val="00EE7701"/>
    <w:rsid w:val="00EE7AA6"/>
    <w:rsid w:val="00EF048F"/>
    <w:rsid w:val="00EF1C64"/>
    <w:rsid w:val="00EF2628"/>
    <w:rsid w:val="00EF2BCB"/>
    <w:rsid w:val="00EF35DA"/>
    <w:rsid w:val="00EF3696"/>
    <w:rsid w:val="00EF3AF8"/>
    <w:rsid w:val="00EF414D"/>
    <w:rsid w:val="00EF466A"/>
    <w:rsid w:val="00EF4D5E"/>
    <w:rsid w:val="00EF50B2"/>
    <w:rsid w:val="00EF5654"/>
    <w:rsid w:val="00EF5932"/>
    <w:rsid w:val="00EF5E62"/>
    <w:rsid w:val="00EF60B6"/>
    <w:rsid w:val="00EF6184"/>
    <w:rsid w:val="00EF6696"/>
    <w:rsid w:val="00EF6BC2"/>
    <w:rsid w:val="00EF6FB9"/>
    <w:rsid w:val="00EF7652"/>
    <w:rsid w:val="00EF7817"/>
    <w:rsid w:val="00F01B47"/>
    <w:rsid w:val="00F01E96"/>
    <w:rsid w:val="00F01EF9"/>
    <w:rsid w:val="00F0254C"/>
    <w:rsid w:val="00F02928"/>
    <w:rsid w:val="00F02967"/>
    <w:rsid w:val="00F02E65"/>
    <w:rsid w:val="00F02F62"/>
    <w:rsid w:val="00F03AC4"/>
    <w:rsid w:val="00F0558E"/>
    <w:rsid w:val="00F06354"/>
    <w:rsid w:val="00F06929"/>
    <w:rsid w:val="00F06C6E"/>
    <w:rsid w:val="00F06DA9"/>
    <w:rsid w:val="00F0718F"/>
    <w:rsid w:val="00F07C32"/>
    <w:rsid w:val="00F07C82"/>
    <w:rsid w:val="00F1017E"/>
    <w:rsid w:val="00F10255"/>
    <w:rsid w:val="00F10AB1"/>
    <w:rsid w:val="00F10BB5"/>
    <w:rsid w:val="00F114A1"/>
    <w:rsid w:val="00F11C12"/>
    <w:rsid w:val="00F11D35"/>
    <w:rsid w:val="00F11DA6"/>
    <w:rsid w:val="00F11DD8"/>
    <w:rsid w:val="00F11FEB"/>
    <w:rsid w:val="00F121A3"/>
    <w:rsid w:val="00F12286"/>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620C"/>
    <w:rsid w:val="00F56513"/>
    <w:rsid w:val="00F5681B"/>
    <w:rsid w:val="00F56C40"/>
    <w:rsid w:val="00F5748E"/>
    <w:rsid w:val="00F576F7"/>
    <w:rsid w:val="00F60038"/>
    <w:rsid w:val="00F602E1"/>
    <w:rsid w:val="00F608F2"/>
    <w:rsid w:val="00F6165E"/>
    <w:rsid w:val="00F6213A"/>
    <w:rsid w:val="00F62292"/>
    <w:rsid w:val="00F62387"/>
    <w:rsid w:val="00F6246B"/>
    <w:rsid w:val="00F63275"/>
    <w:rsid w:val="00F63401"/>
    <w:rsid w:val="00F63E12"/>
    <w:rsid w:val="00F642F2"/>
    <w:rsid w:val="00F64F56"/>
    <w:rsid w:val="00F65A07"/>
    <w:rsid w:val="00F65BCE"/>
    <w:rsid w:val="00F662AB"/>
    <w:rsid w:val="00F670ED"/>
    <w:rsid w:val="00F67A04"/>
    <w:rsid w:val="00F70840"/>
    <w:rsid w:val="00F7119D"/>
    <w:rsid w:val="00F7150C"/>
    <w:rsid w:val="00F7192F"/>
    <w:rsid w:val="00F72EE2"/>
    <w:rsid w:val="00F7301B"/>
    <w:rsid w:val="00F7315F"/>
    <w:rsid w:val="00F731A5"/>
    <w:rsid w:val="00F73363"/>
    <w:rsid w:val="00F73625"/>
    <w:rsid w:val="00F73BAA"/>
    <w:rsid w:val="00F74119"/>
    <w:rsid w:val="00F74DBA"/>
    <w:rsid w:val="00F74E17"/>
    <w:rsid w:val="00F75248"/>
    <w:rsid w:val="00F7591D"/>
    <w:rsid w:val="00F75D6F"/>
    <w:rsid w:val="00F77091"/>
    <w:rsid w:val="00F7714E"/>
    <w:rsid w:val="00F77D25"/>
    <w:rsid w:val="00F77E9D"/>
    <w:rsid w:val="00F806FA"/>
    <w:rsid w:val="00F80BC5"/>
    <w:rsid w:val="00F814E9"/>
    <w:rsid w:val="00F815E9"/>
    <w:rsid w:val="00F8192B"/>
    <w:rsid w:val="00F81B90"/>
    <w:rsid w:val="00F84A33"/>
    <w:rsid w:val="00F8595D"/>
    <w:rsid w:val="00F85A01"/>
    <w:rsid w:val="00F85BD5"/>
    <w:rsid w:val="00F85DDA"/>
    <w:rsid w:val="00F864B6"/>
    <w:rsid w:val="00F86A2B"/>
    <w:rsid w:val="00F86CC8"/>
    <w:rsid w:val="00F86DFA"/>
    <w:rsid w:val="00F87512"/>
    <w:rsid w:val="00F877F0"/>
    <w:rsid w:val="00F909D6"/>
    <w:rsid w:val="00F921F2"/>
    <w:rsid w:val="00F92F45"/>
    <w:rsid w:val="00F93253"/>
    <w:rsid w:val="00F93335"/>
    <w:rsid w:val="00F9375A"/>
    <w:rsid w:val="00F9395F"/>
    <w:rsid w:val="00F93B83"/>
    <w:rsid w:val="00F94549"/>
    <w:rsid w:val="00F94734"/>
    <w:rsid w:val="00F95512"/>
    <w:rsid w:val="00F95657"/>
    <w:rsid w:val="00F95F53"/>
    <w:rsid w:val="00F9691A"/>
    <w:rsid w:val="00F969D5"/>
    <w:rsid w:val="00F97D6F"/>
    <w:rsid w:val="00F97F85"/>
    <w:rsid w:val="00FA02AF"/>
    <w:rsid w:val="00FA03AA"/>
    <w:rsid w:val="00FA04BB"/>
    <w:rsid w:val="00FA0730"/>
    <w:rsid w:val="00FA0BB7"/>
    <w:rsid w:val="00FA139D"/>
    <w:rsid w:val="00FA1843"/>
    <w:rsid w:val="00FA2BBC"/>
    <w:rsid w:val="00FA2E42"/>
    <w:rsid w:val="00FA2E79"/>
    <w:rsid w:val="00FA3CE1"/>
    <w:rsid w:val="00FA4B20"/>
    <w:rsid w:val="00FA5BE8"/>
    <w:rsid w:val="00FA5FD7"/>
    <w:rsid w:val="00FA62C1"/>
    <w:rsid w:val="00FA6979"/>
    <w:rsid w:val="00FA6F58"/>
    <w:rsid w:val="00FA74FC"/>
    <w:rsid w:val="00FA7852"/>
    <w:rsid w:val="00FB062E"/>
    <w:rsid w:val="00FB082D"/>
    <w:rsid w:val="00FB1F93"/>
    <w:rsid w:val="00FB212B"/>
    <w:rsid w:val="00FB26F5"/>
    <w:rsid w:val="00FB2DAB"/>
    <w:rsid w:val="00FB33D8"/>
    <w:rsid w:val="00FB3771"/>
    <w:rsid w:val="00FB38DD"/>
    <w:rsid w:val="00FB4048"/>
    <w:rsid w:val="00FB533A"/>
    <w:rsid w:val="00FB5549"/>
    <w:rsid w:val="00FB5D5F"/>
    <w:rsid w:val="00FB72DE"/>
    <w:rsid w:val="00FB7AA3"/>
    <w:rsid w:val="00FB7D1E"/>
    <w:rsid w:val="00FB7D4B"/>
    <w:rsid w:val="00FC06C2"/>
    <w:rsid w:val="00FC0D0A"/>
    <w:rsid w:val="00FC110F"/>
    <w:rsid w:val="00FC1976"/>
    <w:rsid w:val="00FC1A2D"/>
    <w:rsid w:val="00FC21D9"/>
    <w:rsid w:val="00FC25FC"/>
    <w:rsid w:val="00FC275A"/>
    <w:rsid w:val="00FC2858"/>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FCD"/>
    <w:rsid w:val="00FF209C"/>
    <w:rsid w:val="00FF2166"/>
    <w:rsid w:val="00FF2475"/>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13EAD07-8513-4CEE-9018-44C70829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1"/>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5"/>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http://www.zbierka.sk/sk/predpisy/401-2012-z-z.p-34960.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employment.gov.sk/filemanager/opatrenie-248_2012zz.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2.xml><?xml version="1.0" encoding="utf-8"?>
<ds:datastoreItem xmlns:ds="http://schemas.openxmlformats.org/officeDocument/2006/customXml" ds:itemID="{B2FF389F-277F-4CD5-951A-F524E3C47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09938C-55A1-47E2-8BEF-844476260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131</Pages>
  <Words>64593</Words>
  <Characters>368182</Characters>
  <Application>Microsoft Office Word</Application>
  <DocSecurity>0</DocSecurity>
  <Lines>3068</Lines>
  <Paragraphs>863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431912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Kobela</dc:creator>
  <cp:lastModifiedBy>M Lopatníková</cp:lastModifiedBy>
  <cp:revision>5</cp:revision>
  <cp:lastPrinted>2016-05-11T08:57:00Z</cp:lastPrinted>
  <dcterms:created xsi:type="dcterms:W3CDTF">2016-05-11T09:14:00Z</dcterms:created>
  <dcterms:modified xsi:type="dcterms:W3CDTF">2016-05-12T06:41:00Z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